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</w:rPr>
        <w:t xml:space="preserve">Welcome to the </w:t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  <w:lang w:val="en-US" w:eastAsia="zh-CN"/>
        </w:rPr>
        <w:t>“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  <w:lang w:val="en-US" w:eastAsia="zh-CN"/>
        </w:rPr>
        <w:t>Runtime Map Maker 3D</w:t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</w:rPr>
        <w:t xml:space="preserve">. 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Create by Louyaoming.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Email: </w:t>
      </w: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instrText xml:space="preserve"> HYPERLINK "mailto:1064004998@qq.com" </w:instrText>
      </w: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1064004998@qq.com</w:t>
      </w: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Runtime Map Maker 3D</w:t>
      </w:r>
      <w: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 is a a design tool for generating Map/Level/Puzzle at runtime.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Dependence: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- </w:t>
      </w:r>
      <w: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Extenject Dependency Injection IOC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JsonDotNet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TextMesh Pro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Features: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Snapping from the 3D grid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Brush placement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Area Selection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Move selected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Brush Deletion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Area Deletion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Change Y axis Base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- Save/Load from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eastAsia="zh-CN"/>
        </w:rPr>
        <w:t>Persistent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 data path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Undo/Redo all of action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0"/>
          <w:szCs w:val="30"/>
          <w:shd w:val="clear" w:fill="FFFFFF"/>
          <w:lang w:val="en-US" w:eastAsia="zh-CN"/>
        </w:rPr>
        <w:t>On editor mode: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eastAsia="zh-CN"/>
        </w:rPr>
      </w:pPr>
      <w:r>
        <w:drawing>
          <wp:inline distT="0" distB="0" distL="114300" distR="114300">
            <wp:extent cx="5272405" cy="2611755"/>
            <wp:effectExtent l="0" t="0" r="4445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Open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Tools/RuntimeMapMaker3D/Obstacle creator window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Build Asset bundle, at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Obstacle creator window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Now, you can join it.</w:t>
      </w:r>
    </w:p>
    <w:p>
      <w:r>
        <w:drawing>
          <wp:inline distT="0" distB="0" distL="114300" distR="114300">
            <wp:extent cx="3168650" cy="3593465"/>
            <wp:effectExtent l="0" t="0" r="1270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0"/>
          <w:szCs w:val="30"/>
          <w:shd w:val="clear" w:fill="FFFFFF"/>
          <w:lang w:val="en-US" w:eastAsia="zh-CN"/>
        </w:rPr>
        <w:t>On play mode: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At p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eastAsia="zh-CN"/>
        </w:rPr>
        <w:t>ersistent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 group panel: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You can save, load, reset, undo, redo your design.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967990"/>
            <wp:effectExtent l="0" t="0" r="3175" b="3810"/>
            <wp:docPr id="2" name="图片 2" descr="Persis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ersiste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At tools group panel: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You can </w:t>
      </w: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Brush/Select/Delete/Move your obstacle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3675" cy="2967990"/>
            <wp:effectExtent l="0" t="0" r="3175" b="3810"/>
            <wp:docPr id="6" name="图片 6" descr="Tools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ools grou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At obstacle group panel: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You can select different type of obstacle.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3675" cy="2967990"/>
            <wp:effectExtent l="0" t="0" r="3175" b="3810"/>
            <wp:docPr id="5" name="图片 5" descr="Obstacles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Obstacles grou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At layer group panel: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You can brush obstacle at different y axis.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3675" cy="2967990"/>
            <wp:effectExtent l="0" t="0" r="3175" b="3810"/>
            <wp:docPr id="7" name="图片 7" descr="Layer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yer grou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DD519"/>
    <w:multiLevelType w:val="singleLevel"/>
    <w:tmpl w:val="9A6DD5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16837"/>
    <w:rsid w:val="17382748"/>
    <w:rsid w:val="347051E1"/>
    <w:rsid w:val="3CB0400C"/>
    <w:rsid w:val="466057D7"/>
    <w:rsid w:val="647841D3"/>
    <w:rsid w:val="7016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2021-08-14T09:57:00Z</dcterms:created>
  <dc:creator>10640</dc:creator>
  <cp:lastModifiedBy>10640</cp:lastModifiedBy>
  <dcterms:modified xsi:type="dcterms:W3CDTF">2021-08-15T14:24:27Z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DF6612413E214AA6BB21F237A5714578</vt:lpwstr>
  </property>
</Properties>
</file>