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FA42BB">
      <w:pPr>
        <w:pStyle w:val="Titel"/>
        <w:pBdr>
          <w:top w:val="nil"/>
          <w:left w:val="nil"/>
          <w:bottom w:val="nil"/>
          <w:right w:val="nil"/>
          <w:between w:val="nil"/>
          <w:bar w:val="nil"/>
        </w:pBdr>
      </w:pPr>
      <w:bookmarkStart w:id="0" w:name="h.inytbum67twy"/>
      <w:bookmarkStart w:id="1" w:name="_GoBack"/>
      <w:bookmarkEnd w:id="0"/>
      <w:bookmarkEnd w:id="1"/>
      <w:r>
        <w:t>Projektziele und Vorgehen</w:t>
      </w:r>
    </w:p>
    <w:p w:rsidR="00A77B3E" w:rsidRDefault="00FA42BB">
      <w:pPr>
        <w:pStyle w:val="berschrift1"/>
        <w:pBdr>
          <w:top w:val="nil"/>
          <w:left w:val="nil"/>
          <w:bottom w:val="nil"/>
          <w:right w:val="nil"/>
          <w:between w:val="nil"/>
          <w:bar w:val="nil"/>
        </w:pBdr>
      </w:pPr>
      <w:bookmarkStart w:id="2" w:name="h.48b0j0bhlh8n"/>
      <w:bookmarkEnd w:id="2"/>
      <w:r>
        <w:t>1 Rahmenbedingungen</w:t>
      </w:r>
    </w:p>
    <w:p w:rsidR="00A77B3E" w:rsidRDefault="00FA42BB">
      <w:pPr>
        <w:pStyle w:val="berschrift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3" w:name="h.idxqrt1zdt57"/>
      <w:bookmarkEnd w:id="3"/>
      <w:r>
        <w:t>1.1 Ziel des Projektes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Ziel des Projektes ist die Implementierung eines Programms, das in der Lage ist, gegen ein anderes Programm “4 gewinnt” zu spielen. Dabei wird die Kommunikation der Programme über einen </w:t>
      </w:r>
      <w:r>
        <w:t>zentralen Server realisiert.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Style w:val="berschrift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4" w:name="h.ldqznj8noqp4"/>
      <w:bookmarkEnd w:id="4"/>
      <w:r>
        <w:t>1.2 Äußere Bedingungen und deren Realisierung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Die verwendete Programmiersprache ist </w:t>
      </w:r>
      <w:r>
        <w:rPr>
          <w:b/>
          <w:bCs/>
        </w:rPr>
        <w:t xml:space="preserve">Java </w:t>
      </w:r>
      <w:r>
        <w:t>(J2SE). Entsprechend wird objektorientiert gearbeitet. Der Import der Programmbestandteile in eclipse auf anderen PCs muss möglich sein.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Eine entsprechende Benutzeroberfläche (im folgenden </w:t>
      </w:r>
      <w:r>
        <w:rPr>
          <w:b/>
          <w:bCs/>
        </w:rPr>
        <w:t>GUI</w:t>
      </w:r>
      <w:r>
        <w:t>) wird darauf aufbauend bereit gestellt. Folgendes wird angezeigt:</w:t>
      </w:r>
    </w:p>
    <w:p w:rsidR="00A77B3E" w:rsidRDefault="00FA4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Satzstatus</w:t>
      </w:r>
    </w:p>
    <w:p w:rsidR="00A77B3E" w:rsidRDefault="00FA4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Spielstand</w:t>
      </w:r>
    </w:p>
    <w:p w:rsidR="00A77B3E" w:rsidRDefault="00FA4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Spielfeld</w:t>
      </w:r>
    </w:p>
    <w:p w:rsidR="00A77B3E" w:rsidRDefault="00FA4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 xml:space="preserve">Spielzüge des Spiels </w:t>
      </w:r>
    </w:p>
    <w:p w:rsidR="00A77B3E" w:rsidRDefault="00FA4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Anwendung: 3 Abfragen über vergangene Spiele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  <w:r>
        <w:rPr>
          <w:i/>
          <w:iCs/>
        </w:rPr>
        <w:t>Realisierung:</w:t>
      </w:r>
      <w:r>
        <w:t xml:space="preserve"> Die Realisierung des</w:t>
      </w:r>
      <w:r>
        <w:t xml:space="preserve"> GUI erfolgt über Java Fx.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Ebenso besteht eine </w:t>
      </w:r>
      <w:r>
        <w:rPr>
          <w:b/>
          <w:bCs/>
        </w:rPr>
        <w:t>Datenbankanbindung</w:t>
      </w:r>
      <w:r>
        <w:t>, über die auch vorherige Spielabläufe und -stände gespeichert werden können. gespeichert werden die folgenden Daten:</w:t>
      </w:r>
    </w:p>
    <w:p w:rsidR="00A77B3E" w:rsidRDefault="00FA42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Gegner</w:t>
      </w:r>
    </w:p>
    <w:p w:rsidR="00A77B3E" w:rsidRDefault="00FA42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Startspieler</w:t>
      </w:r>
    </w:p>
    <w:p w:rsidR="00A77B3E" w:rsidRDefault="00FA42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Sieger</w:t>
      </w:r>
    </w:p>
    <w:p w:rsidR="00A77B3E" w:rsidRDefault="00FA42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Punkte</w:t>
      </w:r>
    </w:p>
    <w:p w:rsidR="00A77B3E" w:rsidRDefault="00FA42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Spiele</w:t>
      </w:r>
    </w:p>
    <w:p w:rsidR="00A77B3E" w:rsidRDefault="00FA42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Sätze</w:t>
      </w:r>
    </w:p>
    <w:p w:rsidR="00A77B3E" w:rsidRDefault="00FA42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Züge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Realisierung der Dat</w:t>
      </w:r>
      <w:r>
        <w:t xml:space="preserve">enbank soll über HSQLDB erfolgen. Ebenso sollen für eine Anwendung Befehle und Beispieldaten bestehen, die 3 Abfragenüber vergangene Spiele realisieren können. 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lastRenderedPageBreak/>
        <w:t xml:space="preserve">Der </w:t>
      </w:r>
      <w:r>
        <w:rPr>
          <w:b/>
          <w:bCs/>
        </w:rPr>
        <w:t>Spielablauf</w:t>
      </w:r>
      <w:r>
        <w:t xml:space="preserve"> wird geregelt durch die Kommunikation über den Server. Ab der Freigabe des Spi</w:t>
      </w:r>
      <w:r>
        <w:t xml:space="preserve">elzugs hat der Agent i.d.R. </w:t>
      </w:r>
      <w:r>
        <w:rPr>
          <w:b/>
          <w:bCs/>
        </w:rPr>
        <w:t>2 Sekunden</w:t>
      </w:r>
      <w:r>
        <w:t xml:space="preserve"> Zeit, seinen Zug zu platzieren. Im Zweifel kann die Zeit während des Spiels auf 1 oder 3 Sekunden variiert werden. Punktevergabe erfolgt im Tunier nach dem </w:t>
      </w:r>
      <w:r>
        <w:rPr>
          <w:b/>
          <w:bCs/>
        </w:rPr>
        <w:t>Punktemodus</w:t>
      </w:r>
      <w:r>
        <w:t>.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Im Rahmen der Entwicklung entstehen ebenfalls e</w:t>
      </w:r>
      <w:r>
        <w:t>ine Entwicklungsdokumentation und eine Benutzerdokumentation. Rahmenbedingungen dafür:</w:t>
      </w:r>
    </w:p>
    <w:p w:rsidR="00A77B3E" w:rsidRDefault="00FA42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Es wird im Quellcode dokumentiert, Modelle graphisch dargestellt, sowie eine text-gebundene Dokumentation verfasst</w:t>
      </w:r>
    </w:p>
    <w:p w:rsidR="00A77B3E" w:rsidRDefault="00FA42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Jeder ist dafür verantwortlich, den von ihm erstellten</w:t>
      </w:r>
      <w:r>
        <w:t xml:space="preserve"> Part der Software ausreichend zu dokumentieren. Zusätzlich gibt es eine Kontrolle der Dokumentationstätigkeiten im Rahmen der Projektorganisation.</w:t>
      </w:r>
    </w:p>
    <w:p w:rsidR="00A77B3E" w:rsidRDefault="00FA42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Dokumentationssprache ist deutsch.</w:t>
      </w:r>
    </w:p>
    <w:p w:rsidR="00A77B3E" w:rsidRDefault="00FA42BB">
      <w:pPr>
        <w:pStyle w:val="berschrift1"/>
        <w:pBdr>
          <w:top w:val="nil"/>
          <w:left w:val="nil"/>
          <w:bottom w:val="nil"/>
          <w:right w:val="nil"/>
          <w:between w:val="nil"/>
          <w:bar w:val="nil"/>
        </w:pBdr>
      </w:pPr>
      <w:bookmarkStart w:id="5" w:name="h.a3oqubyokfbm"/>
      <w:bookmarkEnd w:id="5"/>
      <w:r>
        <w:t>2 Vorgehensweise</w:t>
      </w:r>
    </w:p>
    <w:p w:rsidR="00A77B3E" w:rsidRDefault="00FA42BB">
      <w:pPr>
        <w:pStyle w:val="berschrift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6" w:name="h.xx2cce3s7lem"/>
      <w:bookmarkEnd w:id="6"/>
      <w:r>
        <w:t>2.1 Entwicklungsmodell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Bei der Entwicklung wird nach dem</w:t>
      </w:r>
      <w:r>
        <w:t xml:space="preserve"> Spiral-Modell vorgegangen. Das Modell sieht vor, dass für jeden Entwicklungsschritt ein Zyklus von 4 Phasen durchlaufen wird. Die Phasen gleidern sich folgernmaßen:</w:t>
      </w:r>
      <w:r>
        <w:rPr>
          <w:rStyle w:val="Funotenzeichen"/>
        </w:rPr>
        <w:footnoteReference w:id="1"/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1. Ziele: Ziele Festlegen, Rahmen definieren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2. Vorgehen: Alternativen bewerten, Risiken </w:t>
      </w:r>
      <w:r>
        <w:t>bewerten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3. Produkt: Realisierung des Zwischenprodukts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4. Test: Beurteilung der Phasen 1-3, Planung des nächsten Zyklus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Zyklen in diesem Projekt können sein: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- Entwicklungszyklus Prototyp: Ziel ist ein vorzeigetauglicher Prototyp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- Entwicklungszyklus Weit</w:t>
      </w:r>
      <w:r>
        <w:t>erentwicklung: Ziel ist die auslieferungsfähige Software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- Testzyklus: Softwaretests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- Dokumentationszyklus: Kontrolle und Vervollständigung sämtlicher Dokumentationen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Style w:val="berschrift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7" w:name="h.d3f9plbzbnx7"/>
      <w:bookmarkEnd w:id="7"/>
      <w:r>
        <w:t>2.2 Verwaltung der Dokumente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Style w:val="berschrift1"/>
        <w:pBdr>
          <w:top w:val="nil"/>
          <w:left w:val="nil"/>
          <w:bottom w:val="nil"/>
          <w:right w:val="nil"/>
          <w:between w:val="nil"/>
          <w:bar w:val="nil"/>
        </w:pBdr>
      </w:pPr>
      <w:bookmarkStart w:id="8" w:name="h.jzjw5268tf9"/>
      <w:bookmarkEnd w:id="8"/>
      <w:r>
        <w:lastRenderedPageBreak/>
        <w:t>3 Dokumentation der einzelnen Zyklen</w:t>
      </w:r>
    </w:p>
    <w:p w:rsidR="00A77B3E" w:rsidRDefault="00FA42BB">
      <w:pPr>
        <w:pStyle w:val="berschrift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9" w:name="h.px1wx2ifugj4"/>
      <w:bookmarkEnd w:id="9"/>
      <w:r>
        <w:t xml:space="preserve">3.1 Erster Zyklus: </w:t>
      </w:r>
      <w:r>
        <w:t>Modellierung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1. Ziele (10.09.2012):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Projektorganisation aufstellen und Modell vereinbaren, auf deren Grundlage die einzelnen Kleingruppen weiter arbeiten können;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2. 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2.1Vorgehensweise in der erste Vorlesung:</w:t>
      </w:r>
    </w:p>
    <w:p w:rsidR="00A77B3E" w:rsidRDefault="00FA4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Gliederung in Arbeitspakete:</w:t>
      </w:r>
    </w:p>
    <w:p w:rsidR="00A77B3E" w:rsidRDefault="00FA42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Modellierung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 xml:space="preserve">von </w:t>
      </w:r>
      <w:r>
        <w:t>allen Teammitgliedern mitentwickelt/Zustimmung erhalten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befasst sich mit Themenübergreifender Architektur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Grundlage für alle weiteren Modelle und Implementierungen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muss bei veränderten Modellen stets auf Korrektheit überprüft werden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Sicherstellung der zeit</w:t>
      </w:r>
      <w:r>
        <w:t>gerechten Beantwortung der Zug-Aufforderungen</w:t>
      </w:r>
    </w:p>
    <w:p w:rsidR="00A77B3E" w:rsidRDefault="00FA42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 xml:space="preserve">GUI 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Technologie: Java Fx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die oben genannten Bedingungen (s. 1.2) müssen erfüllt werden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Modell und Implementierung</w:t>
      </w:r>
    </w:p>
    <w:p w:rsidR="00A77B3E" w:rsidRDefault="00FA42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Datenmodell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ER-Modell erstellen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implementieren</w:t>
      </w:r>
    </w:p>
    <w:p w:rsidR="00A77B3E" w:rsidRDefault="00FA42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Logik (z.B. 4-gewinnt-Algorithmus)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 xml:space="preserve">Modelle und </w:t>
      </w:r>
      <w:r>
        <w:t>Implementierung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Algorithmus für 4 gewinnt entwickeln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Logik für weitere Anforderungen entwickeln (s. 1.2)</w:t>
      </w:r>
    </w:p>
    <w:p w:rsidR="00A77B3E" w:rsidRDefault="00FA42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Kommunikation (Client-server, XML)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Anwendung der unter der Projektbescheibung (</w:t>
      </w:r>
      <w:hyperlink r:id="rId8" w:history="1">
        <w:r>
          <w:rPr>
            <w:color w:val="1155CC"/>
            <w:u w:val="single"/>
          </w:rPr>
          <w:t>http</w:t>
        </w:r>
      </w:hyperlink>
      <w:hyperlink r:id="rId9" w:history="1">
        <w:r>
          <w:rPr>
            <w:color w:val="1155CC"/>
            <w:u w:val="single"/>
          </w:rPr>
          <w:t>://</w:t>
        </w:r>
      </w:hyperlink>
      <w:hyperlink r:id="rId10" w:history="1">
        <w:r>
          <w:rPr>
            <w:color w:val="1155CC"/>
            <w:u w:val="single"/>
          </w:rPr>
          <w:t>nadviser</w:t>
        </w:r>
      </w:hyperlink>
      <w:hyperlink r:id="rId11" w:history="1">
        <w:r>
          <w:rPr>
            <w:color w:val="1155CC"/>
            <w:u w:val="single"/>
          </w:rPr>
          <w:t>.</w:t>
        </w:r>
      </w:hyperlink>
      <w:hyperlink r:id="rId12" w:history="1">
        <w:r>
          <w:rPr>
            <w:color w:val="1155CC"/>
            <w:u w:val="single"/>
          </w:rPr>
          <w:t>de</w:t>
        </w:r>
      </w:hyperlink>
      <w:hyperlink r:id="rId13" w:history="1">
        <w:r>
          <w:rPr>
            <w:color w:val="1155CC"/>
            <w:u w:val="single"/>
          </w:rPr>
          <w:t>/</w:t>
        </w:r>
      </w:hyperlink>
      <w:hyperlink r:id="rId14" w:history="1">
        <w:r>
          <w:rPr>
            <w:color w:val="1155CC"/>
            <w:u w:val="single"/>
          </w:rPr>
          <w:t>Pg</w:t>
        </w:r>
      </w:hyperlink>
      <w:hyperlink r:id="rId15" w:history="1">
        <w:r>
          <w:rPr>
            <w:color w:val="1155CC"/>
            <w:u w:val="single"/>
          </w:rPr>
          <w:t>/</w:t>
        </w:r>
      </w:hyperlink>
      <w:hyperlink r:id="rId16" w:history="1">
        <w:r>
          <w:rPr>
            <w:color w:val="1155CC"/>
            <w:u w:val="single"/>
          </w:rPr>
          <w:t>Auftrag</w:t>
        </w:r>
      </w:hyperlink>
      <w:hyperlink r:id="rId17" w:history="1">
        <w:r>
          <w:rPr>
            <w:color w:val="1155CC"/>
            <w:u w:val="single"/>
          </w:rPr>
          <w:t>/</w:t>
        </w:r>
      </w:hyperlink>
      <w:hyperlink r:id="rId18" w:history="1">
        <w:r>
          <w:rPr>
            <w:color w:val="1155CC"/>
            <w:u w:val="single"/>
          </w:rPr>
          <w:t>Auftrag</w:t>
        </w:r>
      </w:hyperlink>
      <w:hyperlink r:id="rId19" w:history="1">
        <w:r>
          <w:rPr>
            <w:color w:val="1155CC"/>
            <w:u w:val="single"/>
          </w:rPr>
          <w:t>4</w:t>
        </w:r>
      </w:hyperlink>
      <w:hyperlink r:id="rId20" w:history="1">
        <w:r>
          <w:rPr>
            <w:color w:val="1155CC"/>
            <w:u w:val="single"/>
          </w:rPr>
          <w:t>gNet</w:t>
        </w:r>
      </w:hyperlink>
      <w:hyperlink r:id="rId21" w:history="1">
        <w:r>
          <w:rPr>
            <w:color w:val="1155CC"/>
            <w:u w:val="single"/>
          </w:rPr>
          <w:t>510.</w:t>
        </w:r>
      </w:hyperlink>
      <w:hyperlink r:id="rId22" w:history="1">
        <w:r>
          <w:rPr>
            <w:color w:val="1155CC"/>
            <w:u w:val="single"/>
          </w:rPr>
          <w:t>pdf</w:t>
        </w:r>
      </w:hyperlink>
      <w:r>
        <w:t>) genannten Protokolle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Sicherstellung der Kommunikation</w:t>
      </w:r>
    </w:p>
    <w:p w:rsidR="00A77B3E" w:rsidRDefault="00FA42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</w:pPr>
      <w:r>
        <w:t>Projektorganisation/</w:t>
      </w:r>
      <w:r>
        <w:t>Administration und Dokumentationssicherstellung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Sicherstellung der ordnungsgemäßen Dokumentation (z.B. Ablage zur Verfügung stellen)</w:t>
      </w:r>
    </w:p>
    <w:p w:rsidR="00A77B3E" w:rsidRDefault="00FA42B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ind w:hanging="360"/>
      </w:pPr>
      <w:r>
        <w:t>Projektablaufplan erstellen</w:t>
      </w:r>
    </w:p>
    <w:p w:rsidR="00A77B3E" w:rsidRDefault="00FA4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zunächst werden Modelle überblicksmäßig von Björn, Sascha, Nora und Johannes bearbeitet</w:t>
      </w:r>
    </w:p>
    <w:p w:rsidR="00A77B3E" w:rsidRDefault="00FA4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Projektmanagement und zentrale Ablage werden von Alex und Henny vorbereitet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2.2 Arbeitsaufteilung für folgende Vorlesungen:</w:t>
      </w:r>
    </w:p>
    <w:p w:rsidR="00A77B3E" w:rsidRDefault="00FA4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GUI → Nora</w:t>
      </w:r>
    </w:p>
    <w:p w:rsidR="00A77B3E" w:rsidRDefault="00FA4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Datenbank und DBConnect → Henny</w:t>
      </w:r>
    </w:p>
    <w:p w:rsidR="00A77B3E" w:rsidRDefault="00FA4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Logik → Johannes</w:t>
      </w:r>
    </w:p>
    <w:p w:rsidR="00A77B3E" w:rsidRDefault="00FA4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lastRenderedPageBreak/>
        <w:t>Threads und Events in Java → Sascha</w:t>
      </w:r>
    </w:p>
    <w:p w:rsidR="00A77B3E" w:rsidRDefault="00FA4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Spielablauf → Sascha</w:t>
      </w:r>
    </w:p>
    <w:p w:rsidR="00A77B3E" w:rsidRDefault="00FA4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Log → Alex</w:t>
      </w:r>
    </w:p>
    <w:p w:rsidR="00A77B3E" w:rsidRDefault="00FA4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Kommunikation mit Server → Björn</w:t>
      </w:r>
    </w:p>
    <w:p w:rsidR="00A77B3E" w:rsidRDefault="00FA4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Projektorganisation → Henny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3. Produkt: siehe Dokumentation zu Modellen und Projektablaufplan</w:t>
      </w:r>
    </w:p>
    <w:p w:rsidR="00A77B3E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2BB" w:rsidRDefault="00FA42BB">
      <w:pPr>
        <w:spacing w:line="240" w:lineRule="auto"/>
      </w:pPr>
      <w:r>
        <w:separator/>
      </w:r>
    </w:p>
  </w:endnote>
  <w:endnote w:type="continuationSeparator" w:id="0">
    <w:p w:rsidR="00FA42BB" w:rsidRDefault="00FA4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2BB" w:rsidRDefault="00FA42BB">
      <w:pPr>
        <w:spacing w:line="240" w:lineRule="auto"/>
      </w:pPr>
      <w:r>
        <w:separator/>
      </w:r>
    </w:p>
  </w:footnote>
  <w:footnote w:type="continuationSeparator" w:id="0">
    <w:p w:rsidR="00FA42BB" w:rsidRDefault="00FA42BB">
      <w:pPr>
        <w:spacing w:line="240" w:lineRule="auto"/>
      </w:pPr>
      <w:r>
        <w:continuationSeparator/>
      </w:r>
    </w:p>
  </w:footnote>
  <w:footnote w:id="1">
    <w:p w:rsidR="003712FA" w:rsidRDefault="00FA42BB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Style w:val="Funotenzeichen"/>
        </w:rPr>
        <w:footnoteRef/>
      </w:r>
      <w:r>
        <w:rPr>
          <w:sz w:val="20"/>
          <w:szCs w:val="20"/>
        </w:rPr>
        <w:t xml:space="preserve"> </w:t>
      </w:r>
      <w:r>
        <w:t>Quelle zum Nachlesen:</w:t>
      </w:r>
      <w:hyperlink r:id="rId1" w:history="1">
        <w:r>
          <w:t xml:space="preserve"> </w:t>
        </w:r>
      </w:hyperlink>
      <w:hyperlink r:id="rId2" w:history="1">
        <w:r>
          <w:rPr>
            <w:color w:val="1155CC"/>
            <w:u w:val="single"/>
          </w:rPr>
          <w:t>http</w:t>
        </w:r>
      </w:hyperlink>
      <w:hyperlink r:id="rId3" w:history="1">
        <w:r>
          <w:rPr>
            <w:color w:val="1155CC"/>
            <w:u w:val="single"/>
          </w:rPr>
          <w:t>://</w:t>
        </w:r>
      </w:hyperlink>
      <w:hyperlink r:id="rId4" w:history="1">
        <w:r>
          <w:rPr>
            <w:color w:val="1155CC"/>
            <w:u w:val="single"/>
          </w:rPr>
          <w:t>www</w:t>
        </w:r>
      </w:hyperlink>
      <w:hyperlink r:id="rId5" w:history="1">
        <w:r>
          <w:rPr>
            <w:color w:val="1155CC"/>
            <w:u w:val="single"/>
          </w:rPr>
          <w:t>.</w:t>
        </w:r>
      </w:hyperlink>
      <w:hyperlink r:id="rId6" w:history="1">
        <w:r>
          <w:rPr>
            <w:color w:val="1155CC"/>
            <w:u w:val="single"/>
          </w:rPr>
          <w:t>infforum</w:t>
        </w:r>
      </w:hyperlink>
      <w:hyperlink r:id="rId7" w:history="1">
        <w:r>
          <w:rPr>
            <w:color w:val="1155CC"/>
            <w:u w:val="single"/>
          </w:rPr>
          <w:t>.</w:t>
        </w:r>
      </w:hyperlink>
      <w:hyperlink r:id="rId8" w:history="1">
        <w:r>
          <w:rPr>
            <w:color w:val="1155CC"/>
            <w:u w:val="single"/>
          </w:rPr>
          <w:t>de</w:t>
        </w:r>
      </w:hyperlink>
      <w:hyperlink r:id="rId9" w:history="1">
        <w:r>
          <w:rPr>
            <w:color w:val="1155CC"/>
            <w:u w:val="single"/>
          </w:rPr>
          <w:t>/</w:t>
        </w:r>
      </w:hyperlink>
      <w:hyperlink r:id="rId10" w:history="1">
        <w:r>
          <w:rPr>
            <w:color w:val="1155CC"/>
            <w:u w:val="single"/>
          </w:rPr>
          <w:t>themen</w:t>
        </w:r>
      </w:hyperlink>
      <w:hyperlink r:id="rId11" w:history="1">
        <w:r>
          <w:rPr>
            <w:color w:val="1155CC"/>
            <w:u w:val="single"/>
          </w:rPr>
          <w:t>/</w:t>
        </w:r>
      </w:hyperlink>
      <w:hyperlink r:id="rId12" w:history="1">
        <w:r>
          <w:rPr>
            <w:color w:val="1155CC"/>
            <w:u w:val="single"/>
          </w:rPr>
          <w:t>anwendungsentwicklung</w:t>
        </w:r>
      </w:hyperlink>
      <w:hyperlink r:id="rId13" w:history="1">
        <w:r>
          <w:rPr>
            <w:color w:val="1155CC"/>
            <w:u w:val="single"/>
          </w:rPr>
          <w:t>/</w:t>
        </w:r>
      </w:hyperlink>
      <w:hyperlink r:id="rId14" w:history="1">
        <w:r>
          <w:rPr>
            <w:color w:val="1155CC"/>
            <w:u w:val="single"/>
          </w:rPr>
          <w:t>thema</w:t>
        </w:r>
      </w:hyperlink>
      <w:hyperlink r:id="rId15" w:history="1">
        <w:r>
          <w:rPr>
            <w:color w:val="1155CC"/>
            <w:u w:val="single"/>
          </w:rPr>
          <w:t>_</w:t>
        </w:r>
      </w:hyperlink>
      <w:hyperlink r:id="rId16" w:history="1">
        <w:r>
          <w:rPr>
            <w:color w:val="1155CC"/>
            <w:u w:val="single"/>
          </w:rPr>
          <w:t>SE</w:t>
        </w:r>
      </w:hyperlink>
      <w:hyperlink r:id="rId17" w:history="1">
        <w:r>
          <w:rPr>
            <w:color w:val="1155CC"/>
            <w:u w:val="single"/>
          </w:rPr>
          <w:t>_</w:t>
        </w:r>
      </w:hyperlink>
      <w:hyperlink r:id="rId18" w:history="1">
        <w:r>
          <w:rPr>
            <w:color w:val="1155CC"/>
            <w:u w:val="single"/>
          </w:rPr>
          <w:t>spiral</w:t>
        </w:r>
      </w:hyperlink>
      <w:hyperlink r:id="rId19" w:history="1">
        <w:r>
          <w:rPr>
            <w:color w:val="1155CC"/>
            <w:u w:val="single"/>
          </w:rPr>
          <w:t>-</w:t>
        </w:r>
      </w:hyperlink>
      <w:hyperlink r:id="rId20" w:history="1">
        <w:r>
          <w:rPr>
            <w:color w:val="1155CC"/>
            <w:u w:val="single"/>
          </w:rPr>
          <w:t>modell</w:t>
        </w:r>
      </w:hyperlink>
      <w:hyperlink r:id="rId21" w:history="1">
        <w:r>
          <w:rPr>
            <w:color w:val="1155CC"/>
            <w:u w:val="single"/>
          </w:rPr>
          <w:t>.</w:t>
        </w:r>
      </w:hyperlink>
      <w:hyperlink r:id="rId22" w:history="1">
        <w:r>
          <w:rPr>
            <w:color w:val="1155CC"/>
            <w:u w:val="single"/>
          </w:rPr>
          <w:t>htm</w:t>
        </w:r>
      </w:hyperlink>
    </w:p>
    <w:p w:rsidR="003712FA" w:rsidRDefault="003712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4D287DB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9A241F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69CD37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C4E89C9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F7ADB6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2A04618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DC29DE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714AE3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D0CE0C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1E3A1CB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7C29A5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5726B2F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6CDCC66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548CB2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A072AC6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50421B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94E7FE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4F4EF4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C3F40D5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BFE8A33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C14CE5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EA48587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FDA895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ABA2FA9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5D649A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8FEE0BA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5F85A9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28EC55D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1B4B76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7360A4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DF8FF1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D525F2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0B2371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FFE566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BBAB19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3A32DE9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504A884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B0AC61B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6DCE090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BB686B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BA482A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A538F03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5F69CF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AF3E8F7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904D4E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2FA"/>
    <w:rsid w:val="003712FA"/>
    <w:rsid w:val="00B84BF1"/>
    <w:rsid w:val="00F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next w:val="Standard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berschrift5">
    <w:name w:val="heading 5"/>
    <w:basedOn w:val="Standard"/>
    <w:next w:val="Standard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berschrift6">
    <w:name w:val="heading 6"/>
    <w:basedOn w:val="Standard"/>
    <w:next w:val="Standard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tertitel">
    <w:name w:val="Subtitle"/>
    <w:basedOn w:val="Standard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Funotenzeichen">
    <w:name w:val="footnote reference"/>
    <w:basedOn w:val="Absatz-Standardschriftart"/>
    <w:rsid w:val="00805BCE"/>
    <w:rPr>
      <w:vertAlign w:val="superscript"/>
    </w:rPr>
  </w:style>
  <w:style w:type="paragraph" w:styleId="Funotentext">
    <w:name w:val="footnote text"/>
    <w:basedOn w:val="Standard"/>
    <w:rsid w:val="00805B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next w:val="Standard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berschrift5">
    <w:name w:val="heading 5"/>
    <w:basedOn w:val="Standard"/>
    <w:next w:val="Standard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berschrift6">
    <w:name w:val="heading 6"/>
    <w:basedOn w:val="Standard"/>
    <w:next w:val="Standard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tertitel">
    <w:name w:val="Subtitle"/>
    <w:basedOn w:val="Standard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Funotenzeichen">
    <w:name w:val="footnote reference"/>
    <w:basedOn w:val="Absatz-Standardschriftart"/>
    <w:rsid w:val="00805BCE"/>
    <w:rPr>
      <w:vertAlign w:val="superscript"/>
    </w:rPr>
  </w:style>
  <w:style w:type="paragraph" w:styleId="Funotentext">
    <w:name w:val="footnote text"/>
    <w:basedOn w:val="Standard"/>
    <w:rsid w:val="00805B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dviser.de/Pg/Auftrag/Auftrag4gNet510.pdf" TargetMode="External"/><Relationship Id="rId13" Type="http://schemas.openxmlformats.org/officeDocument/2006/relationships/hyperlink" Target="http://nadviser.de/Pg/Auftrag/Auftrag4gNet510.pdf" TargetMode="External"/><Relationship Id="rId18" Type="http://schemas.openxmlformats.org/officeDocument/2006/relationships/hyperlink" Target="http://nadviser.de/Pg/Auftrag/Auftrag4gNet510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nadviser.de/Pg/Auftrag/Auftrag4gNet510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adviser.de/Pg/Auftrag/Auftrag4gNet510.pdf" TargetMode="External"/><Relationship Id="rId17" Type="http://schemas.openxmlformats.org/officeDocument/2006/relationships/hyperlink" Target="http://nadviser.de/Pg/Auftrag/Auftrag4gNet510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nadviser.de/Pg/Auftrag/Auftrag4gNet510.pdf" TargetMode="External"/><Relationship Id="rId20" Type="http://schemas.openxmlformats.org/officeDocument/2006/relationships/hyperlink" Target="http://nadviser.de/Pg/Auftrag/Auftrag4gNet510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adviser.de/Pg/Auftrag/Auftrag4gNet510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adviser.de/Pg/Auftrag/Auftrag4gNet510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nadviser.de/Pg/Auftrag/Auftrag4gNet510.pdf" TargetMode="External"/><Relationship Id="rId19" Type="http://schemas.openxmlformats.org/officeDocument/2006/relationships/hyperlink" Target="http://nadviser.de/Pg/Auftrag/Auftrag4gNet51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adviser.de/Pg/Auftrag/Auftrag4gNet510.pdf" TargetMode="External"/><Relationship Id="rId14" Type="http://schemas.openxmlformats.org/officeDocument/2006/relationships/hyperlink" Target="http://nadviser.de/Pg/Auftrag/Auftrag4gNet510.pdf" TargetMode="External"/><Relationship Id="rId22" Type="http://schemas.openxmlformats.org/officeDocument/2006/relationships/hyperlink" Target="http://nadviser.de/Pg/Auftrag/Auftrag4gNet510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forum.de/themen/anwendungsentwicklung/thema_SE_spiral-modell.htm" TargetMode="External"/><Relationship Id="rId13" Type="http://schemas.openxmlformats.org/officeDocument/2006/relationships/hyperlink" Target="http://www.infforum.de/themen/anwendungsentwicklung/thema_SE_spiral-modell.htm" TargetMode="External"/><Relationship Id="rId18" Type="http://schemas.openxmlformats.org/officeDocument/2006/relationships/hyperlink" Target="http://www.infforum.de/themen/anwendungsentwicklung/thema_SE_spiral-modell.htm" TargetMode="External"/><Relationship Id="rId3" Type="http://schemas.openxmlformats.org/officeDocument/2006/relationships/hyperlink" Target="http://www.infforum.de/themen/anwendungsentwicklung/thema_SE_spiral-modell.htm" TargetMode="External"/><Relationship Id="rId21" Type="http://schemas.openxmlformats.org/officeDocument/2006/relationships/hyperlink" Target="http://www.infforum.de/themen/anwendungsentwicklung/thema_SE_spiral-modell.htm" TargetMode="External"/><Relationship Id="rId7" Type="http://schemas.openxmlformats.org/officeDocument/2006/relationships/hyperlink" Target="http://www.infforum.de/themen/anwendungsentwicklung/thema_SE_spiral-modell.htm" TargetMode="External"/><Relationship Id="rId12" Type="http://schemas.openxmlformats.org/officeDocument/2006/relationships/hyperlink" Target="http://www.infforum.de/themen/anwendungsentwicklung/thema_SE_spiral-modell.htm" TargetMode="External"/><Relationship Id="rId17" Type="http://schemas.openxmlformats.org/officeDocument/2006/relationships/hyperlink" Target="http://www.infforum.de/themen/anwendungsentwicklung/thema_SE_spiral-modell.htm" TargetMode="External"/><Relationship Id="rId2" Type="http://schemas.openxmlformats.org/officeDocument/2006/relationships/hyperlink" Target="http://www.infforum.de/themen/anwendungsentwicklung/thema_SE_spiral-modell.htm" TargetMode="External"/><Relationship Id="rId16" Type="http://schemas.openxmlformats.org/officeDocument/2006/relationships/hyperlink" Target="http://www.infforum.de/themen/anwendungsentwicklung/thema_SE_spiral-modell.htm" TargetMode="External"/><Relationship Id="rId20" Type="http://schemas.openxmlformats.org/officeDocument/2006/relationships/hyperlink" Target="http://www.infforum.de/themen/anwendungsentwicklung/thema_SE_spiral-modell.htm" TargetMode="External"/><Relationship Id="rId1" Type="http://schemas.openxmlformats.org/officeDocument/2006/relationships/hyperlink" Target="http://www.infforum.de/themen/anwendungsentwicklung/thema_SE_spiral-modell.htm" TargetMode="External"/><Relationship Id="rId6" Type="http://schemas.openxmlformats.org/officeDocument/2006/relationships/hyperlink" Target="http://www.infforum.de/themen/anwendungsentwicklung/thema_SE_spiral-modell.htm" TargetMode="External"/><Relationship Id="rId11" Type="http://schemas.openxmlformats.org/officeDocument/2006/relationships/hyperlink" Target="http://www.infforum.de/themen/anwendungsentwicklung/thema_SE_spiral-modell.htm" TargetMode="External"/><Relationship Id="rId5" Type="http://schemas.openxmlformats.org/officeDocument/2006/relationships/hyperlink" Target="http://www.infforum.de/themen/anwendungsentwicklung/thema_SE_spiral-modell.htm" TargetMode="External"/><Relationship Id="rId15" Type="http://schemas.openxmlformats.org/officeDocument/2006/relationships/hyperlink" Target="http://www.infforum.de/themen/anwendungsentwicklung/thema_SE_spiral-modell.htm" TargetMode="External"/><Relationship Id="rId10" Type="http://schemas.openxmlformats.org/officeDocument/2006/relationships/hyperlink" Target="http://www.infforum.de/themen/anwendungsentwicklung/thema_SE_spiral-modell.htm" TargetMode="External"/><Relationship Id="rId19" Type="http://schemas.openxmlformats.org/officeDocument/2006/relationships/hyperlink" Target="http://www.infforum.de/themen/anwendungsentwicklung/thema_SE_spiral-modell.htm" TargetMode="External"/><Relationship Id="rId4" Type="http://schemas.openxmlformats.org/officeDocument/2006/relationships/hyperlink" Target="http://www.infforum.de/themen/anwendungsentwicklung/thema_SE_spiral-modell.htm" TargetMode="External"/><Relationship Id="rId9" Type="http://schemas.openxmlformats.org/officeDocument/2006/relationships/hyperlink" Target="http://www.infforum.de/themen/anwendungsentwicklung/thema_SE_spiral-modell.htm" TargetMode="External"/><Relationship Id="rId14" Type="http://schemas.openxmlformats.org/officeDocument/2006/relationships/hyperlink" Target="http://www.infforum.de/themen/anwendungsentwicklung/thema_SE_spiral-modell.htm" TargetMode="External"/><Relationship Id="rId22" Type="http://schemas.openxmlformats.org/officeDocument/2006/relationships/hyperlink" Target="http://www.infforum.de/themen/anwendungsentwicklung/thema_SE_spiral-modell.h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4731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Henny</dc:creator>
  <cp:lastModifiedBy>Henny</cp:lastModifiedBy>
  <cp:revision>2</cp:revision>
  <dcterms:created xsi:type="dcterms:W3CDTF">2012-09-17T10:24:00Z</dcterms:created>
  <dcterms:modified xsi:type="dcterms:W3CDTF">2012-09-17T10:24:00Z</dcterms:modified>
</cp:coreProperties>
</file>