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12C9" w14:textId="2C8E20C2" w:rsidR="00360FB3" w:rsidRDefault="007C41D1">
      <w:pPr>
        <w:rPr>
          <w:lang w:val="en-AU"/>
        </w:rPr>
      </w:pPr>
      <w:r>
        <w:rPr>
          <w:lang w:val="en-AU"/>
        </w:rPr>
        <w:t>W</w:t>
      </w:r>
      <w:r w:rsidR="00BA5817" w:rsidRPr="00BA5817">
        <w:rPr>
          <w:lang w:val="en-AU"/>
        </w:rPr>
        <w:t>hose face, a reminder, yet not quite a remembrance</w:t>
      </w:r>
    </w:p>
    <w:p w14:paraId="14D089B6" w14:textId="31BBB118" w:rsidR="007C41D1" w:rsidRPr="00BA5817" w:rsidRDefault="007C41D1">
      <w:pPr>
        <w:rPr>
          <w:lang w:val="en-AU"/>
        </w:rPr>
      </w:pPr>
      <w:r>
        <w:rPr>
          <w:lang w:val="en-AU"/>
        </w:rPr>
        <w:t xml:space="preserve">I’m </w:t>
      </w:r>
      <w:r w:rsidR="00C76309">
        <w:rPr>
          <w:lang w:val="en-AU"/>
        </w:rPr>
        <w:t>l</w:t>
      </w:r>
      <w:r>
        <w:rPr>
          <w:lang w:val="en-AU"/>
        </w:rPr>
        <w:t>issing</w:t>
      </w:r>
    </w:p>
    <w:sectPr w:rsidR="007C41D1" w:rsidRPr="00BA5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26"/>
    <w:rsid w:val="00172DAD"/>
    <w:rsid w:val="0018049D"/>
    <w:rsid w:val="00360FB3"/>
    <w:rsid w:val="007C41D1"/>
    <w:rsid w:val="00BA5817"/>
    <w:rsid w:val="00C76309"/>
    <w:rsid w:val="00CC2101"/>
    <w:rsid w:val="00D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3075"/>
  <w15:chartTrackingRefBased/>
  <w15:docId w15:val="{E891D1CC-DEE9-4E3F-8D95-CE93C93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Fracas</dc:creator>
  <cp:keywords/>
  <dc:description/>
  <cp:lastModifiedBy>Francesco Fracas</cp:lastModifiedBy>
  <cp:revision>4</cp:revision>
  <dcterms:created xsi:type="dcterms:W3CDTF">2024-09-30T09:11:00Z</dcterms:created>
  <dcterms:modified xsi:type="dcterms:W3CDTF">2024-10-01T09:36:00Z</dcterms:modified>
</cp:coreProperties>
</file>