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AF0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i w:val="0"/>
          <w:color w:val="434343"/>
          <w:sz w:val="60"/>
          <w:szCs w:val="60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434343"/>
          <w:sz w:val="60"/>
          <w:szCs w:val="60"/>
          <w:shd w:fill="auto" w:val="clear"/>
          <w:rtl w:val="0"/>
        </w:rPr>
        <w:t xml:space="preserve">Sistema Respiratório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shd w:fill="auto" w:val="clear"/>
          <w:rtl w:val="0"/>
        </w:rPr>
        <w:t xml:space="preserve">O sistema respiratório é o conjunto de órgãos responsáveis pelas trocas gasosas entre o organismo dos animais e o meio ambiente,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shd w:fill="auto" w:val="clear"/>
        </w:rPr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ou seja, a hematose pulmonar, possibilitando a respiração celular.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shd w:fill="auto" w:val="clear"/>
        </w:rPr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Nos vertebrados terrestres, o sistema respiratório é fundamentalmente formado por dois pulmões.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  <w:shd w:fill="auto" w:val="clear"/>
        </w:rPr>
      </w:pPr>
      <w:r w:rsidDel="00000000" w:rsidR="00000000" w:rsidRPr="00000000">
        <w:rPr>
          <w:sz w:val="36"/>
          <w:szCs w:val="36"/>
          <w:shd w:fill="auto" w:val="clear"/>
          <w:rtl w:val="0"/>
        </w:rPr>
        <w:t xml:space="preserve">                              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cdcd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Componentes do sistema respiratório</w:t>
            </w:r>
          </w:p>
        </w:tc>
      </w:tr>
      <w:tr>
        <w:trPr>
          <w:cantSplit w:val="0"/>
          <w:tblHeader w:val="0"/>
        </w:trPr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Orgãos</w:t>
            </w:r>
          </w:p>
        </w:tc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Narina</w:t>
            </w:r>
          </w:p>
        </w:tc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Entrada e saída do ar</w:t>
            </w:r>
          </w:p>
        </w:tc>
      </w:tr>
      <w:tr>
        <w:trPr>
          <w:cantSplit w:val="0"/>
          <w:tblHeader w:val="0"/>
        </w:trPr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Cavidade Nasal</w:t>
            </w:r>
          </w:p>
        </w:tc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Condução, aquecimento, filtração e umidificação do ar</w:t>
            </w:r>
          </w:p>
        </w:tc>
      </w:tr>
      <w:tr>
        <w:trPr>
          <w:cantSplit w:val="0"/>
          <w:tblHeader w:val="0"/>
        </w:trPr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Faringe</w:t>
            </w:r>
          </w:p>
        </w:tc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Condução do Ar</w:t>
            </w:r>
          </w:p>
        </w:tc>
      </w:tr>
      <w:tr>
        <w:trPr>
          <w:cantSplit w:val="0"/>
          <w:tblHeader w:val="0"/>
        </w:trPr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Laringe</w:t>
            </w:r>
          </w:p>
        </w:tc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Condução do Ar</w:t>
            </w:r>
          </w:p>
        </w:tc>
      </w:tr>
      <w:tr>
        <w:trPr>
          <w:cantSplit w:val="0"/>
          <w:tblHeader w:val="0"/>
        </w:trPr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Epiglote</w:t>
            </w:r>
          </w:p>
        </w:tc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Ele serve para separar a via entre o esôfago e traquéia</w:t>
            </w:r>
          </w:p>
        </w:tc>
      </w:tr>
      <w:tr>
        <w:trPr>
          <w:cantSplit w:val="0"/>
          <w:tblHeader w:val="0"/>
        </w:trPr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Traquéia</w:t>
            </w:r>
          </w:p>
        </w:tc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Condução do Ar</w:t>
            </w:r>
          </w:p>
        </w:tc>
      </w:tr>
      <w:tr>
        <w:trPr>
          <w:cantSplit w:val="0"/>
          <w:tblHeader w:val="0"/>
        </w:trPr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Brônquios</w:t>
            </w:r>
          </w:p>
        </w:tc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Condução do Ar</w:t>
            </w:r>
          </w:p>
        </w:tc>
      </w:tr>
      <w:tr>
        <w:trPr>
          <w:cantSplit w:val="0"/>
          <w:tblHeader w:val="0"/>
        </w:trPr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Cavidade Pleural</w:t>
            </w:r>
          </w:p>
        </w:tc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Lubrificar os movimentos pulmonares dentro da cavidade</w:t>
            </w:r>
          </w:p>
        </w:tc>
      </w:tr>
      <w:tr>
        <w:trPr>
          <w:cantSplit w:val="0"/>
          <w:tblHeader w:val="0"/>
        </w:trPr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Diafragma</w:t>
            </w:r>
          </w:p>
        </w:tc>
        <w:tc>
          <w:tcPr>
            <w:shd w:fill="cdcd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Serve de fronteira entre a cavidade torácica e a abdominal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