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63696607" w:rsidR="00F032E0" w:rsidRDefault="00F032E0">
            <w:r>
              <w:rPr>
                <w:b/>
                <w:bCs/>
              </w:rPr>
              <w:t>Nombre estudiante:</w:t>
            </w:r>
            <w:r>
              <w:t> </w:t>
            </w:r>
            <w:r w:rsidR="00336FA7">
              <w:t>Francisca Aguilar</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354870DD" w:rsidR="00F032E0" w:rsidRDefault="00F032E0">
            <w:r>
              <w:rPr>
                <w:b/>
                <w:bCs/>
              </w:rPr>
              <w:t>Asignatura:</w:t>
            </w:r>
            <w:r>
              <w:t> </w:t>
            </w:r>
            <w:r w:rsidR="00336FA7">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3DA45403" w:rsidR="00F032E0" w:rsidRDefault="00F032E0">
            <w:r>
              <w:rPr>
                <w:b/>
                <w:bCs/>
              </w:rPr>
              <w:t>Carrera:</w:t>
            </w:r>
            <w:r>
              <w:t> </w:t>
            </w:r>
            <w:r w:rsidR="00336FA7">
              <w:t>Analista programador computacional</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33A4925F" w:rsidR="00F032E0" w:rsidRDefault="00F032E0">
            <w:r>
              <w:rPr>
                <w:b/>
                <w:bCs/>
              </w:rPr>
              <w:t>Profesor:</w:t>
            </w:r>
            <w:r>
              <w:t> </w:t>
            </w:r>
            <w:r w:rsidR="00336FA7">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0CE0EC3C" w:rsidR="00F032E0" w:rsidRDefault="00F032E0">
            <w:r>
              <w:rPr>
                <w:b/>
                <w:bCs/>
              </w:rPr>
              <w:t>Fecha:</w:t>
            </w:r>
            <w:r>
              <w:t> </w:t>
            </w:r>
            <w:r w:rsidR="00336FA7">
              <w:t>12/10/2025</w:t>
            </w:r>
          </w:p>
        </w:tc>
      </w:tr>
    </w:tbl>
    <w:p w14:paraId="1FF2DC0C" w14:textId="77777777" w:rsidR="007D2013" w:rsidRPr="00414929" w:rsidRDefault="007D2013" w:rsidP="007D2013">
      <w:r w:rsidRPr="00414929">
        <w:lastRenderedPageBreak/>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32CA1921" w:rsidR="00E86D6A" w:rsidRPr="00414929" w:rsidRDefault="009936DD" w:rsidP="00E86D6A">
      <w:pPr>
        <w:pStyle w:val="Prrafodelista"/>
        <w:ind w:left="720"/>
      </w:pPr>
      <w:r>
        <w:t xml:space="preserve">CLAVE: </w:t>
      </w:r>
      <w:r w:rsidRPr="009936DD">
        <w:t>PRY2204.semana_9</w:t>
      </w: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 xml:space="preserve">Cristalería Andina S.A. es una empresa chilena dedicada a la </w:t>
      </w:r>
      <w:r w:rsidRPr="00E20D40">
        <w:t>fabricación de envases de vidrio (botellas, frascos y vasos)</w:t>
      </w:r>
      <w:r>
        <w:t xml:space="preserve">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rsidRPr="00E20D40">
        <w:t>Cada planta está compuesta por hornos y líneas IS</w:t>
      </w:r>
      <w:r>
        <w:t xml:space="preserve"> (formado), además de equipos de temple, inspección y empaque. </w:t>
      </w:r>
      <w:r w:rsidRPr="00E20D40">
        <w:t>Las máquinas se clasifican por tipo de máquina</w:t>
      </w:r>
      <w:r>
        <w:t xml:space="preserve"> y cada </w:t>
      </w:r>
      <w:r w:rsidRPr="00E20D40">
        <w:t>equipo posee un código único</w:t>
      </w:r>
      <w:r>
        <w:t xml:space="preserve">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 xml:space="preserve">Técnico de mantención: atiende mantenciones programadas y correctivas, con </w:t>
      </w:r>
      <w:r w:rsidRPr="00E20D40">
        <w:t>especialidad (eléctrica/mecánica/instrumentación)</w:t>
      </w:r>
      <w:r>
        <w:t xml:space="preserve">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w:t>
      </w:r>
      <w:proofErr w:type="gramStart"/>
      <w:r w:rsidRPr="00AC7F70">
        <w:rPr>
          <w:lang w:val="es-MX"/>
        </w:rPr>
        <w:t xml:space="preserve">los </w:t>
      </w:r>
      <w:r w:rsidR="00AC7F70" w:rsidRPr="00AC7F70">
        <w:rPr>
          <w:lang w:val="es-MX"/>
        </w:rPr>
        <w:t>tablas</w:t>
      </w:r>
      <w:proofErr w:type="gramEnd"/>
      <w:r w:rsidR="00AC7F70" w:rsidRPr="00AC7F70">
        <w:rPr>
          <w:lang w:val="es-MX"/>
        </w:rPr>
        <w:t xml:space="preserve">,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w:t>
      </w:r>
      <w:proofErr w:type="gramStart"/>
      <w:r w:rsidR="00222E4E">
        <w:t>de acuerdo al</w:t>
      </w:r>
      <w:proofErr w:type="gramEnd"/>
      <w:r w:rsidR="00222E4E">
        <w:t xml:space="preserve">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w:t>
      </w:r>
      <w:proofErr w:type="gramStart"/>
      <w:r>
        <w:t>de acuerdo al</w:t>
      </w:r>
      <w:proofErr w:type="gramEnd"/>
      <w:r>
        <w:t xml:space="preserve">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02F0F912">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62A11A6F"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028E4D41" w:rsidR="002B000C" w:rsidRDefault="00B3004B" w:rsidP="002B000C">
                            <w:pPr>
                              <w:rPr>
                                <w:lang w:val="es-ES"/>
                              </w:rPr>
                            </w:pPr>
                            <w:r>
                              <w:rPr>
                                <w:noProof/>
                              </w:rPr>
                              <w:drawing>
                                <wp:inline distT="0" distB="0" distL="0" distR="0" wp14:anchorId="28366140" wp14:editId="439444EE">
                                  <wp:extent cx="6009640" cy="2926715"/>
                                  <wp:effectExtent l="0" t="0" r="0" b="6985"/>
                                  <wp:docPr id="3413717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738" name="Imagen 1" descr="Diagrama&#10;&#10;El contenido generado por IA puede ser incorrecto."/>
                                          <pic:cNvPicPr/>
                                        </pic:nvPicPr>
                                        <pic:blipFill>
                                          <a:blip r:embed="rId28"/>
                                          <a:stretch>
                                            <a:fillRect/>
                                          </a:stretch>
                                        </pic:blipFill>
                                        <pic:spPr>
                                          <a:xfrm>
                                            <a:off x="0" y="0"/>
                                            <a:ext cx="6009640" cy="2926715"/>
                                          </a:xfrm>
                                          <a:prstGeom prst="rect">
                                            <a:avLst/>
                                          </a:prstGeom>
                                        </pic:spPr>
                                      </pic:pic>
                                    </a:graphicData>
                                  </a:graphic>
                                </wp:inline>
                              </w:drawing>
                            </w: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62A11A6F"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028E4D41" w:rsidR="002B000C" w:rsidRDefault="00B3004B" w:rsidP="002B000C">
                      <w:pPr>
                        <w:rPr>
                          <w:lang w:val="es-ES"/>
                        </w:rPr>
                      </w:pPr>
                      <w:r>
                        <w:rPr>
                          <w:noProof/>
                        </w:rPr>
                        <w:drawing>
                          <wp:inline distT="0" distB="0" distL="0" distR="0" wp14:anchorId="28366140" wp14:editId="439444EE">
                            <wp:extent cx="6009640" cy="2926715"/>
                            <wp:effectExtent l="0" t="0" r="0" b="6985"/>
                            <wp:docPr id="3413717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738" name="Imagen 1" descr="Diagrama&#10;&#10;El contenido generado por IA puede ser incorrecto."/>
                                    <pic:cNvPicPr/>
                                  </pic:nvPicPr>
                                  <pic:blipFill>
                                    <a:blip r:embed="rId28"/>
                                    <a:stretch>
                                      <a:fillRect/>
                                    </a:stretch>
                                  </pic:blipFill>
                                  <pic:spPr>
                                    <a:xfrm>
                                      <a:off x="0" y="0"/>
                                      <a:ext cx="6009640" cy="2926715"/>
                                    </a:xfrm>
                                    <a:prstGeom prst="rect">
                                      <a:avLst/>
                                    </a:prstGeom>
                                  </pic:spPr>
                                </pic:pic>
                              </a:graphicData>
                            </a:graphic>
                          </wp:inline>
                        </w:drawing>
                      </w: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7777777" w:rsidR="002B000C" w:rsidRDefault="002B000C" w:rsidP="00045A55">
            <w:pPr>
              <w:rPr>
                <w:b/>
                <w:bCs/>
              </w:rPr>
            </w:pPr>
          </w:p>
          <w:p w14:paraId="68005C6C" w14:textId="77777777" w:rsidR="002B000C" w:rsidRDefault="002B000C" w:rsidP="00045A55">
            <w:pPr>
              <w:rPr>
                <w:b/>
                <w:bCs/>
              </w:rPr>
            </w:pP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3F207BFA" w:rsidR="002B000C" w:rsidRDefault="00B3004B" w:rsidP="00045A55">
            <w:pPr>
              <w:rPr>
                <w:b/>
                <w:bCs/>
              </w:rPr>
            </w:pPr>
            <w:r w:rsidRPr="00B3004B">
              <w:rPr>
                <w:b/>
                <w:bCs/>
              </w:rPr>
              <w:drawing>
                <wp:inline distT="0" distB="0" distL="0" distR="0" wp14:anchorId="5C4105E1" wp14:editId="458B5D55">
                  <wp:extent cx="6158865" cy="3282950"/>
                  <wp:effectExtent l="0" t="0" r="0" b="0"/>
                  <wp:docPr id="21313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9" name=""/>
                          <pic:cNvPicPr/>
                        </pic:nvPicPr>
                        <pic:blipFill>
                          <a:blip r:embed="rId31"/>
                          <a:stretch>
                            <a:fillRect/>
                          </a:stretch>
                        </pic:blipFill>
                        <pic:spPr>
                          <a:xfrm>
                            <a:off x="0" y="0"/>
                            <a:ext cx="6158865" cy="3282950"/>
                          </a:xfrm>
                          <a:prstGeom prst="rect">
                            <a:avLst/>
                          </a:prstGeom>
                        </pic:spPr>
                      </pic:pic>
                    </a:graphicData>
                  </a:graphic>
                </wp:inline>
              </w:drawing>
            </w: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3838AA31" w14:textId="77777777" w:rsidR="002B000C" w:rsidRDefault="002B000C" w:rsidP="00045A55">
            <w:pPr>
              <w:rPr>
                <w:b/>
                <w:bCs/>
              </w:rPr>
            </w:pPr>
          </w:p>
          <w:p w14:paraId="70E5EA0C" w14:textId="77777777" w:rsidR="002B000C" w:rsidRDefault="002B000C" w:rsidP="00045A55">
            <w:pPr>
              <w:rPr>
                <w:b/>
                <w:bCs/>
              </w:rPr>
            </w:pPr>
          </w:p>
          <w:p w14:paraId="3F50BCCE" w14:textId="77777777" w:rsidR="002B000C" w:rsidRDefault="002B000C" w:rsidP="00045A55">
            <w:pPr>
              <w:rPr>
                <w:b/>
                <w:bCs/>
              </w:rPr>
            </w:pPr>
          </w:p>
          <w:p w14:paraId="1767FAA3"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B817FCF" w14:textId="77777777" w:rsidR="002B000C" w:rsidRDefault="002B000C" w:rsidP="00045A55">
            <w:pPr>
              <w:rPr>
                <w:b/>
                <w:bCs/>
              </w:rPr>
            </w:pPr>
          </w:p>
          <w:p w14:paraId="4210FF7E" w14:textId="77777777" w:rsidR="002B000C" w:rsidRDefault="002B000C" w:rsidP="00045A55">
            <w:pPr>
              <w:rPr>
                <w:b/>
                <w:bCs/>
              </w:rPr>
            </w:pPr>
          </w:p>
          <w:p w14:paraId="21264FB4" w14:textId="77777777" w:rsidR="002B000C" w:rsidRDefault="002B000C" w:rsidP="00045A55">
            <w:pPr>
              <w:rPr>
                <w:b/>
                <w:bCs/>
              </w:rPr>
            </w:pPr>
          </w:p>
          <w:p w14:paraId="55CC7871"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lastRenderedPageBreak/>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717B4248">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4B9014D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C69ED" w14:textId="77777777" w:rsidR="0035300C" w:rsidRDefault="0035300C" w:rsidP="004F1A07">
      <w:pPr>
        <w:spacing w:after="0" w:line="240" w:lineRule="auto"/>
      </w:pPr>
      <w:r>
        <w:separator/>
      </w:r>
    </w:p>
  </w:endnote>
  <w:endnote w:type="continuationSeparator" w:id="0">
    <w:p w14:paraId="46B93BD2" w14:textId="77777777" w:rsidR="0035300C" w:rsidRDefault="0035300C" w:rsidP="004F1A07">
      <w:pPr>
        <w:spacing w:after="0" w:line="240" w:lineRule="auto"/>
      </w:pPr>
      <w:r>
        <w:continuationSeparator/>
      </w:r>
    </w:p>
  </w:endnote>
  <w:endnote w:type="continuationNotice" w:id="1">
    <w:p w14:paraId="59BDB306" w14:textId="77777777" w:rsidR="0035300C" w:rsidRDefault="003530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4F599" w14:textId="77777777" w:rsidR="0035300C" w:rsidRDefault="0035300C" w:rsidP="004F1A07">
      <w:pPr>
        <w:spacing w:after="0" w:line="240" w:lineRule="auto"/>
      </w:pPr>
      <w:r>
        <w:separator/>
      </w:r>
    </w:p>
  </w:footnote>
  <w:footnote w:type="continuationSeparator" w:id="0">
    <w:p w14:paraId="5A1482D5" w14:textId="77777777" w:rsidR="0035300C" w:rsidRDefault="0035300C" w:rsidP="004F1A07">
      <w:pPr>
        <w:spacing w:after="0" w:line="240" w:lineRule="auto"/>
      </w:pPr>
      <w:r>
        <w:continuationSeparator/>
      </w:r>
    </w:p>
  </w:footnote>
  <w:footnote w:type="continuationNotice" w:id="1">
    <w:p w14:paraId="7BCA7797" w14:textId="77777777" w:rsidR="0035300C" w:rsidRDefault="003530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3441"/>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228A"/>
    <w:rsid w:val="00283159"/>
    <w:rsid w:val="00290F70"/>
    <w:rsid w:val="00292561"/>
    <w:rsid w:val="002A2539"/>
    <w:rsid w:val="002B000C"/>
    <w:rsid w:val="002B16DE"/>
    <w:rsid w:val="002C13BD"/>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36FA7"/>
    <w:rsid w:val="00347C3B"/>
    <w:rsid w:val="00350F8D"/>
    <w:rsid w:val="00351821"/>
    <w:rsid w:val="00352198"/>
    <w:rsid w:val="0035300C"/>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E52FB"/>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6ABC"/>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3C95"/>
    <w:rsid w:val="00754B9C"/>
    <w:rsid w:val="00761548"/>
    <w:rsid w:val="007647AE"/>
    <w:rsid w:val="00767965"/>
    <w:rsid w:val="00772829"/>
    <w:rsid w:val="007856A3"/>
    <w:rsid w:val="00793B5B"/>
    <w:rsid w:val="007948B4"/>
    <w:rsid w:val="00795717"/>
    <w:rsid w:val="007A6CE1"/>
    <w:rsid w:val="007A71AC"/>
    <w:rsid w:val="007B2418"/>
    <w:rsid w:val="007C6555"/>
    <w:rsid w:val="007C78B0"/>
    <w:rsid w:val="007D135D"/>
    <w:rsid w:val="007D2013"/>
    <w:rsid w:val="007D4205"/>
    <w:rsid w:val="007F35B0"/>
    <w:rsid w:val="007F4FDE"/>
    <w:rsid w:val="007F5C54"/>
    <w:rsid w:val="007F6512"/>
    <w:rsid w:val="00802608"/>
    <w:rsid w:val="00803190"/>
    <w:rsid w:val="0080628B"/>
    <w:rsid w:val="00833C3E"/>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430A"/>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36DD"/>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26B79"/>
    <w:rsid w:val="00A30355"/>
    <w:rsid w:val="00A34AFF"/>
    <w:rsid w:val="00A40AC2"/>
    <w:rsid w:val="00A44C22"/>
    <w:rsid w:val="00A456FB"/>
    <w:rsid w:val="00A4D66D"/>
    <w:rsid w:val="00A50897"/>
    <w:rsid w:val="00A66AFF"/>
    <w:rsid w:val="00A66B68"/>
    <w:rsid w:val="00A67569"/>
    <w:rsid w:val="00A711A6"/>
    <w:rsid w:val="00A77B0C"/>
    <w:rsid w:val="00A93DD4"/>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004B"/>
    <w:rsid w:val="00B352B3"/>
    <w:rsid w:val="00B4224F"/>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2DA5"/>
    <w:rsid w:val="00C0336E"/>
    <w:rsid w:val="00C0592C"/>
    <w:rsid w:val="00C06AEE"/>
    <w:rsid w:val="00C10CD1"/>
    <w:rsid w:val="00C148E8"/>
    <w:rsid w:val="00C422C9"/>
    <w:rsid w:val="00C4282A"/>
    <w:rsid w:val="00C44EE8"/>
    <w:rsid w:val="00C44FAD"/>
    <w:rsid w:val="00C562E8"/>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0D40"/>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C633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2802</Words>
  <Characters>15411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Francisca Aguilar</cp:lastModifiedBy>
  <cp:revision>2</cp:revision>
  <dcterms:created xsi:type="dcterms:W3CDTF">2025-10-12T14:31:00Z</dcterms:created>
  <dcterms:modified xsi:type="dcterms:W3CDTF">2025-10-12T14:31:00Z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