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DC531" w14:textId="636178B9" w:rsidR="002777F4" w:rsidRDefault="00AB3B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</w:r>
    </w:p>
    <w:tbl>
      <w:tblPr>
        <w:tblStyle w:val="a"/>
        <w:tblW w:w="10206" w:type="dxa"/>
        <w:tblInd w:w="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3159"/>
        <w:gridCol w:w="5346"/>
      </w:tblGrid>
      <w:tr w:rsidR="002777F4" w14:paraId="588C7297" w14:textId="77777777">
        <w:trPr>
          <w:cantSplit/>
          <w:trHeight w:val="704"/>
        </w:trPr>
        <w:tc>
          <w:tcPr>
            <w:tcW w:w="1701" w:type="dxa"/>
            <w:shd w:val="clear" w:color="auto" w:fill="FFFFFF"/>
          </w:tcPr>
          <w:p w14:paraId="36A2D7FF" w14:textId="77777777" w:rsidR="002777F4" w:rsidRDefault="00694E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56"/>
                <w:szCs w:val="56"/>
              </w:rPr>
              <w:t>ITec</w:t>
            </w:r>
          </w:p>
        </w:tc>
        <w:tc>
          <w:tcPr>
            <w:tcW w:w="8505" w:type="dxa"/>
            <w:gridSpan w:val="2"/>
            <w:shd w:val="clear" w:color="auto" w:fill="FFFFFF"/>
          </w:tcPr>
          <w:p w14:paraId="20451A65" w14:textId="77777777" w:rsidR="002777F4" w:rsidRDefault="00694E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ITEC Río Cuarto – Córdoba</w:t>
            </w:r>
          </w:p>
          <w:p w14:paraId="1612567B" w14:textId="77777777" w:rsidR="002777F4" w:rsidRDefault="00694E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Nivel: Superior – Cód. Establecimiento: 143912</w:t>
            </w:r>
          </w:p>
        </w:tc>
      </w:tr>
      <w:tr w:rsidR="002777F4" w14:paraId="35CE43F2" w14:textId="77777777">
        <w:trPr>
          <w:cantSplit/>
          <w:trHeight w:val="256"/>
        </w:trPr>
        <w:tc>
          <w:tcPr>
            <w:tcW w:w="4860" w:type="dxa"/>
            <w:gridSpan w:val="2"/>
            <w:vMerge w:val="restart"/>
            <w:shd w:val="clear" w:color="auto" w:fill="FFFFFF"/>
          </w:tcPr>
          <w:p w14:paraId="1F14F6C1" w14:textId="77777777" w:rsidR="002777F4" w:rsidRDefault="002777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4B132C" w14:textId="77777777" w:rsidR="002777F4" w:rsidRDefault="00694E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Parcial 1 – Comisión A  (T1)</w:t>
            </w:r>
          </w:p>
        </w:tc>
        <w:tc>
          <w:tcPr>
            <w:tcW w:w="5346" w:type="dxa"/>
            <w:shd w:val="clear" w:color="auto" w:fill="FFFFFF"/>
          </w:tcPr>
          <w:p w14:paraId="152B3649" w14:textId="77777777" w:rsidR="002777F4" w:rsidRDefault="00694E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Materia: Matemática y Lógica</w:t>
            </w:r>
          </w:p>
        </w:tc>
      </w:tr>
      <w:tr w:rsidR="002777F4" w14:paraId="7421DF49" w14:textId="77777777">
        <w:trPr>
          <w:cantSplit/>
          <w:trHeight w:val="275"/>
        </w:trPr>
        <w:tc>
          <w:tcPr>
            <w:tcW w:w="4860" w:type="dxa"/>
            <w:gridSpan w:val="2"/>
            <w:vMerge/>
            <w:shd w:val="clear" w:color="auto" w:fill="FFFFFF"/>
          </w:tcPr>
          <w:p w14:paraId="451178F3" w14:textId="77777777" w:rsidR="002777F4" w:rsidRDefault="002777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5346" w:type="dxa"/>
            <w:shd w:val="clear" w:color="auto" w:fill="FFFFFF"/>
          </w:tcPr>
          <w:p w14:paraId="4A59DA8B" w14:textId="77777777" w:rsidR="002777F4" w:rsidRDefault="00694E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Fecha:  18/08/20   </w:t>
            </w:r>
          </w:p>
        </w:tc>
      </w:tr>
      <w:tr w:rsidR="002777F4" w14:paraId="0D5D63EE" w14:textId="77777777">
        <w:trPr>
          <w:cantSplit/>
          <w:trHeight w:val="275"/>
        </w:trPr>
        <w:tc>
          <w:tcPr>
            <w:tcW w:w="10206" w:type="dxa"/>
            <w:gridSpan w:val="3"/>
          </w:tcPr>
          <w:p w14:paraId="527FD6B9" w14:textId="77777777" w:rsidR="002777F4" w:rsidRDefault="00694E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Alumno: </w:t>
            </w:r>
          </w:p>
        </w:tc>
      </w:tr>
    </w:tbl>
    <w:p w14:paraId="52CF6A71" w14:textId="77777777" w:rsidR="002777F4" w:rsidRDefault="002777F4">
      <w:pPr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7A3347BD" w14:textId="77777777" w:rsidR="002777F4" w:rsidRDefault="00694E63">
      <w:pPr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Enunciado 1(Lógica):</w:t>
      </w:r>
    </w:p>
    <w:p w14:paraId="1C5423EF" w14:textId="449A26A1" w:rsidR="002777F4" w:rsidRDefault="00694E6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        </w:t>
      </w:r>
      <w:r>
        <w:rPr>
          <w:rFonts w:ascii="Calibri" w:eastAsia="Calibri" w:hAnsi="Calibri" w:cs="Calibri"/>
          <w:b/>
        </w:rPr>
        <w:t>1.1 Identificar entre proposiciones simples y compuestas. Simbolizarlas.</w:t>
      </w:r>
    </w:p>
    <w:p w14:paraId="515F2276" w14:textId="2C1C0F8D" w:rsidR="003E19FE" w:rsidRDefault="00694E6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A) La casa es de madera entonces no durara mucho.</w:t>
      </w:r>
      <w:r w:rsidR="003E19FE">
        <w:rPr>
          <w:rFonts w:ascii="Calibri" w:eastAsia="Calibri" w:hAnsi="Calibri" w:cs="Calibri"/>
        </w:rPr>
        <w:t xml:space="preserve"> COMPUESTA (p</w:t>
      </w:r>
      <w:r w:rsidR="003E19FE" w:rsidRPr="003E19FE">
        <w:rPr>
          <w:rFonts w:ascii="Calibri" w:eastAsia="Calibri" w:hAnsi="Calibri" w:cs="Calibri"/>
        </w:rPr>
        <w:sym w:font="Wingdings" w:char="F0E0"/>
      </w:r>
      <w:r w:rsidR="00132AA9">
        <w:rPr>
          <w:rFonts w:ascii="Calibri" w:eastAsia="Calibri" w:hAnsi="Calibri" w:cs="Calibri"/>
        </w:rPr>
        <w:t>~</w:t>
      </w:r>
      <w:r w:rsidR="003E19FE">
        <w:rPr>
          <w:rFonts w:ascii="Calibri" w:eastAsia="Calibri" w:hAnsi="Calibri" w:cs="Calibri"/>
        </w:rPr>
        <w:t>q)</w:t>
      </w:r>
    </w:p>
    <w:p w14:paraId="2B16A98A" w14:textId="07A1484B" w:rsidR="002777F4" w:rsidRDefault="00694E6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B) Juan es joven.</w:t>
      </w:r>
      <w:r w:rsidR="003E19FE">
        <w:rPr>
          <w:rFonts w:ascii="Calibri" w:eastAsia="Calibri" w:hAnsi="Calibri" w:cs="Calibri"/>
        </w:rPr>
        <w:t xml:space="preserve"> SIMPLE (p)</w:t>
      </w:r>
    </w:p>
    <w:p w14:paraId="1F72D958" w14:textId="3468646D" w:rsidR="002777F4" w:rsidRDefault="00694E6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C) Miguel no vino a clases.</w:t>
      </w:r>
      <w:r w:rsidR="003E19FE">
        <w:rPr>
          <w:rFonts w:ascii="Calibri" w:eastAsia="Calibri" w:hAnsi="Calibri" w:cs="Calibri"/>
        </w:rPr>
        <w:t xml:space="preserve"> </w:t>
      </w:r>
      <w:r w:rsidR="00132AA9">
        <w:rPr>
          <w:rFonts w:ascii="Calibri" w:eastAsia="Calibri" w:hAnsi="Calibri" w:cs="Calibri"/>
        </w:rPr>
        <w:t>COMPUESTA</w:t>
      </w:r>
      <w:r w:rsidR="003E19FE">
        <w:rPr>
          <w:rFonts w:ascii="Calibri" w:eastAsia="Calibri" w:hAnsi="Calibri" w:cs="Calibri"/>
        </w:rPr>
        <w:t xml:space="preserve"> (~p)</w:t>
      </w:r>
    </w:p>
    <w:p w14:paraId="1408C004" w14:textId="1E4B280D" w:rsidR="002777F4" w:rsidRDefault="00694E6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D)La vaca es de Pedro entonces la cuida y la protege.</w:t>
      </w:r>
      <w:r w:rsidR="003E19FE">
        <w:rPr>
          <w:rFonts w:ascii="Calibri" w:eastAsia="Calibri" w:hAnsi="Calibri" w:cs="Calibri"/>
        </w:rPr>
        <w:t xml:space="preserve"> COMPUESTA (p</w:t>
      </w:r>
      <w:r w:rsidR="00132AA9">
        <w:rPr>
          <w:rFonts w:ascii="Calibri" w:eastAsia="Calibri" w:hAnsi="Calibri" w:cs="Calibri"/>
        </w:rPr>
        <w:t>)</w:t>
      </w:r>
      <w:r w:rsidR="003E19FE" w:rsidRPr="003E19FE">
        <w:rPr>
          <w:rFonts w:ascii="Calibri" w:eastAsia="Calibri" w:hAnsi="Calibri" w:cs="Calibri"/>
        </w:rPr>
        <w:sym w:font="Wingdings" w:char="F0E0"/>
      </w:r>
      <w:r w:rsidR="00132AA9">
        <w:rPr>
          <w:rFonts w:ascii="Calibri" w:eastAsia="Calibri" w:hAnsi="Calibri" w:cs="Calibri"/>
        </w:rPr>
        <w:t>(</w:t>
      </w:r>
      <w:r w:rsidR="003E19FE">
        <w:rPr>
          <w:rFonts w:ascii="Calibri" w:eastAsia="Calibri" w:hAnsi="Calibri" w:cs="Calibri"/>
        </w:rPr>
        <w:t xml:space="preserve">q </w:t>
      </w:r>
      <w:r w:rsidR="003E19FE">
        <w:rPr>
          <w:rStyle w:val="selectable-text"/>
          <w:rFonts w:ascii="Cambria Math" w:hAnsi="Cambria Math" w:cs="Cambria Math"/>
        </w:rPr>
        <w:t>∧ r)</w:t>
      </w:r>
    </w:p>
    <w:p w14:paraId="2EBB1206" w14:textId="0EA9E94F" w:rsidR="002777F4" w:rsidRDefault="00694E6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E) Voy con Lucas o voy con Carlos y nos acompaña Clara.</w:t>
      </w:r>
      <w:r w:rsidR="003E19FE">
        <w:rPr>
          <w:rFonts w:ascii="Calibri" w:eastAsia="Calibri" w:hAnsi="Calibri" w:cs="Calibri"/>
        </w:rPr>
        <w:t xml:space="preserve"> COMPUESTA (p V q</w:t>
      </w:r>
      <w:r w:rsidR="00132AA9">
        <w:rPr>
          <w:rFonts w:ascii="Calibri" w:eastAsia="Calibri" w:hAnsi="Calibri" w:cs="Calibri"/>
        </w:rPr>
        <w:t>)</w:t>
      </w:r>
      <w:r w:rsidR="003E19FE">
        <w:rPr>
          <w:rFonts w:ascii="Calibri" w:eastAsia="Calibri" w:hAnsi="Calibri" w:cs="Calibri"/>
        </w:rPr>
        <w:t xml:space="preserve"> </w:t>
      </w:r>
      <w:r w:rsidR="003E19FE">
        <w:rPr>
          <w:rStyle w:val="selectable-text"/>
          <w:rFonts w:ascii="Cambria Math" w:hAnsi="Cambria Math" w:cs="Cambria Math"/>
        </w:rPr>
        <w:t xml:space="preserve">∧ </w:t>
      </w:r>
      <w:r w:rsidR="00132AA9">
        <w:rPr>
          <w:rStyle w:val="selectable-text"/>
          <w:rFonts w:ascii="Cambria Math" w:hAnsi="Cambria Math" w:cs="Cambria Math"/>
        </w:rPr>
        <w:t>(</w:t>
      </w:r>
      <w:r w:rsidR="00132AA9">
        <w:rPr>
          <w:rStyle w:val="selectable-text"/>
          <w:rFonts w:ascii="Cambria Math" w:hAnsi="Cambria Math" w:cs="Cambria Math"/>
        </w:rPr>
        <w:tab/>
      </w:r>
      <w:r w:rsidR="003E19FE">
        <w:rPr>
          <w:rStyle w:val="selectable-text"/>
          <w:rFonts w:ascii="Cambria Math" w:hAnsi="Cambria Math" w:cs="Cambria Math"/>
        </w:rPr>
        <w:t>r</w:t>
      </w:r>
      <w:r w:rsidR="003E19FE">
        <w:rPr>
          <w:rFonts w:ascii="Calibri" w:eastAsia="Calibri" w:hAnsi="Calibri" w:cs="Calibri"/>
        </w:rPr>
        <w:t>)</w:t>
      </w:r>
    </w:p>
    <w:p w14:paraId="59AF4F56" w14:textId="61A5ABED" w:rsidR="002777F4" w:rsidRDefault="00694E6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F) Compro el diario y compro una gaseosa si solo si me pongo a buscar trabajo y no voy a clases.</w:t>
      </w:r>
      <w:r w:rsidR="003E19FE">
        <w:rPr>
          <w:rFonts w:ascii="Calibri" w:eastAsia="Calibri" w:hAnsi="Calibri" w:cs="Calibri"/>
        </w:rPr>
        <w:t xml:space="preserve"> COMPUESTA (p </w:t>
      </w:r>
      <w:r w:rsidR="000451B5">
        <w:rPr>
          <w:rStyle w:val="selectable-text"/>
          <w:rFonts w:ascii="Cambria Math" w:hAnsi="Cambria Math" w:cs="Cambria Math"/>
        </w:rPr>
        <w:t>∧</w:t>
      </w:r>
      <w:r w:rsidR="003E19FE">
        <w:rPr>
          <w:rFonts w:ascii="Calibri" w:eastAsia="Calibri" w:hAnsi="Calibri" w:cs="Calibri"/>
        </w:rPr>
        <w:t xml:space="preserve"> q</w:t>
      </w:r>
      <w:r w:rsidR="000451B5">
        <w:rPr>
          <w:rFonts w:ascii="Calibri" w:eastAsia="Calibri" w:hAnsi="Calibri" w:cs="Calibri"/>
        </w:rPr>
        <w:t>)</w:t>
      </w:r>
      <w:r w:rsidR="00510BE4">
        <w:rPr>
          <w:rFonts w:ascii="Calibri" w:eastAsia="Calibri" w:hAnsi="Calibri" w:cs="Calibri"/>
        </w:rPr>
        <w:t xml:space="preserve"> </w:t>
      </w:r>
      <w:r w:rsidR="003E19FE">
        <w:rPr>
          <w:rFonts w:ascii="Calibri" w:eastAsia="Calibri" w:hAnsi="Calibri" w:cs="Calibri"/>
        </w:rPr>
        <w:t xml:space="preserve">&lt;----&gt; </w:t>
      </w:r>
      <w:r w:rsidR="00510BE4">
        <w:rPr>
          <w:rFonts w:ascii="Calibri" w:eastAsia="Calibri" w:hAnsi="Calibri" w:cs="Calibri"/>
        </w:rPr>
        <w:t>(</w:t>
      </w:r>
      <w:r w:rsidR="003E19FE">
        <w:rPr>
          <w:rFonts w:ascii="Calibri" w:eastAsia="Calibri" w:hAnsi="Calibri" w:cs="Calibri"/>
        </w:rPr>
        <w:t xml:space="preserve">r </w:t>
      </w:r>
      <w:r w:rsidR="000451B5">
        <w:rPr>
          <w:rStyle w:val="selectable-text"/>
          <w:rFonts w:ascii="Cambria Math" w:hAnsi="Cambria Math" w:cs="Cambria Math"/>
        </w:rPr>
        <w:t>∧</w:t>
      </w:r>
      <w:r w:rsidR="003E19FE">
        <w:rPr>
          <w:rFonts w:ascii="Calibri" w:eastAsia="Calibri" w:hAnsi="Calibri" w:cs="Calibri"/>
        </w:rPr>
        <w:t xml:space="preserve"> </w:t>
      </w:r>
      <w:r w:rsidR="00510BE4">
        <w:rPr>
          <w:rFonts w:ascii="Calibri" w:eastAsia="Calibri" w:hAnsi="Calibri" w:cs="Calibri"/>
        </w:rPr>
        <w:t>~</w:t>
      </w:r>
      <w:r w:rsidR="003E19FE">
        <w:rPr>
          <w:rFonts w:ascii="Calibri" w:eastAsia="Calibri" w:hAnsi="Calibri" w:cs="Calibri"/>
        </w:rPr>
        <w:t>s)</w:t>
      </w:r>
    </w:p>
    <w:p w14:paraId="35838A4F" w14:textId="14BDF8D1" w:rsidR="002777F4" w:rsidRDefault="00694E6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G) El avión es chico y tiene poco combustible entonces cargo pocas valijas o no cargo pasajeros.</w:t>
      </w:r>
      <w:r w:rsidR="003E19FE">
        <w:rPr>
          <w:rFonts w:ascii="Calibri" w:eastAsia="Calibri" w:hAnsi="Calibri" w:cs="Calibri"/>
        </w:rPr>
        <w:t xml:space="preserve"> COMPUESTA (p </w:t>
      </w:r>
      <w:r w:rsidR="000451B5">
        <w:rPr>
          <w:rStyle w:val="selectable-text"/>
          <w:rFonts w:ascii="Cambria Math" w:hAnsi="Cambria Math" w:cs="Cambria Math"/>
        </w:rPr>
        <w:t>∧</w:t>
      </w:r>
      <w:r w:rsidR="003E19FE">
        <w:rPr>
          <w:rFonts w:ascii="Calibri" w:eastAsia="Calibri" w:hAnsi="Calibri" w:cs="Calibri"/>
        </w:rPr>
        <w:t xml:space="preserve"> q</w:t>
      </w:r>
      <w:r w:rsidR="00510BE4">
        <w:rPr>
          <w:rFonts w:ascii="Calibri" w:eastAsia="Calibri" w:hAnsi="Calibri" w:cs="Calibri"/>
        </w:rPr>
        <w:t xml:space="preserve">) </w:t>
      </w:r>
      <w:r w:rsidR="003E19FE" w:rsidRPr="003E19FE">
        <w:rPr>
          <w:rFonts w:ascii="Calibri" w:eastAsia="Calibri" w:hAnsi="Calibri" w:cs="Calibri"/>
        </w:rPr>
        <w:sym w:font="Wingdings" w:char="F0E0"/>
      </w:r>
      <w:r w:rsidR="003E19FE">
        <w:rPr>
          <w:rFonts w:ascii="Calibri" w:eastAsia="Calibri" w:hAnsi="Calibri" w:cs="Calibri"/>
        </w:rPr>
        <w:t xml:space="preserve"> </w:t>
      </w:r>
      <w:r w:rsidR="00510BE4">
        <w:rPr>
          <w:rFonts w:ascii="Calibri" w:eastAsia="Calibri" w:hAnsi="Calibri" w:cs="Calibri"/>
        </w:rPr>
        <w:t>(</w:t>
      </w:r>
      <w:r w:rsidR="003E19FE">
        <w:rPr>
          <w:rFonts w:ascii="Calibri" w:eastAsia="Calibri" w:hAnsi="Calibri" w:cs="Calibri"/>
        </w:rPr>
        <w:t xml:space="preserve">r </w:t>
      </w:r>
      <w:r w:rsidR="000451B5">
        <w:rPr>
          <w:rStyle w:val="selectable-text"/>
          <w:rFonts w:ascii="Cambria Math" w:hAnsi="Cambria Math" w:cs="Cambria Math"/>
        </w:rPr>
        <w:t>V</w:t>
      </w:r>
      <w:r w:rsidR="003E19FE">
        <w:rPr>
          <w:rStyle w:val="selectable-text"/>
          <w:rFonts w:ascii="Cambria Math" w:hAnsi="Cambria Math" w:cs="Cambria Math"/>
        </w:rPr>
        <w:t xml:space="preserve"> ~s)</w:t>
      </w:r>
    </w:p>
    <w:p w14:paraId="125DBA0A" w14:textId="2BC18DCC" w:rsidR="002777F4" w:rsidRDefault="000451B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0B6D418" w14:textId="77777777" w:rsidR="002777F4" w:rsidRDefault="00694E6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        </w:t>
      </w:r>
      <w:r>
        <w:rPr>
          <w:rFonts w:ascii="Calibri" w:eastAsia="Calibri" w:hAnsi="Calibri" w:cs="Calibri"/>
          <w:b/>
        </w:rPr>
        <w:t>1.2 Realizar la tabla de verdad de los puntos F) y G)</w:t>
      </w:r>
    </w:p>
    <w:p w14:paraId="70F37AFA" w14:textId="77777777" w:rsidR="002777F4" w:rsidRDefault="00694E63">
      <w:pPr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Enunciado 2 (Conjuntos):</w:t>
      </w:r>
    </w:p>
    <w:p w14:paraId="47C1B5FE" w14:textId="08128037" w:rsidR="002777F4" w:rsidRDefault="00694E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 realiza una encuesta </w:t>
      </w:r>
      <w:r w:rsidR="000C2CE5">
        <w:rPr>
          <w:rFonts w:ascii="Calibri" w:eastAsia="Calibri" w:hAnsi="Calibri" w:cs="Calibri"/>
          <w:color w:val="000000"/>
        </w:rPr>
        <w:t>telefónica sobre</w:t>
      </w:r>
      <w:r>
        <w:rPr>
          <w:rFonts w:ascii="Calibri" w:eastAsia="Calibri" w:hAnsi="Calibri" w:cs="Calibri"/>
          <w:color w:val="000000"/>
        </w:rPr>
        <w:t xml:space="preserve"> las necesidades en esta pandemia consiguiéndose los siguientes resultados:</w:t>
      </w:r>
      <w:r>
        <w:rPr>
          <w:color w:val="000000"/>
        </w:rPr>
        <w:t> </w:t>
      </w:r>
      <w:r>
        <w:rPr>
          <w:rFonts w:ascii="Calibri" w:eastAsia="Calibri" w:hAnsi="Calibri" w:cs="Calibri"/>
          <w:color w:val="000000"/>
        </w:rPr>
        <w:br/>
        <w:t>A 28 Personas les falta alcohol en gel, a 120 personas le molesta la pandemia, a 32 personas no les intereso la encuesta y a 60 personas les moleta la pandemia y están haciendo cuarentena.</w:t>
      </w:r>
    </w:p>
    <w:p w14:paraId="6D6F9DC6" w14:textId="32270887" w:rsidR="002777F4" w:rsidRDefault="00694E63">
      <w:pPr>
        <w:pBdr>
          <w:top w:val="nil"/>
          <w:left w:val="nil"/>
          <w:bottom w:val="nil"/>
          <w:right w:val="nil"/>
          <w:between w:val="nil"/>
        </w:pBdr>
        <w:ind w:left="106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También se supo que a 15 personas les falta alcohol y les molesta la </w:t>
      </w:r>
      <w:r w:rsidR="000C2231">
        <w:rPr>
          <w:rFonts w:ascii="Calibri" w:eastAsia="Calibri" w:hAnsi="Calibri" w:cs="Calibri"/>
          <w:color w:val="000000"/>
        </w:rPr>
        <w:t>pandemia,</w:t>
      </w:r>
      <w:r>
        <w:rPr>
          <w:rFonts w:ascii="Calibri" w:eastAsia="Calibri" w:hAnsi="Calibri" w:cs="Calibri"/>
          <w:color w:val="000000"/>
        </w:rPr>
        <w:t xml:space="preserve"> pero no están en cuarentena,5 personas les falta alcohol en gel y están en </w:t>
      </w:r>
      <w:r w:rsidR="000C2231">
        <w:rPr>
          <w:rFonts w:ascii="Calibri" w:eastAsia="Calibri" w:hAnsi="Calibri" w:cs="Calibri"/>
          <w:color w:val="000000"/>
        </w:rPr>
        <w:t>cuarentena,</w:t>
      </w:r>
      <w:r>
        <w:rPr>
          <w:rFonts w:ascii="Calibri" w:eastAsia="Calibri" w:hAnsi="Calibri" w:cs="Calibri"/>
          <w:color w:val="000000"/>
        </w:rPr>
        <w:t xml:space="preserve"> pero no les molesta la pandemia. Las personas en cuarentena son 65. Hay 4 casos que están en cuarent</w:t>
      </w:r>
      <w:r w:rsidR="000C2231">
        <w:rPr>
          <w:rFonts w:ascii="Calibri" w:eastAsia="Calibri" w:hAnsi="Calibri" w:cs="Calibri"/>
          <w:color w:val="000000"/>
        </w:rPr>
        <w:t>en</w:t>
      </w:r>
      <w:r>
        <w:rPr>
          <w:rFonts w:ascii="Calibri" w:eastAsia="Calibri" w:hAnsi="Calibri" w:cs="Calibri"/>
          <w:color w:val="000000"/>
        </w:rPr>
        <w:t>a, les falta alcohol y les molesta la pandemia.</w:t>
      </w:r>
    </w:p>
    <w:p w14:paraId="6E04A039" w14:textId="5AB7C968" w:rsidR="002777F4" w:rsidRDefault="00694E63">
      <w:pPr>
        <w:ind w:left="708" w:firstLine="708"/>
        <w:rPr>
          <w:rFonts w:ascii="Calibri" w:eastAsia="Calibri" w:hAnsi="Calibri" w:cs="Calibri"/>
        </w:rPr>
      </w:pPr>
      <w:bookmarkStart w:id="0" w:name="_gjdgxs" w:colFirst="0" w:colLast="0"/>
      <w:bookmarkEnd w:id="0"/>
      <w:r>
        <w:rPr>
          <w:rFonts w:ascii="Calibri" w:eastAsia="Calibri" w:hAnsi="Calibri" w:cs="Calibri"/>
        </w:rPr>
        <w:t>a) ¿A cuántos Les falta solamente alcohol en gel?</w:t>
      </w:r>
      <w:r w:rsidR="007F6545">
        <w:rPr>
          <w:rFonts w:ascii="Calibri" w:eastAsia="Calibri" w:hAnsi="Calibri" w:cs="Calibri"/>
        </w:rPr>
        <w:t xml:space="preserve"> </w:t>
      </w:r>
      <w:r w:rsidR="00165D01">
        <w:rPr>
          <w:rFonts w:ascii="Calibri" w:eastAsia="Calibri" w:hAnsi="Calibri" w:cs="Calibri"/>
        </w:rPr>
        <w:t>12</w:t>
      </w:r>
    </w:p>
    <w:p w14:paraId="4283AF1B" w14:textId="1DA301B8" w:rsidR="002777F4" w:rsidRDefault="00694E63">
      <w:pPr>
        <w:ind w:left="708" w:firstLine="70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b) ¿Cuántas personas están solamente en cuarentena?</w:t>
      </w:r>
      <w:r w:rsidR="007F6545">
        <w:rPr>
          <w:rFonts w:ascii="Calibri" w:eastAsia="Calibri" w:hAnsi="Calibri" w:cs="Calibri"/>
        </w:rPr>
        <w:t xml:space="preserve">  </w:t>
      </w:r>
      <w:r w:rsidR="00165D01">
        <w:rPr>
          <w:rFonts w:ascii="Calibri" w:eastAsia="Calibri" w:hAnsi="Calibri" w:cs="Calibri"/>
        </w:rPr>
        <w:t>4</w:t>
      </w:r>
    </w:p>
    <w:p w14:paraId="50E17726" w14:textId="0A6B1DC6" w:rsidR="002777F4" w:rsidRDefault="00694E63">
      <w:pPr>
        <w:ind w:left="708" w:firstLine="70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c) ¿Cuántas personas están en cuarentena o les molesta la pandemia?</w:t>
      </w:r>
      <w:r w:rsidR="007F6545">
        <w:rPr>
          <w:rFonts w:ascii="Calibri" w:eastAsia="Calibri" w:hAnsi="Calibri" w:cs="Calibri"/>
        </w:rPr>
        <w:t xml:space="preserve"> </w:t>
      </w:r>
      <w:r w:rsidR="00165D01">
        <w:rPr>
          <w:rFonts w:ascii="Calibri" w:eastAsia="Calibri" w:hAnsi="Calibri" w:cs="Calibri"/>
        </w:rPr>
        <w:t>125</w:t>
      </w:r>
    </w:p>
    <w:p w14:paraId="74A4CC8F" w14:textId="1B9DBBEB" w:rsidR="002777F4" w:rsidRDefault="00694E63" w:rsidP="00A5409E">
      <w:pPr>
        <w:tabs>
          <w:tab w:val="left" w:pos="6613"/>
        </w:tabs>
        <w:ind w:left="708" w:firstLine="70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d) ¿Cuántas personas fueron encuestadas?</w:t>
      </w:r>
      <w:r w:rsidR="007F6545">
        <w:rPr>
          <w:rFonts w:ascii="Calibri" w:eastAsia="Calibri" w:hAnsi="Calibri" w:cs="Calibri"/>
        </w:rPr>
        <w:t xml:space="preserve"> 1</w:t>
      </w:r>
      <w:r w:rsidR="00165D01">
        <w:rPr>
          <w:rFonts w:ascii="Calibri" w:eastAsia="Calibri" w:hAnsi="Calibri" w:cs="Calibri"/>
        </w:rPr>
        <w:t>64</w:t>
      </w:r>
    </w:p>
    <w:p w14:paraId="71488F65" w14:textId="43BE9763" w:rsidR="002777F4" w:rsidRDefault="00694E63">
      <w:pPr>
        <w:ind w:left="708" w:firstLine="70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e) ¿Cuántas personas están en cuarenta y les falta alcohol en gel?</w:t>
      </w:r>
      <w:r w:rsidR="007F6545">
        <w:rPr>
          <w:rFonts w:ascii="Calibri" w:eastAsia="Calibri" w:hAnsi="Calibri" w:cs="Calibri"/>
        </w:rPr>
        <w:t xml:space="preserve"> </w:t>
      </w:r>
      <w:r w:rsidR="00165D01">
        <w:rPr>
          <w:rFonts w:ascii="Calibri" w:eastAsia="Calibri" w:hAnsi="Calibri" w:cs="Calibri"/>
        </w:rPr>
        <w:t>5</w:t>
      </w:r>
    </w:p>
    <w:p w14:paraId="07B202DE" w14:textId="77777777" w:rsidR="002777F4" w:rsidRDefault="00694E6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2)</w:t>
      </w:r>
    </w:p>
    <w:p w14:paraId="5324A4C9" w14:textId="717AA8A4" w:rsidR="002777F4" w:rsidRDefault="00694E63">
      <w:pPr>
        <w:ind w:left="708" w:firstLine="70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Contestar las preguntas de acuerdo al siguiente Diagrama de Venn:</w:t>
      </w:r>
    </w:p>
    <w:p w14:paraId="3FD29E51" w14:textId="77777777" w:rsidR="002777F4" w:rsidRDefault="00694E6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                                  </w:t>
      </w:r>
      <w:r>
        <w:rPr>
          <w:rFonts w:ascii="Calibri" w:eastAsia="Calibri" w:hAnsi="Calibri" w:cs="Calibri"/>
          <w:b/>
          <w:noProof/>
        </w:rPr>
        <w:drawing>
          <wp:inline distT="0" distB="0" distL="0" distR="0" wp14:anchorId="527D61C6" wp14:editId="2F1CD56D">
            <wp:extent cx="4448175" cy="3267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267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06777" w14:textId="22926443" w:rsidR="002777F4" w:rsidRDefault="00694E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AnB=?.</w:t>
      </w:r>
      <w:r w:rsidR="007F6545">
        <w:rPr>
          <w:rFonts w:ascii="Calibri" w:eastAsia="Calibri" w:hAnsi="Calibri" w:cs="Calibri"/>
          <w:color w:val="000000"/>
        </w:rPr>
        <w:t xml:space="preserve"> </w:t>
      </w:r>
      <w:r w:rsidR="005526C2">
        <w:rPr>
          <w:rFonts w:ascii="Calibri" w:eastAsia="Calibri" w:hAnsi="Calibri" w:cs="Calibri"/>
          <w:color w:val="000000"/>
        </w:rPr>
        <w:t>50</w:t>
      </w:r>
    </w:p>
    <w:p w14:paraId="265DF222" w14:textId="226EBCD0" w:rsidR="002777F4" w:rsidRDefault="00694E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U=?</w:t>
      </w:r>
      <w:r w:rsidR="005526C2">
        <w:rPr>
          <w:rFonts w:ascii="Calibri" w:eastAsia="Calibri" w:hAnsi="Calibri" w:cs="Calibri"/>
          <w:color w:val="000000"/>
        </w:rPr>
        <w:t xml:space="preserve"> </w:t>
      </w:r>
      <w:r w:rsidR="00AC5CAE">
        <w:rPr>
          <w:rFonts w:ascii="Calibri" w:eastAsia="Calibri" w:hAnsi="Calibri" w:cs="Calibri"/>
          <w:color w:val="000000"/>
        </w:rPr>
        <w:t>249</w:t>
      </w:r>
    </w:p>
    <w:p w14:paraId="0805F87A" w14:textId="77777777" w:rsidR="00AC5CAE" w:rsidRDefault="00694E63" w:rsidP="00AC5C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AC5CAE">
        <w:rPr>
          <w:rFonts w:ascii="Calibri" w:eastAsia="Calibri" w:hAnsi="Calibri" w:cs="Calibri"/>
          <w:color w:val="000000"/>
        </w:rPr>
        <w:t>AuC=?</w:t>
      </w:r>
      <w:r w:rsidR="005526C2" w:rsidRPr="00AC5CAE">
        <w:rPr>
          <w:rFonts w:ascii="Calibri" w:eastAsia="Calibri" w:hAnsi="Calibri" w:cs="Calibri"/>
          <w:color w:val="000000"/>
        </w:rPr>
        <w:t xml:space="preserve"> </w:t>
      </w:r>
      <w:r w:rsidR="00AC5CAE">
        <w:rPr>
          <w:rFonts w:ascii="Calibri" w:eastAsia="Calibri" w:hAnsi="Calibri" w:cs="Calibri"/>
          <w:color w:val="000000"/>
        </w:rPr>
        <w:t>201</w:t>
      </w:r>
    </w:p>
    <w:p w14:paraId="23C9D749" w14:textId="117FF0F7" w:rsidR="002777F4" w:rsidRPr="00AC5CAE" w:rsidRDefault="00694E63" w:rsidP="00AC5C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AC5CAE">
        <w:rPr>
          <w:rFonts w:ascii="Calibri" w:eastAsia="Calibri" w:hAnsi="Calibri" w:cs="Calibri"/>
          <w:color w:val="000000"/>
        </w:rPr>
        <w:t>AuB-C=?</w:t>
      </w:r>
      <w:r w:rsidR="00AC5CAE" w:rsidRPr="00AC5CAE">
        <w:rPr>
          <w:rFonts w:ascii="Calibri" w:eastAsia="Calibri" w:hAnsi="Calibri" w:cs="Calibri"/>
          <w:color w:val="000000"/>
        </w:rPr>
        <w:t xml:space="preserve"> </w:t>
      </w:r>
      <w:r w:rsidR="00CF6AEF">
        <w:rPr>
          <w:rFonts w:ascii="Calibri" w:eastAsia="Calibri" w:hAnsi="Calibri" w:cs="Calibri"/>
          <w:color w:val="000000"/>
        </w:rPr>
        <w:t>56</w:t>
      </w:r>
    </w:p>
    <w:p w14:paraId="1154D1E1" w14:textId="5B84874C" w:rsidR="002777F4" w:rsidRDefault="00694E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BnC=?</w:t>
      </w:r>
      <w:r w:rsidR="00AC5CAE">
        <w:rPr>
          <w:rFonts w:ascii="Calibri" w:eastAsia="Calibri" w:hAnsi="Calibri" w:cs="Calibri"/>
          <w:color w:val="000000"/>
        </w:rPr>
        <w:t xml:space="preserve"> 100</w:t>
      </w:r>
    </w:p>
    <w:p w14:paraId="7E046DB7" w14:textId="2333EE0B" w:rsidR="002777F4" w:rsidRDefault="00694E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AuBuC-AnBnC=?</w:t>
      </w:r>
      <w:r w:rsidR="00AC5CAE">
        <w:rPr>
          <w:rFonts w:ascii="Calibri" w:eastAsia="Calibri" w:hAnsi="Calibri" w:cs="Calibri"/>
          <w:color w:val="000000"/>
        </w:rPr>
        <w:t xml:space="preserve"> </w:t>
      </w:r>
      <w:r w:rsidR="00CF6AEF">
        <w:rPr>
          <w:rFonts w:ascii="Calibri" w:eastAsia="Calibri" w:hAnsi="Calibri" w:cs="Calibri"/>
          <w:color w:val="000000"/>
        </w:rPr>
        <w:t>91</w:t>
      </w:r>
    </w:p>
    <w:p w14:paraId="0AF2028A" w14:textId="230225DD" w:rsidR="002777F4" w:rsidRDefault="002777F4">
      <w:pPr>
        <w:rPr>
          <w:rFonts w:ascii="Calibri" w:eastAsia="Calibri" w:hAnsi="Calibri" w:cs="Calibri"/>
          <w:b/>
          <w:u w:val="single"/>
        </w:rPr>
      </w:pPr>
    </w:p>
    <w:p w14:paraId="015821C2" w14:textId="6AD399FB" w:rsidR="002777F4" w:rsidRDefault="002777F4">
      <w:pPr>
        <w:rPr>
          <w:rFonts w:ascii="Calibri" w:eastAsia="Calibri" w:hAnsi="Calibri" w:cs="Calibri"/>
          <w:b/>
          <w:u w:val="single"/>
        </w:rPr>
      </w:pPr>
    </w:p>
    <w:p w14:paraId="2D13B6BE" w14:textId="21E059EF" w:rsidR="002777F4" w:rsidRDefault="002777F4">
      <w:pPr>
        <w:pBdr>
          <w:top w:val="nil"/>
          <w:left w:val="nil"/>
          <w:bottom w:val="nil"/>
          <w:right w:val="nil"/>
          <w:between w:val="nil"/>
        </w:pBdr>
        <w:ind w:left="1068"/>
        <w:rPr>
          <w:rFonts w:ascii="Calibri" w:eastAsia="Calibri" w:hAnsi="Calibri" w:cs="Calibri"/>
          <w:color w:val="000000"/>
        </w:rPr>
      </w:pPr>
    </w:p>
    <w:p w14:paraId="68565164" w14:textId="644A9B59" w:rsidR="002777F4" w:rsidRDefault="00165D01" w:rsidP="00165D01">
      <w:pPr>
        <w:ind w:left="720"/>
        <w:rPr>
          <w:rFonts w:ascii="Calibri" w:eastAsia="Calibri" w:hAnsi="Calibri" w:cs="Calibri"/>
        </w:rPr>
      </w:pPr>
      <w:r w:rsidRPr="00165D01">
        <w:rPr>
          <w:rFonts w:ascii="Calibri" w:eastAsia="Calibri" w:hAnsi="Calibri" w:cs="Calibri"/>
        </w:rPr>
        <w:drawing>
          <wp:inline distT="0" distB="0" distL="0" distR="0" wp14:anchorId="1D367EB9" wp14:editId="4EA84D6E">
            <wp:extent cx="5201376" cy="4105848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77F4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39.5pt;height:36.5pt;visibility:visible;mso-wrap-style:square" o:bullet="t">
        <v:imagedata r:id="rId1" o:title=""/>
      </v:shape>
    </w:pict>
  </w:numPicBullet>
  <w:abstractNum w:abstractNumId="0" w15:restartNumberingAfterBreak="0">
    <w:nsid w:val="260B25D7"/>
    <w:multiLevelType w:val="multilevel"/>
    <w:tmpl w:val="B65A4C42"/>
    <w:lvl w:ilvl="0">
      <w:start w:val="1"/>
      <w:numFmt w:val="lowerLetter"/>
      <w:lvlText w:val="%1)"/>
      <w:lvlJc w:val="left"/>
      <w:pPr>
        <w:ind w:left="1830" w:hanging="360"/>
      </w:pPr>
    </w:lvl>
    <w:lvl w:ilvl="1">
      <w:start w:val="1"/>
      <w:numFmt w:val="lowerLetter"/>
      <w:lvlText w:val="%2."/>
      <w:lvlJc w:val="left"/>
      <w:pPr>
        <w:ind w:left="2550" w:hanging="360"/>
      </w:pPr>
    </w:lvl>
    <w:lvl w:ilvl="2">
      <w:start w:val="1"/>
      <w:numFmt w:val="lowerRoman"/>
      <w:lvlText w:val="%3."/>
      <w:lvlJc w:val="right"/>
      <w:pPr>
        <w:ind w:left="3270" w:hanging="180"/>
      </w:pPr>
    </w:lvl>
    <w:lvl w:ilvl="3">
      <w:start w:val="1"/>
      <w:numFmt w:val="decimal"/>
      <w:lvlText w:val="%4."/>
      <w:lvlJc w:val="left"/>
      <w:pPr>
        <w:ind w:left="3990" w:hanging="360"/>
      </w:pPr>
    </w:lvl>
    <w:lvl w:ilvl="4">
      <w:start w:val="1"/>
      <w:numFmt w:val="lowerLetter"/>
      <w:lvlText w:val="%5."/>
      <w:lvlJc w:val="left"/>
      <w:pPr>
        <w:ind w:left="4710" w:hanging="360"/>
      </w:pPr>
    </w:lvl>
    <w:lvl w:ilvl="5">
      <w:start w:val="1"/>
      <w:numFmt w:val="lowerRoman"/>
      <w:lvlText w:val="%6."/>
      <w:lvlJc w:val="right"/>
      <w:pPr>
        <w:ind w:left="5430" w:hanging="180"/>
      </w:pPr>
    </w:lvl>
    <w:lvl w:ilvl="6">
      <w:start w:val="1"/>
      <w:numFmt w:val="decimal"/>
      <w:lvlText w:val="%7."/>
      <w:lvlJc w:val="left"/>
      <w:pPr>
        <w:ind w:left="6150" w:hanging="360"/>
      </w:pPr>
    </w:lvl>
    <w:lvl w:ilvl="7">
      <w:start w:val="1"/>
      <w:numFmt w:val="lowerLetter"/>
      <w:lvlText w:val="%8."/>
      <w:lvlJc w:val="left"/>
      <w:pPr>
        <w:ind w:left="6870" w:hanging="360"/>
      </w:pPr>
    </w:lvl>
    <w:lvl w:ilvl="8">
      <w:start w:val="1"/>
      <w:numFmt w:val="lowerRoman"/>
      <w:lvlText w:val="%9."/>
      <w:lvlJc w:val="right"/>
      <w:pPr>
        <w:ind w:left="7590" w:hanging="180"/>
      </w:pPr>
    </w:lvl>
  </w:abstractNum>
  <w:abstractNum w:abstractNumId="1" w15:restartNumberingAfterBreak="0">
    <w:nsid w:val="383C0D96"/>
    <w:multiLevelType w:val="multilevel"/>
    <w:tmpl w:val="EC2005A0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7F4"/>
    <w:rsid w:val="000451B5"/>
    <w:rsid w:val="000C2231"/>
    <w:rsid w:val="000C2CE5"/>
    <w:rsid w:val="00132AA9"/>
    <w:rsid w:val="00165D01"/>
    <w:rsid w:val="002777F4"/>
    <w:rsid w:val="003E19FE"/>
    <w:rsid w:val="00510BE4"/>
    <w:rsid w:val="005526C2"/>
    <w:rsid w:val="00636A5F"/>
    <w:rsid w:val="00694E63"/>
    <w:rsid w:val="007F6545"/>
    <w:rsid w:val="00A5409E"/>
    <w:rsid w:val="00AB3BA7"/>
    <w:rsid w:val="00AC5CAE"/>
    <w:rsid w:val="00CF6AEF"/>
    <w:rsid w:val="00F9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CE952"/>
  <w15:docId w15:val="{E9FB8802-F1C1-420E-9C55-11D9E80F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1" w:type="dxa"/>
        <w:right w:w="71" w:type="dxa"/>
      </w:tblCellMar>
    </w:tblPr>
  </w:style>
  <w:style w:type="character" w:customStyle="1" w:styleId="selectable-text">
    <w:name w:val="selectable-text"/>
    <w:basedOn w:val="Fuentedeprrafopredeter"/>
    <w:rsid w:val="003E1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312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Ambrogio</cp:lastModifiedBy>
  <cp:revision>11</cp:revision>
  <dcterms:created xsi:type="dcterms:W3CDTF">2024-05-29T22:39:00Z</dcterms:created>
  <dcterms:modified xsi:type="dcterms:W3CDTF">2024-06-05T10:13:00Z</dcterms:modified>
</cp:coreProperties>
</file>