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03163" w14:textId="397D0025" w:rsidR="00B638B9" w:rsidRPr="00EA0EA4" w:rsidRDefault="005B065D">
      <w:pPr>
        <w:rPr>
          <w:rFonts w:ascii="Arial" w:hAnsi="Arial" w:cs="Arial"/>
          <w:u w:val="single"/>
          <w:lang w:val="es-ES"/>
        </w:rPr>
      </w:pPr>
      <w:r w:rsidRPr="00EA0EA4">
        <w:rPr>
          <w:rFonts w:ascii="Arial" w:hAnsi="Arial" w:cs="Arial"/>
          <w:u w:val="single"/>
          <w:lang w:val="es-ES"/>
        </w:rPr>
        <w:t>Empresas s</w:t>
      </w:r>
      <w:r w:rsidR="009679E4" w:rsidRPr="00EA0EA4">
        <w:rPr>
          <w:rFonts w:ascii="Arial" w:hAnsi="Arial" w:cs="Arial"/>
          <w:u w:val="single"/>
          <w:lang w:val="es-ES"/>
        </w:rPr>
        <w:t>egún forma jurídica:</w:t>
      </w:r>
    </w:p>
    <w:p w14:paraId="3154F297" w14:textId="45BA7E8B" w:rsidR="009679E4" w:rsidRPr="00EA0EA4" w:rsidRDefault="009679E4" w:rsidP="009679E4">
      <w:pPr>
        <w:pStyle w:val="Prrafodelista"/>
        <w:numPr>
          <w:ilvl w:val="0"/>
          <w:numId w:val="1"/>
        </w:numPr>
        <w:rPr>
          <w:rFonts w:ascii="Arial" w:hAnsi="Arial" w:cs="Arial"/>
          <w:lang w:val="es-ES"/>
        </w:rPr>
      </w:pPr>
      <w:r w:rsidRPr="00EA0EA4">
        <w:rPr>
          <w:rFonts w:ascii="Arial" w:hAnsi="Arial" w:cs="Arial"/>
          <w:lang w:val="es-ES"/>
        </w:rPr>
        <w:t>Unipersonal: Un solo dueño, quien toma las decisiones.</w:t>
      </w:r>
    </w:p>
    <w:p w14:paraId="2CE5ECB1" w14:textId="310539A2" w:rsidR="009679E4" w:rsidRPr="00EA0EA4" w:rsidRDefault="009679E4" w:rsidP="009679E4">
      <w:pPr>
        <w:pStyle w:val="Prrafodelista"/>
        <w:numPr>
          <w:ilvl w:val="0"/>
          <w:numId w:val="1"/>
        </w:numPr>
        <w:rPr>
          <w:rFonts w:ascii="Arial" w:hAnsi="Arial" w:cs="Arial"/>
          <w:lang w:val="es-ES"/>
        </w:rPr>
      </w:pPr>
      <w:r w:rsidRPr="00EA0EA4">
        <w:rPr>
          <w:rFonts w:ascii="Arial" w:hAnsi="Arial" w:cs="Arial"/>
          <w:lang w:val="es-ES"/>
        </w:rPr>
        <w:t xml:space="preserve">Sociedades: </w:t>
      </w:r>
      <w:r w:rsidR="001E2032" w:rsidRPr="00EA0EA4">
        <w:rPr>
          <w:rFonts w:ascii="Arial" w:hAnsi="Arial" w:cs="Arial"/>
          <w:lang w:val="es-ES"/>
        </w:rPr>
        <w:t>Unión</w:t>
      </w:r>
      <w:r w:rsidRPr="00EA0EA4">
        <w:rPr>
          <w:rFonts w:ascii="Arial" w:hAnsi="Arial" w:cs="Arial"/>
          <w:lang w:val="es-ES"/>
        </w:rPr>
        <w:t xml:space="preserve"> de dos o </w:t>
      </w:r>
      <w:r w:rsidR="001E2032" w:rsidRPr="00EA0EA4">
        <w:rPr>
          <w:rFonts w:ascii="Arial" w:hAnsi="Arial" w:cs="Arial"/>
          <w:lang w:val="es-ES"/>
        </w:rPr>
        <w:t>más</w:t>
      </w:r>
      <w:r w:rsidRPr="00EA0EA4">
        <w:rPr>
          <w:rFonts w:ascii="Arial" w:hAnsi="Arial" w:cs="Arial"/>
          <w:lang w:val="es-ES"/>
        </w:rPr>
        <w:t xml:space="preserve"> personas que desarrollan una actividad bajo un objeto licito y que va a adoptar alguna de las formas legales que la ley establece.</w:t>
      </w:r>
    </w:p>
    <w:p w14:paraId="3080C26F" w14:textId="77777777" w:rsidR="00E97823" w:rsidRPr="00EA0EA4" w:rsidRDefault="00E97823" w:rsidP="00E97823">
      <w:pPr>
        <w:pStyle w:val="Prrafodelista"/>
        <w:rPr>
          <w:rFonts w:ascii="Arial" w:hAnsi="Arial" w:cs="Arial"/>
          <w:lang w:val="es-ES"/>
        </w:rPr>
      </w:pPr>
    </w:p>
    <w:p w14:paraId="0EF68C75" w14:textId="77777777" w:rsidR="001E2032" w:rsidRPr="00EA0EA4" w:rsidRDefault="001E2032" w:rsidP="001E2032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lang w:val="es-ES"/>
        </w:rPr>
      </w:pPr>
      <w:r w:rsidRPr="00EA0EA4">
        <w:rPr>
          <w:rFonts w:ascii="Arial" w:hAnsi="Arial" w:cs="Arial"/>
          <w:b/>
          <w:bCs/>
          <w:lang w:val="es-ES"/>
        </w:rPr>
        <w:t>Sociedad de personas:</w:t>
      </w:r>
    </w:p>
    <w:p w14:paraId="69A72FA2" w14:textId="624A6A01" w:rsidR="001E2032" w:rsidRPr="00EA0EA4" w:rsidRDefault="001E2032" w:rsidP="001E2032">
      <w:pPr>
        <w:pStyle w:val="Prrafodelista"/>
        <w:ind w:left="1440"/>
        <w:rPr>
          <w:rFonts w:ascii="Arial" w:hAnsi="Arial" w:cs="Arial"/>
          <w:lang w:val="es-ES"/>
        </w:rPr>
      </w:pPr>
      <w:r w:rsidRPr="00EA0EA4">
        <w:rPr>
          <w:rFonts w:ascii="Arial" w:hAnsi="Arial" w:cs="Arial"/>
          <w:u w:val="single"/>
          <w:lang w:val="es-ES"/>
        </w:rPr>
        <w:t>Sociedad colectiva;</w:t>
      </w:r>
      <w:r w:rsidRPr="00EA0EA4">
        <w:rPr>
          <w:rFonts w:ascii="Arial" w:hAnsi="Arial" w:cs="Arial"/>
          <w:lang w:val="es-ES"/>
        </w:rPr>
        <w:t xml:space="preserve"> formada x 2 o m</w:t>
      </w:r>
      <w:r w:rsidR="002943CB" w:rsidRPr="00EA0EA4">
        <w:rPr>
          <w:rFonts w:ascii="Arial" w:hAnsi="Arial" w:cs="Arial"/>
          <w:lang w:val="es-ES"/>
        </w:rPr>
        <w:t>á</w:t>
      </w:r>
      <w:r w:rsidRPr="00EA0EA4">
        <w:rPr>
          <w:rFonts w:ascii="Arial" w:hAnsi="Arial" w:cs="Arial"/>
          <w:lang w:val="es-ES"/>
        </w:rPr>
        <w:t>s socios, particularidad de los socios es que tienen responsabilidad solidaria</w:t>
      </w:r>
      <w:r w:rsidR="002943CB" w:rsidRPr="00EA0EA4">
        <w:rPr>
          <w:rFonts w:ascii="Arial" w:hAnsi="Arial" w:cs="Arial"/>
          <w:lang w:val="es-ES"/>
        </w:rPr>
        <w:t>,</w:t>
      </w:r>
      <w:r w:rsidRPr="00EA0EA4">
        <w:rPr>
          <w:rFonts w:ascii="Arial" w:hAnsi="Arial" w:cs="Arial"/>
          <w:lang w:val="es-ES"/>
        </w:rPr>
        <w:t xml:space="preserve"> subsidiaria e ilimitada</w:t>
      </w:r>
      <w:r w:rsidR="00A27472" w:rsidRPr="00EA0EA4">
        <w:rPr>
          <w:rFonts w:ascii="Arial" w:hAnsi="Arial" w:cs="Arial"/>
          <w:lang w:val="es-ES"/>
        </w:rPr>
        <w:t>.</w:t>
      </w:r>
    </w:p>
    <w:p w14:paraId="5BD19D8D" w14:textId="5C40F992" w:rsidR="002041F0" w:rsidRPr="00EA0EA4" w:rsidRDefault="002041F0" w:rsidP="001E2032">
      <w:pPr>
        <w:pStyle w:val="Prrafodelista"/>
        <w:ind w:left="1440"/>
        <w:rPr>
          <w:rFonts w:ascii="Arial" w:hAnsi="Arial" w:cs="Arial"/>
          <w:lang w:val="es-ES"/>
        </w:rPr>
      </w:pPr>
      <w:r w:rsidRPr="00EA0EA4">
        <w:rPr>
          <w:rFonts w:ascii="Arial" w:hAnsi="Arial" w:cs="Arial"/>
          <w:lang w:val="es-ES"/>
        </w:rPr>
        <w:t xml:space="preserve">En comandita </w:t>
      </w:r>
    </w:p>
    <w:p w14:paraId="43B34023" w14:textId="1CA780DE" w:rsidR="002041F0" w:rsidRPr="00EA0EA4" w:rsidRDefault="002041F0" w:rsidP="001E2032">
      <w:pPr>
        <w:pStyle w:val="Prrafodelista"/>
        <w:ind w:left="1440"/>
        <w:rPr>
          <w:rFonts w:ascii="Arial" w:hAnsi="Arial" w:cs="Arial"/>
          <w:lang w:val="es-ES"/>
        </w:rPr>
      </w:pPr>
      <w:r w:rsidRPr="00EA0EA4">
        <w:rPr>
          <w:rFonts w:ascii="Arial" w:hAnsi="Arial" w:cs="Arial"/>
          <w:lang w:val="es-ES"/>
        </w:rPr>
        <w:t>Accidental o participación</w:t>
      </w:r>
    </w:p>
    <w:p w14:paraId="234F1D86" w14:textId="5139759B" w:rsidR="002041F0" w:rsidRPr="00EA0EA4" w:rsidRDefault="002041F0" w:rsidP="001E2032">
      <w:pPr>
        <w:pStyle w:val="Prrafodelista"/>
        <w:ind w:left="1440"/>
        <w:rPr>
          <w:rFonts w:ascii="Arial" w:hAnsi="Arial" w:cs="Arial"/>
          <w:u w:val="single"/>
          <w:lang w:val="es-ES"/>
        </w:rPr>
      </w:pPr>
      <w:r w:rsidRPr="00EA0EA4">
        <w:rPr>
          <w:rFonts w:ascii="Arial" w:hAnsi="Arial" w:cs="Arial"/>
          <w:lang w:val="es-ES"/>
        </w:rPr>
        <w:t>Capital e Industria: 2 socios; capitalista que pone la plata y el industrial que aporta el trabajo.</w:t>
      </w:r>
    </w:p>
    <w:p w14:paraId="1B1C4B1C" w14:textId="77777777" w:rsidR="002041F0" w:rsidRPr="00EA0EA4" w:rsidRDefault="002041F0" w:rsidP="001E2032">
      <w:pPr>
        <w:pStyle w:val="Prrafodelista"/>
        <w:ind w:left="1440"/>
        <w:rPr>
          <w:rFonts w:ascii="Arial" w:hAnsi="Arial" w:cs="Arial"/>
          <w:lang w:val="es-ES"/>
        </w:rPr>
      </w:pPr>
    </w:p>
    <w:p w14:paraId="1FB65BDA" w14:textId="46B1C394" w:rsidR="00B05CF8" w:rsidRPr="00EA0EA4" w:rsidRDefault="009957C5" w:rsidP="00B05CF8">
      <w:pPr>
        <w:pStyle w:val="Prrafodelista"/>
        <w:ind w:left="1440"/>
        <w:rPr>
          <w:rFonts w:ascii="Arial" w:hAnsi="Arial" w:cs="Arial"/>
          <w:lang w:val="es-ES"/>
        </w:rPr>
      </w:pPr>
      <w:r w:rsidRPr="00EA0EA4">
        <w:rPr>
          <w:rFonts w:ascii="Arial" w:hAnsi="Arial" w:cs="Arial"/>
          <w:u w:val="single"/>
          <w:lang w:val="es-ES"/>
        </w:rPr>
        <w:t>S.R.L:</w:t>
      </w:r>
      <w:r w:rsidR="008665D7" w:rsidRPr="00EA0EA4">
        <w:rPr>
          <w:rFonts w:ascii="Arial" w:hAnsi="Arial" w:cs="Arial"/>
          <w:u w:val="single"/>
          <w:lang w:val="es-ES"/>
        </w:rPr>
        <w:t xml:space="preserve"> </w:t>
      </w:r>
      <w:r w:rsidR="008665D7" w:rsidRPr="00EA0EA4">
        <w:rPr>
          <w:rFonts w:ascii="Arial" w:hAnsi="Arial" w:cs="Arial"/>
          <w:lang w:val="es-ES"/>
        </w:rPr>
        <w:t>Sociedad de Responsabilidad Limitada.</w:t>
      </w:r>
      <w:r w:rsidR="008D0DD3" w:rsidRPr="00EA0EA4">
        <w:rPr>
          <w:rFonts w:ascii="Arial" w:hAnsi="Arial" w:cs="Arial"/>
          <w:lang w:val="es-ES"/>
        </w:rPr>
        <w:t xml:space="preserve"> No responden con sus bienes personales. Máximo 50 socios.</w:t>
      </w:r>
    </w:p>
    <w:p w14:paraId="3C9CB797" w14:textId="06048E70" w:rsidR="00B05CF8" w:rsidRPr="00EA0EA4" w:rsidRDefault="00B05CF8" w:rsidP="00B05CF8">
      <w:pPr>
        <w:pStyle w:val="Prrafodelista"/>
        <w:ind w:left="1440"/>
        <w:rPr>
          <w:rFonts w:ascii="Arial" w:hAnsi="Arial" w:cs="Arial"/>
          <w:lang w:val="es-ES"/>
        </w:rPr>
      </w:pPr>
      <w:r w:rsidRPr="00EA0EA4">
        <w:rPr>
          <w:rFonts w:ascii="Arial" w:hAnsi="Arial" w:cs="Arial"/>
          <w:lang w:val="es-ES"/>
        </w:rPr>
        <w:t xml:space="preserve"> </w:t>
      </w:r>
    </w:p>
    <w:p w14:paraId="255CB8C2" w14:textId="7C22E54E" w:rsidR="001E2032" w:rsidRPr="00EA0EA4" w:rsidRDefault="001E2032" w:rsidP="001E2032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lang w:val="es-ES"/>
        </w:rPr>
      </w:pPr>
      <w:r w:rsidRPr="00EA0EA4">
        <w:rPr>
          <w:rFonts w:ascii="Arial" w:hAnsi="Arial" w:cs="Arial"/>
          <w:b/>
          <w:bCs/>
          <w:lang w:val="es-ES"/>
        </w:rPr>
        <w:t>Sociedad de capital:</w:t>
      </w:r>
      <w:r w:rsidR="007840BB" w:rsidRPr="00EA0EA4">
        <w:rPr>
          <w:rFonts w:ascii="Arial" w:hAnsi="Arial" w:cs="Arial"/>
          <w:b/>
          <w:bCs/>
          <w:lang w:val="es-ES"/>
        </w:rPr>
        <w:t xml:space="preserve"> </w:t>
      </w:r>
    </w:p>
    <w:p w14:paraId="332337B5" w14:textId="77777777" w:rsidR="00B05CF8" w:rsidRPr="00EA0EA4" w:rsidRDefault="00B05CF8" w:rsidP="00B05CF8">
      <w:pPr>
        <w:pStyle w:val="Prrafodelista"/>
        <w:ind w:left="1440"/>
        <w:rPr>
          <w:rFonts w:ascii="Arial" w:hAnsi="Arial" w:cs="Arial"/>
          <w:lang w:val="es-ES"/>
        </w:rPr>
      </w:pPr>
      <w:r w:rsidRPr="00EA0EA4">
        <w:rPr>
          <w:rFonts w:ascii="Arial" w:hAnsi="Arial" w:cs="Arial"/>
          <w:u w:val="single"/>
          <w:lang w:val="es-ES"/>
        </w:rPr>
        <w:t>S.A:</w:t>
      </w:r>
      <w:r w:rsidRPr="00EA0EA4">
        <w:rPr>
          <w:rFonts w:ascii="Arial" w:hAnsi="Arial" w:cs="Arial"/>
          <w:lang w:val="es-ES"/>
        </w:rPr>
        <w:t xml:space="preserve"> Sociedad de capital, no importa la persona sino el capital que aporta.</w:t>
      </w:r>
    </w:p>
    <w:p w14:paraId="770B51C9" w14:textId="4E8688FF" w:rsidR="0083491F" w:rsidRPr="00EA0EA4" w:rsidRDefault="00AE3A77" w:rsidP="0083491F">
      <w:pPr>
        <w:pStyle w:val="Prrafodelista"/>
        <w:ind w:left="1440"/>
        <w:rPr>
          <w:rFonts w:ascii="Arial" w:hAnsi="Arial" w:cs="Arial"/>
          <w:lang w:val="es-ES"/>
        </w:rPr>
      </w:pPr>
      <w:r w:rsidRPr="00EA0EA4">
        <w:rPr>
          <w:rFonts w:ascii="Arial" w:hAnsi="Arial" w:cs="Arial"/>
          <w:lang w:val="es-ES"/>
        </w:rPr>
        <w:softHyphen/>
      </w:r>
      <w:r w:rsidRPr="00EA0EA4">
        <w:rPr>
          <w:rFonts w:ascii="Arial" w:hAnsi="Arial" w:cs="Arial"/>
          <w:lang w:val="es-ES"/>
        </w:rPr>
        <w:softHyphen/>
      </w:r>
      <w:r w:rsidRPr="00EA0EA4">
        <w:rPr>
          <w:rFonts w:ascii="Arial" w:hAnsi="Arial" w:cs="Arial"/>
          <w:lang w:val="es-ES"/>
        </w:rPr>
        <w:softHyphen/>
      </w:r>
      <w:r w:rsidRPr="00EA0EA4">
        <w:rPr>
          <w:rFonts w:ascii="Arial" w:hAnsi="Arial" w:cs="Arial"/>
          <w:lang w:val="es-ES"/>
        </w:rPr>
        <w:softHyphen/>
      </w:r>
      <w:r w:rsidRPr="00EA0EA4">
        <w:rPr>
          <w:rFonts w:ascii="Arial" w:hAnsi="Arial" w:cs="Arial"/>
          <w:lang w:val="es-ES"/>
        </w:rPr>
        <w:softHyphen/>
      </w:r>
      <w:r w:rsidR="00B05CF8" w:rsidRPr="00EA0EA4">
        <w:rPr>
          <w:rFonts w:ascii="Arial" w:hAnsi="Arial" w:cs="Arial"/>
          <w:lang w:val="es-ES"/>
        </w:rPr>
        <w:t>El capital está dividido en acciones.</w:t>
      </w:r>
    </w:p>
    <w:p w14:paraId="07C93D62" w14:textId="074572FA" w:rsidR="0083491F" w:rsidRPr="00EA0EA4" w:rsidRDefault="0083491F" w:rsidP="0083491F">
      <w:pPr>
        <w:pStyle w:val="Prrafodelista"/>
        <w:ind w:left="1440"/>
        <w:rPr>
          <w:rFonts w:ascii="Arial" w:hAnsi="Arial" w:cs="Arial"/>
          <w:lang w:val="es-ES"/>
        </w:rPr>
      </w:pPr>
      <w:r w:rsidRPr="00EA0EA4">
        <w:rPr>
          <w:rFonts w:ascii="Arial" w:hAnsi="Arial" w:cs="Arial"/>
          <w:u w:val="single"/>
          <w:lang w:val="es-ES"/>
        </w:rPr>
        <w:t>S.A.S:</w:t>
      </w:r>
      <w:r w:rsidRPr="00EA0EA4">
        <w:rPr>
          <w:rFonts w:ascii="Arial" w:hAnsi="Arial" w:cs="Arial"/>
          <w:lang w:val="es-ES"/>
        </w:rPr>
        <w:t xml:space="preserve"> Sociedad Anónima Significadas.</w:t>
      </w:r>
    </w:p>
    <w:p w14:paraId="0E58998B" w14:textId="77CC70B9" w:rsidR="0083491F" w:rsidRPr="00EA0EA4" w:rsidRDefault="0083491F" w:rsidP="0083491F">
      <w:pPr>
        <w:pStyle w:val="Prrafodelista"/>
        <w:ind w:left="1440"/>
        <w:rPr>
          <w:rFonts w:ascii="Arial" w:hAnsi="Arial" w:cs="Arial"/>
          <w:lang w:val="es-ES"/>
        </w:rPr>
      </w:pPr>
      <w:r w:rsidRPr="00EA0EA4">
        <w:rPr>
          <w:rFonts w:ascii="Arial" w:hAnsi="Arial" w:cs="Arial"/>
          <w:u w:val="single"/>
          <w:lang w:val="es-ES"/>
        </w:rPr>
        <w:t>Sociedad</w:t>
      </w:r>
      <w:r w:rsidR="00C64D92" w:rsidRPr="00EA0EA4">
        <w:rPr>
          <w:rFonts w:ascii="Arial" w:hAnsi="Arial" w:cs="Arial"/>
          <w:u w:val="single"/>
          <w:lang w:val="es-ES"/>
        </w:rPr>
        <w:t xml:space="preserve"> e</w:t>
      </w:r>
      <w:r w:rsidRPr="00EA0EA4">
        <w:rPr>
          <w:rFonts w:ascii="Arial" w:hAnsi="Arial" w:cs="Arial"/>
          <w:u w:val="single"/>
          <w:lang w:val="es-ES"/>
        </w:rPr>
        <w:t>n</w:t>
      </w:r>
      <w:r w:rsidR="00C64D92" w:rsidRPr="00EA0EA4">
        <w:rPr>
          <w:rFonts w:ascii="Arial" w:hAnsi="Arial" w:cs="Arial"/>
          <w:u w:val="single"/>
          <w:lang w:val="es-ES"/>
        </w:rPr>
        <w:t xml:space="preserve"> C</w:t>
      </w:r>
      <w:r w:rsidRPr="00EA0EA4">
        <w:rPr>
          <w:rFonts w:ascii="Arial" w:hAnsi="Arial" w:cs="Arial"/>
          <w:u w:val="single"/>
          <w:lang w:val="es-ES"/>
        </w:rPr>
        <w:t>omandita por Acciones:</w:t>
      </w:r>
      <w:r w:rsidRPr="00EA0EA4">
        <w:rPr>
          <w:rFonts w:ascii="Arial" w:hAnsi="Arial" w:cs="Arial"/>
          <w:lang w:val="es-ES"/>
        </w:rPr>
        <w:t xml:space="preserve"> Dividida en socios diferentes.</w:t>
      </w:r>
      <w:r w:rsidR="00AE3A77" w:rsidRPr="00EA0EA4">
        <w:rPr>
          <w:rFonts w:ascii="Arial" w:hAnsi="Arial" w:cs="Arial"/>
          <w:lang w:val="es-ES"/>
        </w:rPr>
        <w:t>}</w:t>
      </w:r>
    </w:p>
    <w:p w14:paraId="790D5D0B" w14:textId="10B7684F" w:rsidR="00AE3A77" w:rsidRPr="00EA0EA4" w:rsidRDefault="00AE3A77" w:rsidP="0083491F">
      <w:pPr>
        <w:pStyle w:val="Prrafodelista"/>
        <w:ind w:left="1440"/>
        <w:rPr>
          <w:rFonts w:ascii="Arial" w:hAnsi="Arial" w:cs="Arial"/>
          <w:lang w:val="es-ES"/>
        </w:rPr>
      </w:pPr>
    </w:p>
    <w:p w14:paraId="6729552C" w14:textId="77777777" w:rsidR="00AE3A77" w:rsidRPr="00EA0EA4" w:rsidRDefault="00AE3A77" w:rsidP="0083491F">
      <w:pPr>
        <w:pStyle w:val="Prrafodelista"/>
        <w:ind w:left="1440"/>
        <w:rPr>
          <w:rFonts w:ascii="Arial" w:hAnsi="Arial" w:cs="Arial"/>
          <w:lang w:val="es-ES"/>
        </w:rPr>
      </w:pPr>
    </w:p>
    <w:p w14:paraId="22559CBF" w14:textId="1D429A22" w:rsidR="00AE3A77" w:rsidRPr="00EA0EA4" w:rsidRDefault="005A28DC" w:rsidP="00AE3A77">
      <w:pPr>
        <w:pStyle w:val="Prrafodelista"/>
        <w:ind w:left="1440"/>
        <w:rPr>
          <w:rFonts w:ascii="Arial" w:hAnsi="Arial" w:cs="Arial"/>
          <w:lang w:val="es-ES"/>
        </w:rPr>
      </w:pPr>
      <w:r w:rsidRPr="00EA0EA4">
        <w:rPr>
          <w:rFonts w:ascii="Arial" w:hAnsi="Arial" w:cs="Arial"/>
          <w:u w:val="single"/>
          <w:lang w:val="es-ES"/>
        </w:rPr>
        <w:t>Sociedad de Hecho (S.H):</w:t>
      </w:r>
      <w:r w:rsidRPr="00EA0EA4">
        <w:rPr>
          <w:rFonts w:ascii="Arial" w:hAnsi="Arial" w:cs="Arial"/>
          <w:lang w:val="es-ES"/>
        </w:rPr>
        <w:t xml:space="preserve"> Floja de papeles</w:t>
      </w:r>
      <w:r w:rsidR="00674E2A" w:rsidRPr="00EA0EA4">
        <w:rPr>
          <w:rFonts w:ascii="Arial" w:hAnsi="Arial" w:cs="Arial"/>
          <w:lang w:val="es-ES"/>
        </w:rPr>
        <w:t xml:space="preserve"> (transitorio).</w:t>
      </w:r>
    </w:p>
    <w:p w14:paraId="1F1FCC71" w14:textId="77777777" w:rsidR="00F04548" w:rsidRPr="00EA0EA4" w:rsidRDefault="00F04548" w:rsidP="00AE3A77">
      <w:pPr>
        <w:pStyle w:val="Prrafodelista"/>
        <w:ind w:left="1440"/>
        <w:rPr>
          <w:rFonts w:ascii="Arial" w:hAnsi="Arial" w:cs="Arial"/>
          <w:lang w:val="es-ES"/>
        </w:rPr>
      </w:pPr>
    </w:p>
    <w:p w14:paraId="67C37070" w14:textId="1F4B8654" w:rsidR="00EA0EA4" w:rsidRPr="00EA0EA4" w:rsidRDefault="00AE3A77" w:rsidP="00EA0EA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lang w:val="es-ES"/>
        </w:rPr>
      </w:pPr>
      <w:r w:rsidRPr="00EA0EA4">
        <w:rPr>
          <w:rFonts w:ascii="Arial" w:hAnsi="Arial" w:cs="Arial"/>
          <w:b/>
          <w:bCs/>
          <w:lang w:val="es-ES"/>
        </w:rPr>
        <w:t xml:space="preserve">Cooperativas: </w:t>
      </w:r>
      <w:r w:rsidRPr="00EA0EA4">
        <w:rPr>
          <w:rFonts w:ascii="Arial" w:hAnsi="Arial" w:cs="Arial"/>
          <w:lang w:val="es-ES"/>
        </w:rPr>
        <w:t xml:space="preserve">Sin fines de lucro. </w:t>
      </w:r>
      <w:r w:rsidR="00F04548" w:rsidRPr="00EA0EA4">
        <w:rPr>
          <w:rFonts w:ascii="Arial" w:hAnsi="Arial" w:cs="Arial"/>
          <w:lang w:val="es-ES"/>
        </w:rPr>
        <w:t>Diferente de las demás x la forma de funcionamiento, cada socio tiene un voto y se vota x mayoría</w:t>
      </w:r>
      <w:r w:rsidR="00A62D52" w:rsidRPr="00EA0EA4">
        <w:rPr>
          <w:rFonts w:ascii="Arial" w:hAnsi="Arial" w:cs="Arial"/>
          <w:lang w:val="es-ES"/>
        </w:rPr>
        <w:t xml:space="preserve"> (1 asociado = 1 voto)</w:t>
      </w:r>
      <w:r w:rsidR="00EA0EA4" w:rsidRPr="00EA0EA4">
        <w:rPr>
          <w:rFonts w:ascii="Arial" w:hAnsi="Arial" w:cs="Arial"/>
          <w:lang w:val="es-ES"/>
        </w:rPr>
        <w:t>.</w:t>
      </w:r>
    </w:p>
    <w:p w14:paraId="2F6CF572" w14:textId="7B9B173B" w:rsidR="00EA0EA4" w:rsidRPr="00EA0EA4" w:rsidRDefault="00EA0EA4" w:rsidP="00EA0EA4">
      <w:pPr>
        <w:rPr>
          <w:rFonts w:ascii="Arial" w:hAnsi="Arial" w:cs="Arial"/>
          <w:lang w:val="es-ES"/>
        </w:rPr>
      </w:pPr>
    </w:p>
    <w:p w14:paraId="4F21017E" w14:textId="2F96CFB4" w:rsidR="009E5859" w:rsidRDefault="00C17CF3" w:rsidP="00EA0EA4">
      <w:pPr>
        <w:rPr>
          <w:rFonts w:ascii="Arial" w:hAnsi="Arial" w:cs="Arial"/>
          <w:lang w:val="es-ES"/>
        </w:rPr>
      </w:pPr>
      <w:r w:rsidRPr="00C17CF3">
        <w:rPr>
          <w:rFonts w:ascii="Arial" w:hAnsi="Arial" w:cs="Arial"/>
          <w:b/>
          <w:bCs/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7AAFE5D" wp14:editId="0175A71F">
                <wp:simplePos x="0" y="0"/>
                <wp:positionH relativeFrom="leftMargin">
                  <wp:posOffset>76200</wp:posOffset>
                </wp:positionH>
                <wp:positionV relativeFrom="paragraph">
                  <wp:posOffset>561340</wp:posOffset>
                </wp:positionV>
                <wp:extent cx="541020" cy="1325880"/>
                <wp:effectExtent l="0" t="0" r="11430" b="26670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020" cy="1325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66A74B" w14:textId="75C4C146" w:rsidR="00C17CF3" w:rsidRPr="00C17CF3" w:rsidRDefault="00C17CF3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C17CF3">
                              <w:rPr>
                                <w:sz w:val="14"/>
                                <w:szCs w:val="14"/>
                              </w:rPr>
                              <w:t>Jerarquía</w:t>
                            </w:r>
                          </w:p>
                          <w:p w14:paraId="409183CE" w14:textId="297A3EE5" w:rsidR="00C17CF3" w:rsidRPr="00C17CF3" w:rsidRDefault="00C17CF3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51CB8E7D" w14:textId="09262D33" w:rsidR="00C17CF3" w:rsidRPr="00C17CF3" w:rsidRDefault="00C17CF3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18A0C490" w14:textId="6AA18347" w:rsidR="00C17CF3" w:rsidRPr="00C17CF3" w:rsidRDefault="00C17CF3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5136391F" w14:textId="3FA308DB" w:rsidR="00C17CF3" w:rsidRPr="00C17CF3" w:rsidRDefault="00C17CF3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C17CF3">
                              <w:rPr>
                                <w:sz w:val="14"/>
                                <w:szCs w:val="14"/>
                              </w:rPr>
                              <w:t>Responsabilidad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AAFE5D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6pt;margin-top:44.2pt;width:42.6pt;height:104.4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" strokecolor="white [3212]">
                <v:textbox>
                  <w:txbxContent>
                    <w:p w14:paraId="5B66A74B" w14:textId="75C4C146" w:rsidR="00C17CF3" w:rsidRPr="00C17CF3" w:rsidRDefault="00C17CF3">
                      <w:pPr>
                        <w:rPr>
                          <w:sz w:val="14"/>
                          <w:szCs w:val="14"/>
                        </w:rPr>
                      </w:pPr>
                      <w:r w:rsidRPr="00C17CF3">
                        <w:rPr>
                          <w:sz w:val="14"/>
                          <w:szCs w:val="14"/>
                        </w:rPr>
                        <w:t>Jerarquía</w:t>
                      </w:r>
                    </w:p>
                    <w:p w14:paraId="409183CE" w14:textId="297A3EE5" w:rsidR="00C17CF3" w:rsidRPr="00C17CF3" w:rsidRDefault="00C17CF3">
                      <w:pPr>
                        <w:rPr>
                          <w:sz w:val="14"/>
                          <w:szCs w:val="14"/>
                        </w:rPr>
                      </w:pPr>
                    </w:p>
                    <w:p w14:paraId="51CB8E7D" w14:textId="09262D33" w:rsidR="00C17CF3" w:rsidRPr="00C17CF3" w:rsidRDefault="00C17CF3">
                      <w:pPr>
                        <w:rPr>
                          <w:sz w:val="14"/>
                          <w:szCs w:val="14"/>
                        </w:rPr>
                      </w:pPr>
                    </w:p>
                    <w:p w14:paraId="18A0C490" w14:textId="6AA18347" w:rsidR="00C17CF3" w:rsidRPr="00C17CF3" w:rsidRDefault="00C17CF3">
                      <w:pPr>
                        <w:rPr>
                          <w:sz w:val="14"/>
                          <w:szCs w:val="14"/>
                        </w:rPr>
                      </w:pPr>
                    </w:p>
                    <w:p w14:paraId="5136391F" w14:textId="3FA308DB" w:rsidR="00C17CF3" w:rsidRPr="00C17CF3" w:rsidRDefault="00C17CF3">
                      <w:pPr>
                        <w:rPr>
                          <w:sz w:val="14"/>
                          <w:szCs w:val="14"/>
                        </w:rPr>
                      </w:pPr>
                      <w:r w:rsidRPr="00C17CF3">
                        <w:rPr>
                          <w:sz w:val="14"/>
                          <w:szCs w:val="14"/>
                        </w:rPr>
                        <w:t>Responsabilidad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lang w:val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DD8A95" wp14:editId="63BB7B5D">
                <wp:simplePos x="0" y="0"/>
                <wp:positionH relativeFrom="column">
                  <wp:posOffset>-432435</wp:posOffset>
                </wp:positionH>
                <wp:positionV relativeFrom="paragraph">
                  <wp:posOffset>542290</wp:posOffset>
                </wp:positionV>
                <wp:extent cx="7620" cy="1264920"/>
                <wp:effectExtent l="76200" t="38100" r="87630" b="49530"/>
                <wp:wrapNone/>
                <wp:docPr id="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126492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948E7A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4" o:spid="_x0000_s1026" type="#_x0000_t32" style="position:absolute;margin-left:-34.05pt;margin-top:42.7pt;width:.6pt;height:99.6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" strokecolor="black [3200]" strokeweight=".5pt">
                <v:stroke startarrow="block" endarrow="block" joinstyle="miter"/>
              </v:shape>
            </w:pict>
          </mc:Fallback>
        </mc:AlternateContent>
      </w:r>
      <w:r w:rsidR="00811872" w:rsidRPr="009E5859">
        <w:rPr>
          <w:rFonts w:ascii="Arial" w:hAnsi="Arial" w:cs="Arial"/>
          <w:b/>
          <w:bCs/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40BE1D1" wp14:editId="59DCBE9B">
                <wp:simplePos x="0" y="0"/>
                <wp:positionH relativeFrom="column">
                  <wp:posOffset>1617345</wp:posOffset>
                </wp:positionH>
                <wp:positionV relativeFrom="paragraph">
                  <wp:posOffset>610870</wp:posOffset>
                </wp:positionV>
                <wp:extent cx="4114800" cy="1379220"/>
                <wp:effectExtent l="0" t="0" r="19050" b="1143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0" cy="1379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02D27C" w14:textId="143C7495" w:rsidR="009E5859" w:rsidRPr="00811872" w:rsidRDefault="009E5859" w:rsidP="00811872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u w:val="single"/>
                                <w:lang w:val="es-ES"/>
                              </w:rPr>
                            </w:pPr>
                            <w:r w:rsidRPr="00811872">
                              <w:rPr>
                                <w:b/>
                                <w:bCs/>
                                <w:i/>
                                <w:iCs/>
                                <w:u w:val="single"/>
                                <w:lang w:val="es-ES"/>
                              </w:rPr>
                              <w:t>Pirámide Organizacional:</w:t>
                            </w:r>
                          </w:p>
                          <w:p w14:paraId="689E3F29" w14:textId="6D910A3D" w:rsidR="009E5859" w:rsidRPr="00811872" w:rsidRDefault="009E5859">
                            <w:pPr>
                              <w:rPr>
                                <w:u w:val="single"/>
                                <w:lang w:val="es-ES"/>
                              </w:rPr>
                            </w:pPr>
                            <w:r w:rsidRPr="00C17CF3">
                              <w:rPr>
                                <w:u w:val="single"/>
                                <w:lang w:val="es-ES"/>
                              </w:rPr>
                              <w:t>Nivel superior estratégico:</w:t>
                            </w:r>
                            <w:r>
                              <w:rPr>
                                <w:lang w:val="es-ES"/>
                              </w:rPr>
                              <w:t xml:space="preserve"> </w:t>
                            </w:r>
                            <w:r w:rsidR="00811872">
                              <w:rPr>
                                <w:lang w:val="es-ES"/>
                              </w:rPr>
                              <w:t>Dueño, presidente, consejo directivo.</w:t>
                            </w:r>
                          </w:p>
                          <w:p w14:paraId="59B56207" w14:textId="521BC731" w:rsidR="00811872" w:rsidRDefault="00811872">
                            <w:pPr>
                              <w:rPr>
                                <w:lang w:val="es-ES"/>
                              </w:rPr>
                            </w:pPr>
                            <w:r w:rsidRPr="00C17CF3">
                              <w:rPr>
                                <w:u w:val="single"/>
                                <w:lang w:val="es-ES"/>
                              </w:rPr>
                              <w:t>Nivel medio táctico sectorial:</w:t>
                            </w:r>
                            <w:r>
                              <w:rPr>
                                <w:lang w:val="es-ES"/>
                              </w:rPr>
                              <w:t xml:space="preserve"> Gerentes</w:t>
                            </w:r>
                          </w:p>
                          <w:p w14:paraId="0EB57C58" w14:textId="611D52BA" w:rsidR="00811872" w:rsidRPr="009E5859" w:rsidRDefault="00811872">
                            <w:pPr>
                              <w:rPr>
                                <w:lang w:val="es-ES"/>
                              </w:rPr>
                            </w:pPr>
                            <w:r w:rsidRPr="00C17CF3">
                              <w:rPr>
                                <w:u w:val="single"/>
                                <w:lang w:val="es-ES"/>
                              </w:rPr>
                              <w:t>Nivel operativo o inferior:</w:t>
                            </w:r>
                            <w:r>
                              <w:rPr>
                                <w:lang w:val="es-ES"/>
                              </w:rPr>
                              <w:t xml:space="preserve"> Empleados comunes, capataz, administrativo, cajeros.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BE1D1" id="_x0000_s1027" type="#_x0000_t202" style="position:absolute;margin-left:127.35pt;margin-top:48.1pt;width:324pt;height:108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">
                <v:textbox>
                  <w:txbxContent>
                    <w:p w14:paraId="5B02D27C" w14:textId="143C7495" w:rsidR="009E5859" w:rsidRPr="00811872" w:rsidRDefault="009E5859" w:rsidP="00811872">
                      <w:pPr>
                        <w:jc w:val="center"/>
                        <w:rPr>
                          <w:b/>
                          <w:bCs/>
                          <w:i/>
                          <w:iCs/>
                          <w:u w:val="single"/>
                          <w:lang w:val="es-ES"/>
                        </w:rPr>
                      </w:pPr>
                      <w:r w:rsidRPr="00811872">
                        <w:rPr>
                          <w:b/>
                          <w:bCs/>
                          <w:i/>
                          <w:iCs/>
                          <w:u w:val="single"/>
                          <w:lang w:val="es-ES"/>
                        </w:rPr>
                        <w:t>Pirámide Organizacional:</w:t>
                      </w:r>
                    </w:p>
                    <w:p w14:paraId="689E3F29" w14:textId="6D910A3D" w:rsidR="009E5859" w:rsidRPr="00811872" w:rsidRDefault="009E5859">
                      <w:pPr>
                        <w:rPr>
                          <w:u w:val="single"/>
                          <w:lang w:val="es-ES"/>
                        </w:rPr>
                      </w:pPr>
                      <w:r w:rsidRPr="00C17CF3">
                        <w:rPr>
                          <w:u w:val="single"/>
                          <w:lang w:val="es-ES"/>
                        </w:rPr>
                        <w:t>Nivel superior estratégico:</w:t>
                      </w:r>
                      <w:r>
                        <w:rPr>
                          <w:lang w:val="es-ES"/>
                        </w:rPr>
                        <w:t xml:space="preserve"> </w:t>
                      </w:r>
                      <w:r w:rsidR="00811872">
                        <w:rPr>
                          <w:lang w:val="es-ES"/>
                        </w:rPr>
                        <w:t>Dueño, presidente, consejo directivo.</w:t>
                      </w:r>
                    </w:p>
                    <w:p w14:paraId="59B56207" w14:textId="521BC731" w:rsidR="00811872" w:rsidRDefault="00811872">
                      <w:pPr>
                        <w:rPr>
                          <w:lang w:val="es-ES"/>
                        </w:rPr>
                      </w:pPr>
                      <w:r w:rsidRPr="00C17CF3">
                        <w:rPr>
                          <w:u w:val="single"/>
                          <w:lang w:val="es-ES"/>
                        </w:rPr>
                        <w:t>Nivel medio táctico sectorial:</w:t>
                      </w:r>
                      <w:r>
                        <w:rPr>
                          <w:lang w:val="es-ES"/>
                        </w:rPr>
                        <w:t xml:space="preserve"> Gerentes</w:t>
                      </w:r>
                    </w:p>
                    <w:p w14:paraId="0EB57C58" w14:textId="611D52BA" w:rsidR="00811872" w:rsidRPr="009E5859" w:rsidRDefault="00811872">
                      <w:pPr>
                        <w:rPr>
                          <w:lang w:val="es-ES"/>
                        </w:rPr>
                      </w:pPr>
                      <w:r w:rsidRPr="00C17CF3">
                        <w:rPr>
                          <w:u w:val="single"/>
                          <w:lang w:val="es-ES"/>
                        </w:rPr>
                        <w:t>Nivel operativo o inferior:</w:t>
                      </w:r>
                      <w:r>
                        <w:rPr>
                          <w:lang w:val="es-ES"/>
                        </w:rPr>
                        <w:t xml:space="preserve"> Empleados comunes, capataz, administrativo, cajeros.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E5859">
        <w:rPr>
          <w:rFonts w:ascii="Arial" w:hAnsi="Arial" w:cs="Arial"/>
          <w:b/>
          <w:bCs/>
          <w:noProof/>
          <w:lang w:val="es-E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95F1F79" wp14:editId="1ACDEA14">
                <wp:simplePos x="0" y="0"/>
                <wp:positionH relativeFrom="margin">
                  <wp:align>left</wp:align>
                </wp:positionH>
                <wp:positionV relativeFrom="paragraph">
                  <wp:posOffset>1311910</wp:posOffset>
                </wp:positionV>
                <wp:extent cx="1295400" cy="0"/>
                <wp:effectExtent l="0" t="0" r="0" b="0"/>
                <wp:wrapNone/>
                <wp:docPr id="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54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64A473" id="Conector recto 3" o:spid="_x0000_s1026" style="position:absolute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03.3pt" to="102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9E5859">
        <w:rPr>
          <w:rFonts w:ascii="Arial" w:hAnsi="Arial" w:cs="Arial"/>
          <w:b/>
          <w:bCs/>
          <w:noProof/>
          <w:lang w:val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8E70A2A" wp14:editId="501DCDFD">
                <wp:simplePos x="0" y="0"/>
                <wp:positionH relativeFrom="margin">
                  <wp:align>left</wp:align>
                </wp:positionH>
                <wp:positionV relativeFrom="paragraph">
                  <wp:posOffset>900430</wp:posOffset>
                </wp:positionV>
                <wp:extent cx="1295400" cy="0"/>
                <wp:effectExtent l="0" t="0" r="0" b="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54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DDCE04" id="Conector recto 2" o:spid="_x0000_s1026" style="position:absolute;z-index:25166233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70.9pt" to="102pt,7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9E5859">
        <w:rPr>
          <w:rFonts w:ascii="Arial" w:hAnsi="Arial" w:cs="Arial"/>
          <w:noProof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011B58" wp14:editId="35C7C391">
                <wp:simplePos x="0" y="0"/>
                <wp:positionH relativeFrom="column">
                  <wp:posOffset>74295</wp:posOffset>
                </wp:positionH>
                <wp:positionV relativeFrom="paragraph">
                  <wp:posOffset>561340</wp:posOffset>
                </wp:positionV>
                <wp:extent cx="1120140" cy="1036320"/>
                <wp:effectExtent l="19050" t="19050" r="41910" b="11430"/>
                <wp:wrapTopAndBottom/>
                <wp:docPr id="1" name="Triángulo isósce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140" cy="1036320"/>
                        </a:xfrm>
                        <a:prstGeom prst="triangl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7629F3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iángulo isósceles 1" o:spid="_x0000_s1026" type="#_x0000_t5" style="position:absolute;margin-left:5.85pt;margin-top:44.2pt;width:88.2pt;height:81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" fillcolor="white [3201]" strokecolor="black [3213]" strokeweight="1pt">
                <w10:wrap type="topAndBottom"/>
              </v:shape>
            </w:pict>
          </mc:Fallback>
        </mc:AlternateContent>
      </w:r>
      <w:r w:rsidR="00EA0EA4" w:rsidRPr="00EA0EA4">
        <w:rPr>
          <w:rFonts w:ascii="Arial" w:hAnsi="Arial" w:cs="Arial"/>
          <w:b/>
          <w:bCs/>
          <w:lang w:val="es-ES"/>
        </w:rPr>
        <w:t>Estructura organizacional de una empresa</w:t>
      </w:r>
      <w:r w:rsidR="000535D1">
        <w:rPr>
          <w:rFonts w:ascii="Arial" w:hAnsi="Arial" w:cs="Arial"/>
          <w:b/>
          <w:bCs/>
          <w:lang w:val="es-ES"/>
        </w:rPr>
        <w:t xml:space="preserve"> ---&gt; </w:t>
      </w:r>
      <w:r w:rsidR="00A46CDB" w:rsidRPr="007E736F">
        <w:rPr>
          <w:rFonts w:ascii="Arial" w:hAnsi="Arial" w:cs="Arial"/>
          <w:lang w:val="es-ES"/>
        </w:rPr>
        <w:t>Departamentalización</w:t>
      </w:r>
      <w:r w:rsidR="007E736F">
        <w:rPr>
          <w:rFonts w:ascii="Arial" w:hAnsi="Arial" w:cs="Arial"/>
          <w:lang w:val="es-ES"/>
        </w:rPr>
        <w:t xml:space="preserve"> (se divide en áreas, departamentos, secciones, divisiones)</w:t>
      </w:r>
      <w:r w:rsidR="00E7255C">
        <w:rPr>
          <w:rFonts w:ascii="Arial" w:hAnsi="Arial" w:cs="Arial"/>
          <w:lang w:val="es-ES"/>
        </w:rPr>
        <w:t>.</w:t>
      </w:r>
    </w:p>
    <w:p w14:paraId="76C05141" w14:textId="2969C14B" w:rsidR="009E5859" w:rsidRDefault="009E5859" w:rsidP="00EA0EA4">
      <w:pPr>
        <w:rPr>
          <w:rFonts w:ascii="Arial" w:hAnsi="Arial" w:cs="Arial"/>
          <w:lang w:val="es-ES"/>
        </w:rPr>
      </w:pPr>
    </w:p>
    <w:p w14:paraId="59291E5B" w14:textId="197E672C" w:rsidR="00C17CF3" w:rsidRDefault="00C17CF3" w:rsidP="00EA0EA4">
      <w:pPr>
        <w:rPr>
          <w:rFonts w:ascii="Arial" w:hAnsi="Arial" w:cs="Arial"/>
          <w:lang w:val="es-ES"/>
        </w:rPr>
      </w:pPr>
    </w:p>
    <w:p w14:paraId="2148BBDB" w14:textId="77777777" w:rsidR="00C17CF3" w:rsidRPr="009E5859" w:rsidRDefault="00C17CF3" w:rsidP="00EA0EA4">
      <w:pPr>
        <w:rPr>
          <w:rFonts w:ascii="Arial" w:hAnsi="Arial" w:cs="Arial"/>
          <w:lang w:val="es-ES"/>
        </w:rPr>
      </w:pPr>
    </w:p>
    <w:p w14:paraId="5C664606" w14:textId="4FBD392B" w:rsidR="00EA0EA4" w:rsidRPr="00C17CF3" w:rsidRDefault="00F86275" w:rsidP="00C17CF3">
      <w:pPr>
        <w:pStyle w:val="Prrafodelista"/>
        <w:numPr>
          <w:ilvl w:val="0"/>
          <w:numId w:val="3"/>
        </w:numPr>
        <w:rPr>
          <w:rFonts w:ascii="Arial" w:hAnsi="Arial" w:cs="Arial"/>
          <w:lang w:val="es-ES"/>
        </w:rPr>
      </w:pPr>
      <w:r w:rsidRPr="00C17CF3">
        <w:rPr>
          <w:rFonts w:ascii="Arial" w:hAnsi="Arial" w:cs="Arial"/>
          <w:lang w:val="es-ES"/>
        </w:rPr>
        <w:t>Actividades:</w:t>
      </w:r>
    </w:p>
    <w:p w14:paraId="18330686" w14:textId="77777777" w:rsidR="00F86275" w:rsidRDefault="00F86275" w:rsidP="00F86275">
      <w:pPr>
        <w:pStyle w:val="Prrafodelista"/>
        <w:rPr>
          <w:rFonts w:ascii="Arial" w:hAnsi="Arial" w:cs="Arial"/>
          <w:lang w:val="es-ES"/>
        </w:rPr>
      </w:pPr>
    </w:p>
    <w:p w14:paraId="45CB5222" w14:textId="77777777" w:rsidR="00F86275" w:rsidRPr="00F86275" w:rsidRDefault="00F86275" w:rsidP="00F86275">
      <w:pPr>
        <w:pStyle w:val="Prrafodelista"/>
        <w:rPr>
          <w:rFonts w:ascii="Arial" w:hAnsi="Arial" w:cs="Arial"/>
          <w:lang w:val="es-ES"/>
        </w:rPr>
      </w:pPr>
    </w:p>
    <w:p w14:paraId="496D7BAA" w14:textId="241AAAF6" w:rsidR="00F86275" w:rsidRDefault="00F86275" w:rsidP="00F86275">
      <w:pPr>
        <w:pStyle w:val="Prrafodelista"/>
        <w:numPr>
          <w:ilvl w:val="0"/>
          <w:numId w:val="3"/>
        </w:numPr>
        <w:rPr>
          <w:rFonts w:ascii="Arial" w:hAnsi="Arial" w:cs="Arial"/>
          <w:lang w:val="es-ES"/>
        </w:rPr>
      </w:pPr>
      <w:r w:rsidRPr="00F86275">
        <w:rPr>
          <w:rFonts w:ascii="Arial" w:hAnsi="Arial" w:cs="Arial"/>
          <w:lang w:val="es-ES"/>
        </w:rPr>
        <w:t>Tareas:</w:t>
      </w:r>
    </w:p>
    <w:p w14:paraId="360E597F" w14:textId="77777777" w:rsidR="00F86275" w:rsidRPr="00F86275" w:rsidRDefault="00F86275" w:rsidP="00F86275">
      <w:pPr>
        <w:pStyle w:val="Prrafodelista"/>
        <w:rPr>
          <w:rFonts w:ascii="Arial" w:hAnsi="Arial" w:cs="Arial"/>
          <w:lang w:val="es-ES"/>
        </w:rPr>
      </w:pPr>
    </w:p>
    <w:p w14:paraId="2E1D5338" w14:textId="77777777" w:rsidR="00F86275" w:rsidRPr="00F86275" w:rsidRDefault="00F86275" w:rsidP="00F86275">
      <w:pPr>
        <w:pStyle w:val="Prrafodelista"/>
        <w:rPr>
          <w:rFonts w:ascii="Arial" w:hAnsi="Arial" w:cs="Arial"/>
          <w:lang w:val="es-ES"/>
        </w:rPr>
      </w:pPr>
    </w:p>
    <w:p w14:paraId="4690BD3F" w14:textId="1E4AE54A" w:rsidR="00F86275" w:rsidRPr="00F86275" w:rsidRDefault="00F86275" w:rsidP="00F86275">
      <w:pPr>
        <w:pStyle w:val="Prrafodelista"/>
        <w:numPr>
          <w:ilvl w:val="0"/>
          <w:numId w:val="3"/>
        </w:numPr>
        <w:rPr>
          <w:rFonts w:ascii="Arial" w:hAnsi="Arial" w:cs="Arial"/>
          <w:lang w:val="es-ES"/>
        </w:rPr>
      </w:pPr>
      <w:r w:rsidRPr="00F86275">
        <w:rPr>
          <w:rFonts w:ascii="Arial" w:hAnsi="Arial" w:cs="Arial"/>
          <w:lang w:val="es-ES"/>
        </w:rPr>
        <w:t>Procesos:</w:t>
      </w:r>
    </w:p>
    <w:p w14:paraId="2B4D313C" w14:textId="77777777" w:rsidR="00EA0EA4" w:rsidRPr="00EA0EA4" w:rsidRDefault="00EA0EA4" w:rsidP="00EA0EA4">
      <w:pPr>
        <w:rPr>
          <w:rFonts w:ascii="Arial" w:hAnsi="Arial" w:cs="Arial"/>
          <w:lang w:val="es-ES"/>
        </w:rPr>
      </w:pPr>
    </w:p>
    <w:sectPr w:rsidR="00EA0EA4" w:rsidRPr="00EA0E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7332C"/>
    <w:multiLevelType w:val="hybridMultilevel"/>
    <w:tmpl w:val="465479D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4A699B"/>
    <w:multiLevelType w:val="hybridMultilevel"/>
    <w:tmpl w:val="37DEB42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DA6E54"/>
    <w:multiLevelType w:val="hybridMultilevel"/>
    <w:tmpl w:val="6862EEDC"/>
    <w:lvl w:ilvl="0" w:tplc="2C0A000F">
      <w:start w:val="1"/>
      <w:numFmt w:val="decimal"/>
      <w:lvlText w:val="%1.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8DF"/>
    <w:rsid w:val="000535D1"/>
    <w:rsid w:val="001E2032"/>
    <w:rsid w:val="002041F0"/>
    <w:rsid w:val="002943CB"/>
    <w:rsid w:val="00461683"/>
    <w:rsid w:val="004C196F"/>
    <w:rsid w:val="005A28DC"/>
    <w:rsid w:val="005B065D"/>
    <w:rsid w:val="00674E2A"/>
    <w:rsid w:val="007840BB"/>
    <w:rsid w:val="007E736F"/>
    <w:rsid w:val="00811872"/>
    <w:rsid w:val="0083491F"/>
    <w:rsid w:val="008665D7"/>
    <w:rsid w:val="008D0DD3"/>
    <w:rsid w:val="009348DF"/>
    <w:rsid w:val="009679E4"/>
    <w:rsid w:val="009957C5"/>
    <w:rsid w:val="009E5859"/>
    <w:rsid w:val="00A27472"/>
    <w:rsid w:val="00A46CDB"/>
    <w:rsid w:val="00A62D52"/>
    <w:rsid w:val="00A6412A"/>
    <w:rsid w:val="00AE3A77"/>
    <w:rsid w:val="00B05CF8"/>
    <w:rsid w:val="00B638B9"/>
    <w:rsid w:val="00C17CF3"/>
    <w:rsid w:val="00C64D92"/>
    <w:rsid w:val="00E7255C"/>
    <w:rsid w:val="00E97823"/>
    <w:rsid w:val="00EA0EA4"/>
    <w:rsid w:val="00EE2544"/>
    <w:rsid w:val="00F04548"/>
    <w:rsid w:val="00F86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08FBB"/>
  <w15:chartTrackingRefBased/>
  <w15:docId w15:val="{0C8E24B9-6ACA-481E-BA4A-A05F5CD94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19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679E4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4C19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199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Ambrogio</dc:creator>
  <cp:keywords/>
  <dc:description/>
  <cp:lastModifiedBy>Francisco Ambrogio</cp:lastModifiedBy>
  <cp:revision>34</cp:revision>
  <dcterms:created xsi:type="dcterms:W3CDTF">2024-04-30T01:20:00Z</dcterms:created>
  <dcterms:modified xsi:type="dcterms:W3CDTF">2024-04-30T01:51:00Z</dcterms:modified>
</cp:coreProperties>
</file>