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CSS: Hojas de Estilo en Cascada, que es un lenguaje que describe la presentación de los documentos estructurados en hojas de estilo para diferentes métodos de interpretación.</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JavaScript: Es un lenguaje de programación interpretado, dialecto del estándar ECMAScript. Se define como orientado a objetos, basado en prototipos, imperativo, débilmente tipado y dinámico.</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Lenguaje: Está formado por un conjunto de símbolos y reglas sintácticas y semánticas que definen su estructura y el significado de sus elementos y expresiones. Al proceso por el cual se escribe, se prueba, se depura, se compila (de ser necesario) y se mantiene el código fuente de un programa informático se le llama programación.</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MicroSD: Las tarjetas microSD, transflash o T-flash corresponden al formato de tarjeta de memoria flash más pequeña que la miniSD.</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Sistema Operativo: Conjunto de órdenes y programas que controlan los procesos básicos de una computadora y permiten el funcionamiento de otros programas.</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Diseño: Es un proceso o labor a proyectar, coordinar, seleccionar y organizar un conjunto de elementos para producir y crear objetos visuales destinados a comunicar mensajes específicos a grupos determinados.</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Arquitectura: Término general que se aplica a la estructura de un sistema informático o de una parte del mismo. El término se aplica también al diseño del software de sistema, por ejemplo, el sistema operativo, y a la combinación de Hardware y Software básico que comunica los aparatos de una Red informática.</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Página Web: Una página web es el nombre de un documento o información electrónica capaz de contener texto, sonido, vídeo, programas, enlaces y muchas otras cosas, adaptada para la World Wide Web y que puede ser accedida mediante un navegador.</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Diagramas: Es la representación gráfica de un algoritmo.</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Interfaz: Dispositivo capaz de transformar las señales generadas por un aparato en señales comprensibles por otro.</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Nube: La nube es un nuevo modelo de uso de los equipos informáticos. Traslada parte de tus archivos y programas a un conjunto de servidores a los que puedes acceder a través de Internet.</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Servidor: Es una aplicación en ejecución (software) capaz de atender las peticiones de un cliente y devolverle una respuesta en concordancia.</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Documento: Es un testimonio material de un hecho o acto realizado en funciones por instituciones o personas físicas, jurídicas, públicas o privadas, registrado en una unidad de información en cualquier tipo de soporte (papel, cintas, discos magnéticos, fotografías, etc.) en lengua natural o convencional.</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Comando: es una instrucción u orden que el usuario proporciona a un sistema informático, desde la línea de comandos o desde una llamada de programación.</w:t>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b w:val="1"/>
          <w:sz w:val="24"/>
          <w:szCs w:val="24"/>
        </w:rPr>
      </w:pPr>
      <w:r w:rsidDel="00000000" w:rsidR="00000000" w:rsidRPr="00000000">
        <w:rPr>
          <w:sz w:val="24"/>
          <w:szCs w:val="24"/>
          <w:rtl w:val="0"/>
        </w:rPr>
        <w:t xml:space="preserve">SQL: Es un lenguaje específico del dominio utilizado en programación; y diseñado para administrar sistemas de gestión de bases de datos relacionales.</w:t>
      </w:r>
      <w:r w:rsidDel="00000000" w:rsidR="00000000" w:rsidRPr="00000000">
        <w:rPr>
          <w:rtl w:val="0"/>
        </w:rPr>
      </w:r>
    </w:p>
    <w:p w:rsidR="00000000" w:rsidDel="00000000" w:rsidP="00000000" w:rsidRDefault="00000000" w:rsidRPr="00000000" w14:paraId="0000001D">
      <w:pPr>
        <w:contextualSpacing w:val="0"/>
        <w:jc w:val="left"/>
        <w:rPr>
          <w:sz w:val="24"/>
          <w:szCs w:val="24"/>
        </w:rPr>
      </w:pPr>
      <w:r w:rsidDel="00000000" w:rsidR="00000000" w:rsidRPr="00000000">
        <w:rPr>
          <w:rtl w:val="0"/>
        </w:rPr>
      </w:r>
    </w:p>
    <w:p w:rsidR="00000000" w:rsidDel="00000000" w:rsidP="00000000" w:rsidRDefault="00000000" w:rsidRPr="00000000" w14:paraId="0000001E">
      <w:pP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F">
      <w:pPr>
        <w:contextualSpacing w:val="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INGLÉS.</w:t>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CSS: Cascade Style Sheets, which is a language that describes the presentation of structured documents in style sheets for different methods of interpretation.</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JavaScript: It is an interpreted programming language, dialect of the ECMAScript standard. It is defined as object oriented, based on prototypes, imperative, weakly typed and dynamic.</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Language: It is formed by a set of symbols and syntactic and semantic rules that define its structure and the meaning of its elements and expressions. The process by which you write, test, debug, compile (if necessary) and maintain the source code of a computer program is called programming.</w:t>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MicroSD: The microSD, transflash or T-flash cards correspond to the flash memory card format smaller than the miniSD.</w:t>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Operating System: Set of orders and programs that control the basic processes of a computer and allow the operation of other programs.</w:t>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Design: It is a process or work to project, coordinate, select and organize a set of elements to produce and create visual objects destined to communicate specific messages to certain groups.</w:t>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Architecture: General term that is applied to the structure of a computer system or part of it. The term also applies to the design of the system software, for example, the operating system, and to the combination of hardware and basic software that communicates the devices of a computer network.</w:t>
        <w:br w:type="textWrapping"/>
        <w:br w:type="textWrapping"/>
        <w:t xml:space="preserve">Website: A web page is the name of a document or electronic information capable of containing text, sound, video, programs, links and many other things, adapted for the World Wide Web and that can be accessed through a browser.</w:t>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Diagrams: It is the graphic representation of an algorithm.</w:t>
        <w:br w:type="textWrapping"/>
        <w:br w:type="textWrapping"/>
        <w:t xml:space="preserve">Interface: Device capable of transforming the signals generated by one device into signals that can be understood by another.</w:t>
        <w:br w:type="textWrapping"/>
        <w:br w:type="textWrapping"/>
        <w:t xml:space="preserve">Cloud: The cloud is a new model for the use of computer equipment. Transfer part of your files and programs to a set of servers that you can access through the Internet.</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Server: It is a running application (software) able to meet the requests of a client and return a response in accordance.</w:t>
        <w:br w:type="textWrapping"/>
        <w:br w:type="textWrapping"/>
        <w:t xml:space="preserve">Document: It is a material testimony of a fact or act performed in functions by institutions or individuals, legal, public or private, registered in an information unit in any type of support (paper, tapes, magnetic disks, photographs, etc.) in natural or conventional language.</w:t>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Command: is an instruction or command that the user provides to a computer system, from the command line or from a programming call.</w:t>
        <w:br w:type="textWrapping"/>
        <w:br w:type="textWrapping"/>
        <w:t xml:space="preserve">SQL: It is a specific language of the domain used in programming; and designed to manage relational database management systems.</w:t>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