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B2B8BDB" w14:textId="47F9AE1B" w:rsidR="009335AA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760" w:history="1">
            <w:r w:rsidR="009335AA" w:rsidRPr="00B221AE">
              <w:rPr>
                <w:rStyle w:val="Hyperlink"/>
                <w:b/>
                <w:bCs/>
                <w:noProof/>
              </w:rPr>
              <w:t>Introdução</w:t>
            </w:r>
            <w:r w:rsidR="009335AA">
              <w:rPr>
                <w:noProof/>
                <w:webHidden/>
              </w:rPr>
              <w:tab/>
            </w:r>
            <w:r w:rsidR="009335AA">
              <w:rPr>
                <w:noProof/>
                <w:webHidden/>
              </w:rPr>
              <w:fldChar w:fldCharType="begin"/>
            </w:r>
            <w:r w:rsidR="009335AA">
              <w:rPr>
                <w:noProof/>
                <w:webHidden/>
              </w:rPr>
              <w:instrText xml:space="preserve"> PAGEREF _Toc94082760 \h </w:instrText>
            </w:r>
            <w:r w:rsidR="009335AA">
              <w:rPr>
                <w:noProof/>
                <w:webHidden/>
              </w:rPr>
            </w:r>
            <w:r w:rsidR="009335AA">
              <w:rPr>
                <w:noProof/>
                <w:webHidden/>
              </w:rPr>
              <w:fldChar w:fldCharType="separate"/>
            </w:r>
            <w:r w:rsidR="009335AA">
              <w:rPr>
                <w:noProof/>
                <w:webHidden/>
              </w:rPr>
              <w:t>3</w:t>
            </w:r>
            <w:r w:rsidR="009335AA">
              <w:rPr>
                <w:noProof/>
                <w:webHidden/>
              </w:rPr>
              <w:fldChar w:fldCharType="end"/>
            </w:r>
          </w:hyperlink>
        </w:p>
        <w:p w14:paraId="00A12EBF" w14:textId="61B47A9C" w:rsidR="009335AA" w:rsidRDefault="009335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61" w:history="1">
            <w:r w:rsidRPr="00B221AE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154D" w14:textId="4A698B45" w:rsidR="009335AA" w:rsidRDefault="009335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62" w:history="1">
            <w:r w:rsidRPr="00B221AE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D027D" w14:textId="6B3838C0" w:rsidR="009335AA" w:rsidRDefault="009335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63" w:history="1">
            <w:r w:rsidRPr="00B221AE">
              <w:rPr>
                <w:rStyle w:val="Hyperlink"/>
                <w:noProof/>
              </w:rPr>
              <w:t>API de informações de dados do produto Garantia Pública/Privada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560B6" w14:textId="1E7EA2D6" w:rsidR="009335AA" w:rsidRDefault="009335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64" w:history="1">
            <w:r w:rsidRPr="00B221AE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DDCB" w14:textId="1569A804" w:rsidR="009335AA" w:rsidRDefault="009335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65" w:history="1">
            <w:r w:rsidRPr="00B221AE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866A6" w14:textId="4ADFEE58" w:rsidR="009335AA" w:rsidRDefault="009335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66" w:history="1">
            <w:r w:rsidRPr="00B221AE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C719" w14:textId="25DFDBCF" w:rsidR="009335AA" w:rsidRDefault="009335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67" w:history="1">
            <w:r w:rsidRPr="00B221AE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0C6ED" w14:textId="2875D99A" w:rsidR="009335AA" w:rsidRDefault="009335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68" w:history="1">
            <w:r w:rsidRPr="00B221AE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3874" w14:textId="6B555840" w:rsidR="009335AA" w:rsidRDefault="009335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69" w:history="1">
            <w:r w:rsidRPr="00B221AE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A97C" w14:textId="1D8B7B51" w:rsidR="009335AA" w:rsidRDefault="009335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70" w:history="1">
            <w:r w:rsidRPr="00B221AE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8D0E4" w14:textId="31EFAB32" w:rsidR="009335AA" w:rsidRDefault="009335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71" w:history="1">
            <w:r w:rsidRPr="00B221AE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2824F" w14:textId="2DD55FE1" w:rsidR="009335AA" w:rsidRDefault="009335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72" w:history="1">
            <w:r w:rsidRPr="00B221AE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78EDF57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276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2761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931C8F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3B20B3">
        <w:t xml:space="preserve">Garantia </w:t>
      </w:r>
      <w:r w:rsidR="009558EC">
        <w:t>Segmento</w:t>
      </w:r>
      <w:r w:rsidR="003B20B3">
        <w:t xml:space="preserve"> Público </w:t>
      </w:r>
      <w:r w:rsidR="009558EC">
        <w:t>ou</w:t>
      </w:r>
      <w:r w:rsidR="003B20B3">
        <w:t xml:space="preserve"> Privado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276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1C92CFA9" w:rsidR="00AF1EE0" w:rsidRPr="00AF1EE0" w:rsidRDefault="00FE24C9" w:rsidP="00612D78">
      <w:pPr>
        <w:pStyle w:val="Heading2"/>
      </w:pPr>
      <w:bookmarkStart w:id="3" w:name="_Toc94082763"/>
      <w:r>
        <w:t xml:space="preserve">API </w:t>
      </w:r>
      <w:r w:rsidR="00DF0D39" w:rsidRPr="00DF0D39">
        <w:t>de informações de dados do produto Garantia Pública/Privada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47950AB8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proofErr w:type="spellStart"/>
      <w:r w:rsidR="00EE3D13" w:rsidRPr="00EE3D13">
        <w:rPr>
          <w:highlight w:val="lightGray"/>
          <w:lang w:val="en-US"/>
        </w:rPr>
        <w:t>privatePublicInsuredGuarantee</w:t>
      </w:r>
      <w:proofErr w:type="spellEnd"/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F80ECB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F80ECB">
        <w:rPr>
          <w:b/>
          <w:bCs/>
          <w:sz w:val="28"/>
          <w:szCs w:val="28"/>
          <w:lang w:val="en-US"/>
        </w:rPr>
        <w:t>Visão</w:t>
      </w:r>
      <w:proofErr w:type="spellEnd"/>
      <w:r w:rsidRPr="00F80EC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80ECB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70428E96" w:rsidR="00A9197D" w:rsidRDefault="00A9197D" w:rsidP="004366E8">
      <w:r w:rsidRPr="000D34B6">
        <w:t xml:space="preserve">Obtém </w:t>
      </w:r>
      <w:r w:rsidR="00887EC4" w:rsidRPr="003F3083">
        <w:t xml:space="preserve">a lista dos produtos do tipo </w:t>
      </w:r>
      <w:proofErr w:type="spellStart"/>
      <w:r w:rsidR="00887EC4" w:rsidRPr="003F3083">
        <w:t>privatePublicInsuredGuarantee</w:t>
      </w:r>
      <w:proofErr w:type="spellEnd"/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288"/>
        <w:gridCol w:w="1553"/>
        <w:gridCol w:w="1482"/>
        <w:gridCol w:w="4171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9335AA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49723279" w:rsidR="00535815" w:rsidRDefault="009335AA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FE2099">
                <w:rPr>
                  <w:rStyle w:val="Hyperlink"/>
                  <w:lang w:val="en-US"/>
                </w:rPr>
                <w:t>private</w:t>
              </w:r>
              <w:r w:rsidR="00123EFD">
                <w:rPr>
                  <w:rStyle w:val="Hyperlink"/>
                  <w:lang w:val="en-US"/>
                </w:rPr>
                <w:t>Publ</w:t>
              </w:r>
            </w:hyperlink>
            <w:r w:rsidR="00123EFD">
              <w:rPr>
                <w:rStyle w:val="Hyperlink"/>
                <w:lang w:val="en-US"/>
              </w:rPr>
              <w:t>icInsuredGua</w:t>
            </w:r>
            <w:r w:rsidR="00127D82">
              <w:rPr>
                <w:rStyle w:val="Hyperlink"/>
                <w:lang w:val="en-US"/>
              </w:rPr>
              <w:t>ranteeList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EE8B35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A4A2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privatePublicInsuredGuarantee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C28AF5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proofErr w:type="spellStart"/>
                            <w:r w:rsidR="002A4A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privatePublicInsuredGuarantee</w:t>
                            </w:r>
                            <w:proofErr w:type="spellEnd"/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EE8B35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A4A2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privatePublicInsuredGuarantee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C28AF5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proofErr w:type="spellStart"/>
                      <w:r w:rsidR="002A4A2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privatePublicInsuredGuarantee</w:t>
                      </w:r>
                      <w:proofErr w:type="spellEnd"/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A73AF29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3139674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17FC2D3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D61D499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D800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D800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25B10B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A05ED6E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4072674F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F20D13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EC87C5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4213968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29A3FE09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555C0A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B8AB06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385D247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1FE0EA7A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basicCoverage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"SEGURO_GARANTIA_DO_LICITANTE"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900764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basicCoverageDescription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A783C3A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31AB600D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690AA8B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6EB457A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riskType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"PESSOAS"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D52EE3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F74A4EF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8E8694C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71C67D8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7C89E23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667884B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CE48E73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37398627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4DC5EBC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52B209A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28E604D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B115832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371310F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873DD73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300345D1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],</w:t>
      </w:r>
    </w:p>
    <w:p w14:paraId="089A2FE1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E2B931F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08B7D193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EEFA88E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1B221340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0549328E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4251CD1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7ECF76B5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7809F676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3140FEAF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2577561E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E2F8EDE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88CFEA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89D01D2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A5BCFDF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427E25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4EE2D02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04157DB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5D433E4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D788AC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D800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008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FA2F5F7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59C2E982" w14:textId="77777777" w:rsidR="00D8008B" w:rsidRPr="00D8008B" w:rsidRDefault="00D8008B" w:rsidP="00D8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0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E35FCEC" w14:textId="77777777" w:rsidR="00F76B62" w:rsidRPr="00200639" w:rsidRDefault="00F76B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2764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7C85B67F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635522">
        <w:rPr>
          <w:rStyle w:val="Hyperlink"/>
          <w:b/>
          <w:bCs/>
          <w:sz w:val="28"/>
          <w:szCs w:val="28"/>
          <w:lang w:val="en-US"/>
        </w:rPr>
        <w:t>PrivatePublicInsuredGuarantee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0464603" w:rsidR="00A61AC0" w:rsidRDefault="009335AA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35522">
                <w:rPr>
                  <w:rStyle w:val="Hyperlink"/>
                  <w:rFonts w:ascii="Calibri" w:eastAsia="Times New Roman" w:hAnsi="Calibri" w:cs="Calibri"/>
                  <w:lang w:eastAsia="pt-BR"/>
                </w:rPr>
                <w:t>PrivatePublicInsuredGuarantee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2D8C5296" w:rsidR="00A61AC0" w:rsidRDefault="009335AA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35522">
                <w:rPr>
                  <w:rStyle w:val="Hyperlink"/>
                  <w:rFonts w:ascii="Calibri" w:eastAsia="Times New Roman" w:hAnsi="Calibri" w:cs="Calibri"/>
                  <w:lang w:eastAsia="pt-BR"/>
                </w:rPr>
                <w:t>PrivatePublicInsuredGuarantee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65E25C0" w:rsidR="00161872" w:rsidRDefault="009335AA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635522">
                <w:rPr>
                  <w:rStyle w:val="Hyperlink"/>
                </w:rPr>
                <w:t>PrivatePublicInsuredGuarantee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35731C3D" w:rsidR="00161872" w:rsidRPr="00444407" w:rsidRDefault="003903B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711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2765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2766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2767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2768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2769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2770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2771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2772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5F36B" w14:textId="77777777" w:rsidR="00882749" w:rsidRDefault="00882749" w:rsidP="00344980">
      <w:pPr>
        <w:spacing w:after="0" w:line="240" w:lineRule="auto"/>
      </w:pPr>
      <w:r>
        <w:separator/>
      </w:r>
    </w:p>
  </w:endnote>
  <w:endnote w:type="continuationSeparator" w:id="0">
    <w:p w14:paraId="49DB241B" w14:textId="77777777" w:rsidR="00882749" w:rsidRDefault="00882749" w:rsidP="00344980">
      <w:pPr>
        <w:spacing w:after="0" w:line="240" w:lineRule="auto"/>
      </w:pPr>
      <w:r>
        <w:continuationSeparator/>
      </w:r>
    </w:p>
  </w:endnote>
  <w:endnote w:type="continuationNotice" w:id="1">
    <w:p w14:paraId="12DEFE84" w14:textId="77777777" w:rsidR="00882749" w:rsidRDefault="008827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AC5FD" w14:textId="77777777" w:rsidR="00882749" w:rsidRDefault="00882749" w:rsidP="00344980">
      <w:pPr>
        <w:spacing w:after="0" w:line="240" w:lineRule="auto"/>
      </w:pPr>
      <w:r>
        <w:separator/>
      </w:r>
    </w:p>
  </w:footnote>
  <w:footnote w:type="continuationSeparator" w:id="0">
    <w:p w14:paraId="1109F831" w14:textId="77777777" w:rsidR="00882749" w:rsidRDefault="00882749" w:rsidP="00344980">
      <w:pPr>
        <w:spacing w:after="0" w:line="240" w:lineRule="auto"/>
      </w:pPr>
      <w:r>
        <w:continuationSeparator/>
      </w:r>
    </w:p>
  </w:footnote>
  <w:footnote w:type="continuationNotice" w:id="1">
    <w:p w14:paraId="31AAB86C" w14:textId="77777777" w:rsidR="00882749" w:rsidRDefault="008827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3B7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749"/>
    <w:rsid w:val="00882977"/>
    <w:rsid w:val="0088479D"/>
    <w:rsid w:val="00887EC4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35AA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0D39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0ECB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38EF0F-4211-4D7D-A388-3E886D830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3070</Words>
  <Characters>16578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19609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16</cp:revision>
  <cp:lastPrinted>2021-11-17T18:37:00Z</cp:lastPrinted>
  <dcterms:created xsi:type="dcterms:W3CDTF">2022-01-20T13:41:00Z</dcterms:created>
  <dcterms:modified xsi:type="dcterms:W3CDTF">2022-01-26T12:46:00Z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