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33E8E22E" w14:textId="6E2638C0" w:rsidR="00523001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59709" w:history="1">
            <w:r w:rsidR="00523001" w:rsidRPr="009C1BB7">
              <w:rPr>
                <w:rStyle w:val="Hyperlink"/>
                <w:b/>
                <w:bCs/>
                <w:noProof/>
              </w:rPr>
              <w:t>Introdução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_Toc95459709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0839CA05" w14:textId="2C9F57DA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0" w:history="1">
            <w:r w:rsidR="00523001" w:rsidRPr="009C1BB7">
              <w:rPr>
                <w:rStyle w:val="Hyperlink"/>
                <w:b/>
                <w:bCs/>
                <w:noProof/>
              </w:rPr>
              <w:t>Objetivo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C07C3FC" w14:textId="0A3AAF81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1" w:history="1">
            <w:r w:rsidR="00523001" w:rsidRPr="009C1BB7">
              <w:rPr>
                <w:rStyle w:val="Hyperlink"/>
                <w:b/>
                <w:bCs/>
                <w:noProof/>
              </w:rPr>
              <w:t>APIs Produtos e Serviços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0F66DCB" w14:textId="1AFF0D31" w:rsidR="00523001" w:rsidRDefault="002A357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2" w:history="1">
            <w:r w:rsidR="00523001" w:rsidRPr="009C1BB7">
              <w:rPr>
                <w:rStyle w:val="Hyperlink"/>
                <w:noProof/>
              </w:rPr>
              <w:t>API para obtenção de dados do produto Global de Bancos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_Toc95459712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8DED704" w14:textId="289A1EA7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3" w:history="1">
            <w:r w:rsidR="00523001" w:rsidRPr="009C1BB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_Toc95459713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27EB9F3A" w14:textId="3E379B26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4" w:history="1">
            <w:r w:rsidR="00523001" w:rsidRPr="009C1BB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_Toc95459714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7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54847B1" w14:textId="074DE8A2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5" w:history="1">
            <w:r w:rsidR="00523001" w:rsidRPr="009C1BB7">
              <w:rPr>
                <w:rStyle w:val="Hyperlink"/>
                <w:b/>
                <w:bCs/>
                <w:noProof/>
              </w:rPr>
              <w:t>Convenções de Nomenclatura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_Toc95459715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10F3200E" w14:textId="05C5AA4E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6" w:history="1">
            <w:r w:rsidR="00523001" w:rsidRPr="009C1BB7">
              <w:rPr>
                <w:rStyle w:val="Hyperlink"/>
                <w:b/>
                <w:bCs/>
                <w:noProof/>
              </w:rPr>
              <w:t>Códigos de Resposta HTTP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_Toc95459716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9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5A2168E4" w14:textId="004CE181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7" w:history="1">
            <w:r w:rsidR="00523001" w:rsidRPr="009C1BB7">
              <w:rPr>
                <w:rStyle w:val="Hyperlink"/>
                <w:b/>
                <w:bCs/>
                <w:noProof/>
              </w:rPr>
              <w:t>Tipos de Dados Comuns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_Toc95459717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11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C1C852" w14:textId="542A8936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8" w:history="1">
            <w:r w:rsidR="00523001" w:rsidRPr="009C1BB7">
              <w:rPr>
                <w:rStyle w:val="Hyperlink"/>
                <w:b/>
                <w:bCs/>
                <w:noProof/>
              </w:rPr>
              <w:t>Paginação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_Toc95459718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13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7B2ED54A" w14:textId="24268D41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19" w:history="1">
            <w:r w:rsidR="00523001" w:rsidRPr="009C1BB7">
              <w:rPr>
                <w:rStyle w:val="Hyperlink"/>
                <w:b/>
                <w:bCs/>
                <w:noProof/>
              </w:rPr>
              <w:t>Requisitos não funcionais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_Toc95459719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14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4EB9807A" w14:textId="6B62440B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0" w:history="1">
            <w:r w:rsidR="00523001" w:rsidRPr="009C1BB7">
              <w:rPr>
                <w:rStyle w:val="Hyperlink"/>
                <w:b/>
                <w:bCs/>
                <w:noProof/>
              </w:rPr>
              <w:t>Segurança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_Toc95459720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D82A741" w14:textId="3A0B26F5" w:rsidR="00523001" w:rsidRDefault="002A35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59721" w:history="1">
            <w:r w:rsidR="00523001" w:rsidRPr="009C1BB7">
              <w:rPr>
                <w:rStyle w:val="Hyperlink"/>
                <w:b/>
                <w:bCs/>
                <w:noProof/>
              </w:rPr>
              <w:t>Changelog</w:t>
            </w:r>
            <w:r w:rsidR="00523001">
              <w:rPr>
                <w:noProof/>
                <w:webHidden/>
              </w:rPr>
              <w:tab/>
            </w:r>
            <w:r w:rsidR="00523001">
              <w:rPr>
                <w:noProof/>
                <w:webHidden/>
              </w:rPr>
              <w:fldChar w:fldCharType="begin"/>
            </w:r>
            <w:r w:rsidR="00523001">
              <w:rPr>
                <w:noProof/>
                <w:webHidden/>
              </w:rPr>
              <w:instrText xml:space="preserve"> PAGEREF _Toc95459721 \h </w:instrText>
            </w:r>
            <w:r w:rsidR="00523001">
              <w:rPr>
                <w:noProof/>
                <w:webHidden/>
              </w:rPr>
            </w:r>
            <w:r w:rsidR="00523001">
              <w:rPr>
                <w:noProof/>
                <w:webHidden/>
              </w:rPr>
              <w:fldChar w:fldCharType="separate"/>
            </w:r>
            <w:r w:rsidR="00523001">
              <w:rPr>
                <w:noProof/>
                <w:webHidden/>
              </w:rPr>
              <w:t>16</w:t>
            </w:r>
            <w:r w:rsidR="00523001">
              <w:rPr>
                <w:noProof/>
                <w:webHidden/>
              </w:rPr>
              <w:fldChar w:fldCharType="end"/>
            </w:r>
          </w:hyperlink>
        </w:p>
        <w:p w14:paraId="32E6B8D1" w14:textId="585747C5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5970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5971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703A9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8A09D5">
        <w:t>Global de Bancos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5971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88105B3" w:rsidR="00AF1EE0" w:rsidRPr="00AF1EE0" w:rsidRDefault="00FE24C9" w:rsidP="00612D78">
      <w:pPr>
        <w:pStyle w:val="Heading2"/>
      </w:pPr>
      <w:bookmarkStart w:id="3" w:name="_Toc95459712"/>
      <w:r>
        <w:t xml:space="preserve">API </w:t>
      </w:r>
      <w:r w:rsidR="00347D24">
        <w:t xml:space="preserve">para obtenção de dados do produto </w:t>
      </w:r>
      <w:r w:rsidR="008A09D5">
        <w:t>Global de Bancos</w:t>
      </w:r>
      <w:bookmarkEnd w:id="3"/>
    </w:p>
    <w:p w14:paraId="4D781F51" w14:textId="77777777" w:rsidR="00B4772D" w:rsidRPr="00B4772D" w:rsidRDefault="00B4772D" w:rsidP="00B4772D"/>
    <w:p w14:paraId="587CCC37" w14:textId="3E2E4F6F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proofErr w:type="spellStart"/>
      <w:r w:rsidR="00523001">
        <w:rPr>
          <w:highlight w:val="lightGray"/>
          <w:lang w:val="en-US"/>
        </w:rPr>
        <w:t>GlobalBanking</w:t>
      </w:r>
      <w:proofErr w:type="spellEnd"/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E1634D">
        <w:rPr>
          <w:b/>
          <w:bCs/>
          <w:sz w:val="28"/>
          <w:szCs w:val="28"/>
          <w:lang w:val="en-US"/>
        </w:rPr>
        <w:t>Visão</w:t>
      </w:r>
      <w:proofErr w:type="spellEnd"/>
      <w:r w:rsidRPr="00E1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634D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29BFF398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A09D5">
        <w:t>Global de Bancos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03"/>
        <w:gridCol w:w="1973"/>
        <w:gridCol w:w="1954"/>
        <w:gridCol w:w="2664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2A357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6F010E63" w:rsidR="00535815" w:rsidRDefault="002A357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523001">
                <w:rPr>
                  <w:rStyle w:val="Hyperlink"/>
                  <w:lang w:val="en-US"/>
                </w:rPr>
                <w:t>GlobalBanking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8BDB17B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2300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GlobalBanking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36334F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5230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GlobalBanking</w:t>
                            </w:r>
                            <w:proofErr w:type="spellEnd"/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8BDB17B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2300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GlobalBanking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36334F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proofErr w:type="spellStart"/>
                      <w:r w:rsidR="00523001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GlobalBanking</w:t>
                      </w:r>
                      <w:proofErr w:type="spellEnd"/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01BFACF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C71A546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DE529B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13FEF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2930D5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B4332D2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C017B2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E715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AEFF35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B815D9B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CF0FCD9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20B5C6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EA3576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11C31D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"coverages"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57701CE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18D269C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0F024B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descrição</w:t>
      </w:r>
      <w:proofErr w:type="spellEnd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cobertura</w:t>
      </w:r>
      <w:proofErr w:type="spellEnd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D7C5FE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D39DCF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59BD7B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minLMI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BC6E2C4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F62CD4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22A09F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78EB46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2E6AB6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564A797D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2239FE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BBA458C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40AE38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0C79074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2FD86E3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"SORTEIO_GRATUITO"</w:t>
      </w:r>
    </w:p>
    <w:p w14:paraId="232C76A7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7BD0A361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18C1B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6CC5E86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assistanceServicesPackage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531ABD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359942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67452F39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4318B07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BAF65E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2E5515E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26F660D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6AAF7EE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7F6654A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2989D13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3CECFE6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00A76E7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"LIVRE_ESCOLHA"</w:t>
      </w:r>
    </w:p>
    <w:p w14:paraId="5C807FA4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8AD9D01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76D14D1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EC46D84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0AA47C2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F8F990B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EF245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B522CCB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A8D4614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8C6616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D939B3E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72B73F6F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B098214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6D023BD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9F7E7D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6862FAB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4DFAA08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538AD8DC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10AE559A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B16BB15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0213C8B5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C078472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770E833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88D4C1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56BCFE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9D1DB0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88B25E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2F9A49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93ED010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9C0E514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821265A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C92EBA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2A35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A357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3125BDA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25AA292" w14:textId="77777777" w:rsidR="002A3572" w:rsidRPr="002A3572" w:rsidRDefault="002A3572" w:rsidP="002A3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A35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6BA6A000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2550740" w14:textId="430407C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CAB3BEE" w14:textId="2026DCC0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EF6993" w14:textId="34B1EC3E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C0D713" w14:textId="0907B17F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7311474" w14:textId="00EA6C4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4893DE" w14:textId="475D8EB4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3879A3" w14:textId="709F51C8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B115154" w14:textId="5269DE1A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27A7C70" w14:textId="7004AB3A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E29C867" w14:textId="23FA0CD5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ACB1322" w14:textId="6BA9CB54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EA3665" w14:textId="1335BBA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F6CABFF" w14:textId="77777777" w:rsidR="002A3572" w:rsidRDefault="002A35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0C2634D1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4F3E5" w14:textId="0ECD53FD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61BC26F" w14:textId="77777777" w:rsidR="00A73F5F" w:rsidRDefault="00A73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1C5CEE8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C9F7EC2" w14:textId="1DCEC8A6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77777777" w:rsidR="00626463" w:rsidRPr="00200639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545971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B4A0D3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523001">
        <w:rPr>
          <w:rStyle w:val="Hyperlink"/>
          <w:b/>
          <w:bCs/>
          <w:sz w:val="28"/>
          <w:szCs w:val="28"/>
          <w:lang w:val="en-US"/>
        </w:rPr>
        <w:t>GlobalBanking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3FBE82C" w:rsidR="00A61AC0" w:rsidRDefault="002A357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230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8DB40CA" w:rsidR="00A61AC0" w:rsidRDefault="002A357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230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GlobalBanking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2013EEB" w:rsidR="00161872" w:rsidRDefault="002A3572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23001">
                <w:rPr>
                  <w:rStyle w:val="Hyperlink"/>
                </w:rPr>
                <w:t>GlobalBanking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45971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45971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45971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45971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45971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45971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45972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1CEACEA3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523001">
        <w:rPr>
          <w:rFonts w:ascii="EYInterstate Light" w:hAnsi="EYInterstate Light"/>
          <w:sz w:val="20"/>
          <w:szCs w:val="20"/>
        </w:rPr>
        <w:t>GlobalBanking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45972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95F1A" w14:textId="77777777" w:rsidR="007D329A" w:rsidRDefault="007D329A" w:rsidP="00344980">
      <w:pPr>
        <w:spacing w:after="0" w:line="240" w:lineRule="auto"/>
      </w:pPr>
      <w:r>
        <w:separator/>
      </w:r>
    </w:p>
  </w:endnote>
  <w:endnote w:type="continuationSeparator" w:id="0">
    <w:p w14:paraId="2F38F93C" w14:textId="77777777" w:rsidR="007D329A" w:rsidRDefault="007D329A" w:rsidP="00344980">
      <w:pPr>
        <w:spacing w:after="0" w:line="240" w:lineRule="auto"/>
      </w:pPr>
      <w:r>
        <w:continuationSeparator/>
      </w:r>
    </w:p>
  </w:endnote>
  <w:endnote w:type="continuationNotice" w:id="1">
    <w:p w14:paraId="18C8BAD3" w14:textId="77777777" w:rsidR="007D329A" w:rsidRDefault="007D32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8EBA5" w14:textId="77777777" w:rsidR="007D329A" w:rsidRDefault="007D329A" w:rsidP="00344980">
      <w:pPr>
        <w:spacing w:after="0" w:line="240" w:lineRule="auto"/>
      </w:pPr>
      <w:r>
        <w:separator/>
      </w:r>
    </w:p>
  </w:footnote>
  <w:footnote w:type="continuationSeparator" w:id="0">
    <w:p w14:paraId="2018D13E" w14:textId="77777777" w:rsidR="007D329A" w:rsidRDefault="007D329A" w:rsidP="00344980">
      <w:pPr>
        <w:spacing w:after="0" w:line="240" w:lineRule="auto"/>
      </w:pPr>
      <w:r>
        <w:continuationSeparator/>
      </w:r>
    </w:p>
  </w:footnote>
  <w:footnote w:type="continuationNotice" w:id="1">
    <w:p w14:paraId="2DE2AA01" w14:textId="77777777" w:rsidR="007D329A" w:rsidRDefault="007D32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572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001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329A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09D5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2ECB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3153</Words>
  <Characters>17031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5</cp:revision>
  <cp:lastPrinted>2021-11-17T18:37:00Z</cp:lastPrinted>
  <dcterms:created xsi:type="dcterms:W3CDTF">2022-02-11T11:12:00Z</dcterms:created>
  <dcterms:modified xsi:type="dcterms:W3CDTF">2022-02-11T11:18:00Z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