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25A53" w14:textId="0E7B06D9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 </w:t>
      </w:r>
      <w:r w:rsidR="00892F94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Primer </w:t>
      </w: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examen parcial 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4D64C6C6" w:rsidR="005751AB" w:rsidRDefault="005751AB"/>
    <w:p w14:paraId="59D69AA7" w14:textId="4D95584C" w:rsidR="005751AB" w:rsidRPr="005751AB" w:rsidRDefault="008B6A2A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 xml:space="preserve">El </w:t>
      </w:r>
      <w:proofErr w:type="spellStart"/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dolar</w:t>
      </w:r>
      <w:proofErr w:type="spellEnd"/>
      <w:r w:rsidR="005751AB" w:rsidRPr="005751AB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:</w:t>
      </w:r>
    </w:p>
    <w:p w14:paraId="014DC74A" w14:textId="77777777" w:rsidR="007D5B52" w:rsidRDefault="007D5B52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680DD926" w14:textId="7FEBDCE6" w:rsidR="008B6A2A" w:rsidRDefault="005751AB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En u</w:t>
      </w:r>
      <w:r w:rsidR="001C4C57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na entidad </w:t>
      </w:r>
      <w:r w:rsidR="008B6A2A">
        <w:rPr>
          <w:rFonts w:ascii="Garamond" w:eastAsia="Times New Roman" w:hAnsi="Garamond" w:cs="Times New Roman"/>
          <w:sz w:val="36"/>
          <w:szCs w:val="36"/>
          <w:lang w:eastAsia="es-MX"/>
        </w:rPr>
        <w:t>Bancaria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, se destina por medio de un sistema de control (llamado "</w:t>
      </w:r>
      <w:r w:rsidR="008B6A2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tu </w:t>
      </w:r>
      <w:proofErr w:type="spellStart"/>
      <w:r w:rsidR="008B6A2A">
        <w:rPr>
          <w:rFonts w:ascii="Garamond" w:eastAsia="Times New Roman" w:hAnsi="Garamond" w:cs="Times New Roman"/>
          <w:sz w:val="36"/>
          <w:szCs w:val="36"/>
          <w:lang w:eastAsia="es-MX"/>
        </w:rPr>
        <w:t>dolar</w:t>
      </w:r>
      <w:proofErr w:type="spellEnd"/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") </w:t>
      </w:r>
      <w:r w:rsidR="008B6A2A">
        <w:rPr>
          <w:rFonts w:ascii="Garamond" w:eastAsia="Times New Roman" w:hAnsi="Garamond" w:cs="Times New Roman"/>
          <w:sz w:val="36"/>
          <w:szCs w:val="36"/>
          <w:lang w:eastAsia="es-MX"/>
        </w:rPr>
        <w:t>la compra de dólares.</w:t>
      </w:r>
    </w:p>
    <w:p w14:paraId="439290D5" w14:textId="45957FD5" w:rsidR="008B6A2A" w:rsidRDefault="008B6A2A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El banco informa el valor de los dólares, a dos cajeros </w:t>
      </w:r>
      <w:r w:rsidR="00664DA9">
        <w:rPr>
          <w:rFonts w:ascii="Garamond" w:eastAsia="Times New Roman" w:hAnsi="Garamond" w:cs="Times New Roman"/>
          <w:sz w:val="36"/>
          <w:szCs w:val="36"/>
          <w:lang w:eastAsia="es-MX"/>
        </w:rPr>
        <w:t>automáticos</w:t>
      </w:r>
      <w:bookmarkStart w:id="0" w:name="_GoBack"/>
      <w:bookmarkEnd w:id="0"/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que hay en el banco, donde los cajeros solo manejan “Pesos”. Se cuenta con el proceso “banco” y con el proceso “cajero”.</w:t>
      </w:r>
    </w:p>
    <w:p w14:paraId="4A765F10" w14:textId="4DBAE8CA" w:rsidR="008B6A2A" w:rsidRDefault="008B6A2A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Trabaja con dólar MEP ($1150 es U$</w:t>
      </w:r>
      <w:proofErr w:type="gramStart"/>
      <w:r>
        <w:rPr>
          <w:rFonts w:ascii="Garamond" w:eastAsia="Times New Roman" w:hAnsi="Garamond" w:cs="Times New Roman"/>
          <w:sz w:val="36"/>
          <w:szCs w:val="36"/>
          <w:lang w:eastAsia="es-MX"/>
        </w:rPr>
        <w:t>D1 )</w:t>
      </w:r>
      <w:proofErr w:type="gramEnd"/>
      <w:r>
        <w:rPr>
          <w:rFonts w:ascii="Garamond" w:eastAsia="Times New Roman" w:hAnsi="Garamond" w:cs="Times New Roman"/>
          <w:sz w:val="36"/>
          <w:szCs w:val="36"/>
          <w:lang w:eastAsia="es-MX"/>
        </w:rPr>
        <w:t>, dólar Oficial ($1100 es U$D1), y para los informales les permite la compra de dólar Blue ($1250 es U$D1).</w:t>
      </w:r>
    </w:p>
    <w:p w14:paraId="70A160E1" w14:textId="77777777" w:rsidR="008B6A2A" w:rsidRDefault="008B6A2A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4783476D" w14:textId="77777777" w:rsidR="00B5420C" w:rsidRDefault="00B5420C" w:rsidP="00B5420C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 contaran con 4 usuarios, que cada uno tendrá $500000 en cuenta (esto estará en el banco). Luego de que se acabe el dinero del usuario no puede volver a comprar. </w:t>
      </w:r>
    </w:p>
    <w:p w14:paraId="1258066E" w14:textId="77777777" w:rsidR="00B5420C" w:rsidRDefault="00B5420C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56986DDE" w14:textId="278EC03B" w:rsidR="00CA2480" w:rsidRDefault="008B6A2A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Se puede realizar de modo aleatorio o ingreso por menú, la compra de dólares, donde el cajero selecciona la cantidad a comprar, ya sea en dólares, o en pesos, y se resta del banco, la cantidad adquirida.</w:t>
      </w:r>
      <w:r w:rsidR="00B5420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Se debe elegir previamente el </w:t>
      </w:r>
      <w:proofErr w:type="spellStart"/>
      <w:proofErr w:type="gramStart"/>
      <w:r w:rsidR="00B5420C">
        <w:rPr>
          <w:rFonts w:ascii="Garamond" w:eastAsia="Times New Roman" w:hAnsi="Garamond" w:cs="Times New Roman"/>
          <w:sz w:val="36"/>
          <w:szCs w:val="36"/>
          <w:lang w:eastAsia="es-MX"/>
        </w:rPr>
        <w:t>numero</w:t>
      </w:r>
      <w:proofErr w:type="spellEnd"/>
      <w:proofErr w:type="gramEnd"/>
      <w:r w:rsidR="00B5420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de usuario (1 al 4) del cual se desea extraer el dinero.</w:t>
      </w:r>
    </w:p>
    <w:p w14:paraId="0822EF1D" w14:textId="77777777" w:rsidR="00B5420C" w:rsidRDefault="00B5420C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241BA986" w14:textId="7A7C284C" w:rsidR="005751AB" w:rsidRPr="005751AB" w:rsidRDefault="005751AB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Para comunicar debe utilizarse </w:t>
      </w:r>
      <w:r w:rsidR="007D5B52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semáforo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y archivos.</w:t>
      </w:r>
    </w:p>
    <w:p w14:paraId="544351CB" w14:textId="77777777" w:rsidR="005751AB" w:rsidRPr="005751AB" w:rsidRDefault="005751AB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5A5C9F7" w14:textId="5AA8D806" w:rsidR="005751AB" w:rsidRPr="005751AB" w:rsidRDefault="00B5420C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Cada proceso debe mostrar en pantalla las operaciones que van sucediendo</w:t>
      </w:r>
      <w:proofErr w:type="gramStart"/>
      <w:r>
        <w:rPr>
          <w:rFonts w:ascii="Garamond" w:eastAsia="Times New Roman" w:hAnsi="Garamond" w:cs="Times New Roman"/>
          <w:sz w:val="36"/>
          <w:szCs w:val="36"/>
          <w:lang w:eastAsia="es-MX"/>
        </w:rPr>
        <w:t>!</w:t>
      </w:r>
      <w:proofErr w:type="gramEnd"/>
    </w:p>
    <w:p w14:paraId="3441CDD1" w14:textId="77777777" w:rsidR="005751AB" w:rsidRPr="005751AB" w:rsidRDefault="005751AB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5B819088" w14:textId="10426A0D" w:rsidR="005751AB" w:rsidRDefault="00B5420C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proofErr w:type="spellStart"/>
      <w:r>
        <w:rPr>
          <w:rFonts w:ascii="Garamond" w:eastAsia="Times New Roman" w:hAnsi="Garamond" w:cs="Times New Roman"/>
          <w:sz w:val="36"/>
          <w:szCs w:val="36"/>
          <w:lang w:eastAsia="es-MX"/>
        </w:rPr>
        <w:lastRenderedPageBreak/>
        <w:t>Bonus</w:t>
      </w:r>
      <w:proofErr w:type="spellEnd"/>
      <w:r>
        <w:rPr>
          <w:rFonts w:ascii="Garamond" w:eastAsia="Times New Roman" w:hAnsi="Garamond" w:cs="Times New Roman"/>
          <w:sz w:val="36"/>
          <w:szCs w:val="36"/>
          <w:lang w:eastAsia="es-MX"/>
        </w:rPr>
        <w:t>: Se debería poder realizar ingresos de dinero para cada usuario (depósitos) en efectivo.</w:t>
      </w:r>
    </w:p>
    <w:p w14:paraId="4048E684" w14:textId="47C0308B" w:rsidR="007D5B52" w:rsidRDefault="007D5B52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3130F20" w14:textId="0029CA6B" w:rsidR="007D5B52" w:rsidRDefault="007D5B52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En total son </w:t>
      </w:r>
      <w:r w:rsidR="00B5420C">
        <w:rPr>
          <w:rFonts w:ascii="Garamond" w:eastAsia="Times New Roman" w:hAnsi="Garamond" w:cs="Times New Roman"/>
          <w:sz w:val="36"/>
          <w:szCs w:val="36"/>
          <w:lang w:eastAsia="es-MX"/>
        </w:rPr>
        <w:t>3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procesos corriendo en forma </w:t>
      </w:r>
      <w:proofErr w:type="spellStart"/>
      <w:proofErr w:type="gramStart"/>
      <w:r>
        <w:rPr>
          <w:rFonts w:ascii="Garamond" w:eastAsia="Times New Roman" w:hAnsi="Garamond" w:cs="Times New Roman"/>
          <w:sz w:val="36"/>
          <w:szCs w:val="36"/>
          <w:lang w:eastAsia="es-MX"/>
        </w:rPr>
        <w:t>simultanea</w:t>
      </w:r>
      <w:proofErr w:type="spellEnd"/>
      <w:proofErr w:type="gramEnd"/>
      <w:r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</w:p>
    <w:p w14:paraId="3EF12943" w14:textId="704D1CD9" w:rsidR="007D5B52" w:rsidRPr="005751AB" w:rsidRDefault="007D5B52" w:rsidP="005751AB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 debe mostrar la actividad de cada proceso. </w:t>
      </w:r>
    </w:p>
    <w:p w14:paraId="0324E9E2" w14:textId="77777777" w:rsidR="00320A5C" w:rsidRDefault="00320A5C" w:rsidP="00320A5C">
      <w:pPr>
        <w:rPr>
          <w:b/>
          <w:bCs/>
        </w:rPr>
      </w:pPr>
    </w:p>
    <w:p w14:paraId="71071ACB" w14:textId="77777777" w:rsidR="00320A5C" w:rsidRDefault="00320A5C" w:rsidP="00320A5C">
      <w:pPr>
        <w:rPr>
          <w:b/>
          <w:bCs/>
        </w:rPr>
      </w:pPr>
    </w:p>
    <w:p w14:paraId="4E7646D6" w14:textId="77777777" w:rsidR="00320A5C" w:rsidRPr="006C0FE7" w:rsidRDefault="00320A5C" w:rsidP="00320A5C">
      <w:pPr>
        <w:rPr>
          <w:b/>
          <w:bCs/>
        </w:rPr>
      </w:pPr>
    </w:p>
    <w:p w14:paraId="30C2D4EA" w14:textId="77777777" w:rsidR="00320A5C" w:rsidRDefault="00320A5C" w:rsidP="00320A5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 xml:space="preserve">Consignas </w:t>
      </w:r>
    </w:p>
    <w:p w14:paraId="3D6EF464" w14:textId="77777777" w:rsidR="00320A5C" w:rsidRDefault="00320A5C" w:rsidP="00320A5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64A282EF" w14:textId="77777777" w:rsidR="00320A5C" w:rsidRDefault="00320A5C" w:rsidP="00320A5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1) Leer todo el enunciado.</w:t>
      </w:r>
    </w:p>
    <w:p w14:paraId="4985E629" w14:textId="77777777" w:rsidR="00320A5C" w:rsidRDefault="00320A5C" w:rsidP="00320A5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2) Resolver el ejercicio. </w:t>
      </w:r>
    </w:p>
    <w:p w14:paraId="30DB9CD8" w14:textId="77777777" w:rsidR="00320A5C" w:rsidRDefault="00320A5C" w:rsidP="00320A5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3) Enviar </w:t>
      </w:r>
      <w:proofErr w:type="gramStart"/>
      <w:r>
        <w:rPr>
          <w:rFonts w:ascii="Helvetica" w:hAnsi="Helvetica" w:cs="Helvetica"/>
          <w:color w:val="1D1D1D"/>
          <w:sz w:val="21"/>
          <w:szCs w:val="21"/>
          <w:lang w:val="es-MX"/>
        </w:rPr>
        <w:t>las resolución</w:t>
      </w:r>
      <w:proofErr w:type="gram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como respuesta a esta actividad en archivo comprimido .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tar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o .tar.gz </w:t>
      </w:r>
    </w:p>
    <w:p w14:paraId="741CDE29" w14:textId="77777777" w:rsidR="00320A5C" w:rsidRDefault="00320A5C" w:rsidP="00320A5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1283C6FB" w14:textId="77777777" w:rsidR="00320A5C" w:rsidRDefault="00320A5C" w:rsidP="00320A5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Condiciones de corrección (si no se cumple lo siguiente, no se corrige)</w:t>
      </w:r>
    </w:p>
    <w:p w14:paraId="647536DD" w14:textId="77777777" w:rsidR="00320A5C" w:rsidRDefault="00320A5C" w:rsidP="00320A5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compilar sin errores.</w:t>
      </w:r>
    </w:p>
    <w:p w14:paraId="7FC6B883" w14:textId="77777777" w:rsidR="00320A5C" w:rsidRDefault="00320A5C" w:rsidP="00320A5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correr sin errores de memoria.</w:t>
      </w:r>
    </w:p>
    <w:p w14:paraId="05A17FF1" w14:textId="77777777" w:rsidR="00320A5C" w:rsidRDefault="00320A5C" w:rsidP="00320A5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Debe estar correctamente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identado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.</w:t>
      </w:r>
    </w:p>
    <w:p w14:paraId="1FB5E7E4" w14:textId="77777777" w:rsidR="00320A5C" w:rsidRDefault="00320A5C" w:rsidP="00320A5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Utilizar constantes.</w:t>
      </w:r>
    </w:p>
    <w:p w14:paraId="208DD72B" w14:textId="77777777" w:rsidR="00320A5C" w:rsidRDefault="00320A5C" w:rsidP="00320A5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7C844F14" w14:textId="77777777" w:rsidR="00320A5C" w:rsidRDefault="00320A5C" w:rsidP="00320A5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Puntos a tener en cuenta</w:t>
      </w:r>
    </w:p>
    <w:p w14:paraId="7ADAB6E3" w14:textId="77777777" w:rsidR="00320A5C" w:rsidRDefault="00320A5C" w:rsidP="00320A5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Los nombres de las variables deben ser descriptivos de su función (sobre todo en el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main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).</w:t>
      </w:r>
    </w:p>
    <w:p w14:paraId="33A70FC9" w14:textId="77777777" w:rsidR="00320A5C" w:rsidRDefault="00320A5C" w:rsidP="00320A5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Comentar el código todo lo posible.</w:t>
      </w:r>
    </w:p>
    <w:p w14:paraId="2B156C76" w14:textId="77777777" w:rsidR="00320A5C" w:rsidRDefault="00320A5C" w:rsidP="00320A5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Toda variable o arreglo definido en forma dinámica debe ser liberado al finalizar el programa.</w:t>
      </w:r>
    </w:p>
    <w:p w14:paraId="6FEEA78E" w14:textId="77777777" w:rsidR="00320A5C" w:rsidRPr="005D01B8" w:rsidRDefault="00320A5C" w:rsidP="00320A5C">
      <w:pPr>
        <w:rPr>
          <w:lang w:val="es-MX"/>
        </w:rPr>
      </w:pPr>
    </w:p>
    <w:p w14:paraId="402FF36D" w14:textId="6273BBB8" w:rsidR="007D5B52" w:rsidRDefault="007D5B52"/>
    <w:sectPr w:rsidR="007D5B52">
      <w:headerReference w:type="default" r:id="rId8"/>
      <w:footerReference w:type="even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958E2C" w14:textId="77777777" w:rsidR="00976073" w:rsidRDefault="00976073" w:rsidP="007D5B52">
      <w:r>
        <w:separator/>
      </w:r>
    </w:p>
  </w:endnote>
  <w:endnote w:type="continuationSeparator" w:id="0">
    <w:p w14:paraId="4F10BB1F" w14:textId="77777777" w:rsidR="00976073" w:rsidRDefault="00976073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664DA9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D93EFB" w14:textId="77777777" w:rsidR="00976073" w:rsidRDefault="00976073" w:rsidP="007D5B52">
      <w:r>
        <w:separator/>
      </w:r>
    </w:p>
  </w:footnote>
  <w:footnote w:type="continuationSeparator" w:id="0">
    <w:p w14:paraId="4C3EEB83" w14:textId="77777777" w:rsidR="00976073" w:rsidRDefault="00976073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Cabealho"/>
      <w:jc w:val="right"/>
    </w:pPr>
    <w:r w:rsidRPr="004237B0">
      <w:rPr>
        <w:noProof/>
        <w:lang w:val="es-ES" w:eastAsia="es-ES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02615F"/>
    <w:rsid w:val="00117BB4"/>
    <w:rsid w:val="001C4C57"/>
    <w:rsid w:val="00320A5C"/>
    <w:rsid w:val="004237B0"/>
    <w:rsid w:val="0055213D"/>
    <w:rsid w:val="005751AB"/>
    <w:rsid w:val="00664DA9"/>
    <w:rsid w:val="006F0B16"/>
    <w:rsid w:val="00754FB6"/>
    <w:rsid w:val="007D5B52"/>
    <w:rsid w:val="00892F94"/>
    <w:rsid w:val="008B6A2A"/>
    <w:rsid w:val="009339A6"/>
    <w:rsid w:val="00976073"/>
    <w:rsid w:val="00B4429D"/>
    <w:rsid w:val="00B5420C"/>
    <w:rsid w:val="00CA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Cabealho">
    <w:name w:val="header"/>
    <w:basedOn w:val="Normal"/>
    <w:link w:val="CabealhoCh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D5B52"/>
  </w:style>
  <w:style w:type="paragraph" w:styleId="Rodap">
    <w:name w:val="footer"/>
    <w:basedOn w:val="Normal"/>
    <w:link w:val="RodapCh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D5B52"/>
  </w:style>
  <w:style w:type="character" w:styleId="Nmerodepgina">
    <w:name w:val="page number"/>
    <w:basedOn w:val="Fontepargpadro"/>
    <w:uiPriority w:val="99"/>
    <w:semiHidden/>
    <w:unhideWhenUsed/>
    <w:rsid w:val="007D5B52"/>
  </w:style>
  <w:style w:type="paragraph" w:styleId="Textodebalo">
    <w:name w:val="Balloon Text"/>
    <w:basedOn w:val="Normal"/>
    <w:link w:val="TextodebaloChar"/>
    <w:uiPriority w:val="99"/>
    <w:semiHidden/>
    <w:unhideWhenUsed/>
    <w:rsid w:val="0002615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61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Cabealho">
    <w:name w:val="header"/>
    <w:basedOn w:val="Normal"/>
    <w:link w:val="CabealhoCh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D5B52"/>
  </w:style>
  <w:style w:type="paragraph" w:styleId="Rodap">
    <w:name w:val="footer"/>
    <w:basedOn w:val="Normal"/>
    <w:link w:val="RodapCh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D5B52"/>
  </w:style>
  <w:style w:type="character" w:styleId="Nmerodepgina">
    <w:name w:val="page number"/>
    <w:basedOn w:val="Fontepargpadro"/>
    <w:uiPriority w:val="99"/>
    <w:semiHidden/>
    <w:unhideWhenUsed/>
    <w:rsid w:val="007D5B52"/>
  </w:style>
  <w:style w:type="paragraph" w:styleId="Textodebalo">
    <w:name w:val="Balloon Text"/>
    <w:basedOn w:val="Normal"/>
    <w:link w:val="TextodebaloChar"/>
    <w:uiPriority w:val="99"/>
    <w:semiHidden/>
    <w:unhideWhenUsed/>
    <w:rsid w:val="0002615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61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Paymovil</cp:lastModifiedBy>
  <cp:revision>5</cp:revision>
  <cp:lastPrinted>2022-09-21T19:31:00Z</cp:lastPrinted>
  <dcterms:created xsi:type="dcterms:W3CDTF">2025-04-20T18:28:00Z</dcterms:created>
  <dcterms:modified xsi:type="dcterms:W3CDTF">2025-04-20T18:41:00Z</dcterms:modified>
</cp:coreProperties>
</file>