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NICKNAME: _____________________   Date: ________________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color w:val="222222"/>
          <w:rtl w:val="0"/>
        </w:rPr>
        <w:t xml:space="preserve">Indicate in the following table the result of the study (differences in the metadata). Observe the example of the first line. Value: 0.10 points</w:t>
      </w:r>
      <w:r w:rsidDel="00000000" w:rsidR="00000000" w:rsidRPr="00000000">
        <w:rPr>
          <w:rtl w:val="0"/>
        </w:rPr>
      </w:r>
    </w:p>
    <w:tbl>
      <w:tblPr>
        <w:tblStyle w:val="Table1"/>
        <w:tblW w:w="90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2410"/>
        <w:gridCol w:w="1701"/>
        <w:gridCol w:w="1996"/>
        <w:tblGridChange w:id="0">
          <w:tblGrid>
            <w:gridCol w:w="2943"/>
            <w:gridCol w:w="2410"/>
            <w:gridCol w:w="1701"/>
            <w:gridCol w:w="199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Variation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Balance Shooting Star 2013 Xls.xlsx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Modification Date: 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3/6/2014 6:11:19 PM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10/13/2014 6:51:50 PM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Office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OpenOffice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Codification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Latin 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 Corporation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CompObjUserType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Hoja de cálculo Microsoft Office Excel 2003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Excel 97 Tabelle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Date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5/18/2001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12:29:33 AM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10/13/2014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6:07:55 PM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HeadingPairs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Hojas de cálculo 2 Rangos con nombre 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LastPrintTime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2/4/2003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8:15:17 PM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LinksUpToDate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ModifiedBy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Juanito Piñuelos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ModifiedDate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10/13/2014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5:34:42 PM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10/13/2014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6:09:44 PM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OperatingSystem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PartsTitle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Presupuesto familiar Hoja 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Printer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Acrobat Distiller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SecurityClassification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UserDefinedProperties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TemplateID: TC01045514302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TemplateID: TC010455143082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 hojita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Excel Presupuesto Para La Casa Muy Bueno Xls1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TotalEndingTimeMinutes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minutes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2. Considerations that may affect the study: Value: 0.05 points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3. Legal references: what legislation do you think you should consider? Value: 0.05 points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4. Technical references: what other tools do you think useful, in addition to the indicated one? Value: 0.05 points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example, they can mention things like: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http://www.sleuthkit.org/sleuthkit/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Library and collection of command line tools that allow you to investigate disk images. The main functionality is the data of the file system. It allows to incorporate additional modules.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Group Nickname: _____________________ Date: ________________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Members:</w:t>
      </w:r>
    </w:p>
    <w:tbl>
      <w:tblPr>
        <w:tblStyle w:val="Table2"/>
        <w:tblW w:w="7832.0" w:type="dxa"/>
        <w:jc w:val="left"/>
        <w:tblInd w:w="0.0" w:type="dxa"/>
        <w:tblLayout w:type="fixed"/>
        <w:tblLook w:val="0400"/>
      </w:tblPr>
      <w:tblGrid>
        <w:gridCol w:w="3510"/>
        <w:gridCol w:w="4322"/>
        <w:tblGridChange w:id="0">
          <w:tblGrid>
            <w:gridCol w:w="3510"/>
            <w:gridCol w:w="4322"/>
          </w:tblGrid>
        </w:tblGridChange>
      </w:tblGrid>
      <w:t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leuthkit.org/sleuth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