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40" w:type="dxa"/>
        <w:tblLook w:val="04A0" w:firstRow="1" w:lastRow="0" w:firstColumn="1" w:lastColumn="0" w:noHBand="0" w:noVBand="1"/>
      </w:tblPr>
      <w:tblGrid>
        <w:gridCol w:w="3218"/>
        <w:gridCol w:w="4403"/>
        <w:gridCol w:w="3219"/>
      </w:tblGrid>
      <w:tr w:rsidR="008C3655" w14:paraId="73299135" w14:textId="77777777" w:rsidTr="00504946">
        <w:tc>
          <w:tcPr>
            <w:tcW w:w="3218" w:type="dxa"/>
          </w:tcPr>
          <w:p w14:paraId="54B31416" w14:textId="77777777" w:rsidR="008C3655" w:rsidRDefault="008C3655" w:rsidP="00035E6B">
            <w:pPr>
              <w:ind w:left="2124" w:hanging="2124"/>
            </w:pPr>
            <w:r>
              <w:rPr>
                <w:noProof/>
                <w:lang w:eastAsia="es-ES"/>
              </w:rPr>
              <w:drawing>
                <wp:inline distT="0" distB="0" distL="0" distR="0" wp14:anchorId="25DB48A4" wp14:editId="687E8A1A">
                  <wp:extent cx="1326947" cy="440427"/>
                  <wp:effectExtent l="19050" t="0" r="6553" b="0"/>
                  <wp:docPr id="18" name="Imagen 18" descr="logo_upv_v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logo_upv_v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528" cy="4442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3" w:type="dxa"/>
          </w:tcPr>
          <w:p w14:paraId="75167418" w14:textId="77777777" w:rsidR="008C3655" w:rsidRDefault="00BC7686" w:rsidP="00504946">
            <w:pPr>
              <w:jc w:val="center"/>
            </w:pPr>
            <w:r>
              <w:object w:dxaOrig="2775" w:dyaOrig="720" w14:anchorId="5984EF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8.4pt;height:31.8pt" o:ole="">
                  <v:imagedata r:id="rId9" o:title=""/>
                </v:shape>
                <o:OLEObject Type="Embed" ProgID="Unknown" ShapeID="_x0000_i1025" DrawAspect="Content" ObjectID="_1664103411" r:id="rId10"/>
              </w:object>
            </w:r>
          </w:p>
        </w:tc>
        <w:tc>
          <w:tcPr>
            <w:tcW w:w="3219" w:type="dxa"/>
          </w:tcPr>
          <w:p w14:paraId="7970B054" w14:textId="77777777" w:rsidR="008C3655" w:rsidRDefault="008C3655" w:rsidP="00504946">
            <w:r>
              <w:rPr>
                <w:noProof/>
                <w:lang w:eastAsia="es-ES"/>
              </w:rPr>
              <w:drawing>
                <wp:anchor distT="0" distB="0" distL="114300" distR="114300" simplePos="0" relativeHeight="251663360" behindDoc="0" locked="0" layoutInCell="1" allowOverlap="1" wp14:anchorId="5BD46765" wp14:editId="7E8F7012">
                  <wp:simplePos x="0" y="0"/>
                  <wp:positionH relativeFrom="column">
                    <wp:posOffset>510540</wp:posOffset>
                  </wp:positionH>
                  <wp:positionV relativeFrom="paragraph">
                    <wp:posOffset>2540</wp:posOffset>
                  </wp:positionV>
                  <wp:extent cx="627380" cy="446405"/>
                  <wp:effectExtent l="19050" t="0" r="1270" b="0"/>
                  <wp:wrapSquare wrapText="bothSides"/>
                  <wp:docPr id="5" name="Imagen 5" descr="Log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446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CB4807D" w14:textId="77777777" w:rsidR="008C3655" w:rsidRPr="005D0F3F" w:rsidRDefault="008C3655" w:rsidP="008C3655">
      <w:pPr>
        <w:rPr>
          <w:sz w:val="4"/>
        </w:rPr>
      </w:pPr>
    </w:p>
    <w:p w14:paraId="53B1F3FB" w14:textId="77777777" w:rsidR="008C3655" w:rsidRPr="003E0B5B" w:rsidRDefault="008C3655" w:rsidP="008C3655">
      <w:pPr>
        <w:pBdr>
          <w:top w:val="single" w:sz="4" w:space="1" w:color="auto"/>
        </w:pBdr>
        <w:rPr>
          <w:sz w:val="14"/>
        </w:rPr>
      </w:pPr>
    </w:p>
    <w:p w14:paraId="6CE9C357" w14:textId="77777777" w:rsidR="004F21AA" w:rsidRPr="0026474E" w:rsidRDefault="004F21AA" w:rsidP="004F21AA">
      <w:pPr>
        <w:spacing w:line="360" w:lineRule="auto"/>
        <w:jc w:val="center"/>
        <w:rPr>
          <w:rFonts w:ascii="Verdana" w:hAnsi="Verdana"/>
          <w:b/>
          <w:sz w:val="20"/>
          <w:szCs w:val="48"/>
        </w:rPr>
      </w:pPr>
      <w:r w:rsidRPr="0026474E">
        <w:rPr>
          <w:rFonts w:ascii="Verdana" w:hAnsi="Verdana"/>
          <w:b/>
          <w:sz w:val="20"/>
          <w:szCs w:val="48"/>
        </w:rPr>
        <w:t>Técnicas, Entornos y Aplicaciones de Inteligencia Artificial</w:t>
      </w:r>
    </w:p>
    <w:p w14:paraId="5EF7D4AB" w14:textId="77777777" w:rsidR="004F21AA" w:rsidRPr="0026474E" w:rsidRDefault="004F21AA" w:rsidP="004F21AA">
      <w:pPr>
        <w:jc w:val="center"/>
        <w:rPr>
          <w:rFonts w:ascii="Arial" w:hAnsi="Arial" w:cs="Arial"/>
          <w:b/>
          <w:sz w:val="28"/>
          <w:szCs w:val="48"/>
        </w:rPr>
      </w:pPr>
      <w:r w:rsidRPr="0026474E">
        <w:rPr>
          <w:rFonts w:ascii="Arial" w:hAnsi="Arial" w:cs="Arial"/>
          <w:b/>
          <w:sz w:val="28"/>
          <w:szCs w:val="48"/>
        </w:rPr>
        <w:t>Evaluación Práctica-1: Fuzzy-CLIPS</w:t>
      </w:r>
      <w:r w:rsidR="000B6C70">
        <w:rPr>
          <w:rFonts w:ascii="Arial" w:hAnsi="Arial" w:cs="Arial"/>
          <w:b/>
          <w:sz w:val="28"/>
          <w:szCs w:val="48"/>
        </w:rPr>
        <w:t>. 2020-21.</w:t>
      </w:r>
    </w:p>
    <w:p w14:paraId="64A68BE5" w14:textId="77777777" w:rsidR="004F21AA" w:rsidRDefault="004F21AA" w:rsidP="008C3655">
      <w:pPr>
        <w:rPr>
          <w:b/>
          <w:noProof/>
          <w:sz w:val="24"/>
        </w:rPr>
      </w:pPr>
    </w:p>
    <w:p w14:paraId="6451BFFC" w14:textId="77777777" w:rsidR="00443F32" w:rsidRDefault="00443F32" w:rsidP="008C3655">
      <w:pPr>
        <w:rPr>
          <w:b/>
          <w:noProof/>
          <w:sz w:val="24"/>
        </w:rPr>
      </w:pPr>
    </w:p>
    <w:p w14:paraId="2F3F00B0" w14:textId="77777777" w:rsidR="007A2587" w:rsidRPr="004F21AA" w:rsidRDefault="00CB16C3" w:rsidP="008C3655">
      <w:pPr>
        <w:rPr>
          <w:b/>
          <w:noProof/>
        </w:rPr>
      </w:pPr>
      <w:r w:rsidRPr="005D0F3F">
        <w:rPr>
          <w:b/>
          <w:noProof/>
          <w:sz w:val="24"/>
        </w:rPr>
        <w:t>Nom</w:t>
      </w:r>
      <w:r w:rsidRPr="004F21AA">
        <w:rPr>
          <w:b/>
          <w:noProof/>
          <w:sz w:val="24"/>
        </w:rPr>
        <w:t>bre:</w:t>
      </w:r>
      <w:r w:rsidR="00836147" w:rsidRPr="004F21AA">
        <w:rPr>
          <w:b/>
          <w:noProof/>
        </w:rPr>
        <w:t xml:space="preserve"> </w:t>
      </w:r>
      <w:r w:rsidR="009A1F18">
        <w:rPr>
          <w:b/>
          <w:noProof/>
        </w:rPr>
        <w:t>____________________________________________________________</w:t>
      </w:r>
      <w:r w:rsidR="00443F32">
        <w:rPr>
          <w:b/>
          <w:noProof/>
        </w:rPr>
        <w:t>________</w:t>
      </w:r>
      <w:r w:rsidR="009A1F18">
        <w:rPr>
          <w:b/>
          <w:noProof/>
        </w:rPr>
        <w:t>_</w:t>
      </w:r>
      <w:r w:rsidR="006B1D25">
        <w:rPr>
          <w:b/>
          <w:noProof/>
        </w:rPr>
        <w:t>____</w:t>
      </w:r>
      <w:r w:rsidR="009A1F18">
        <w:rPr>
          <w:b/>
          <w:noProof/>
        </w:rPr>
        <w:t>________</w:t>
      </w:r>
    </w:p>
    <w:p w14:paraId="1F0A271F" w14:textId="77777777" w:rsidR="006B1D25" w:rsidRPr="006B1D25" w:rsidRDefault="006B1D25" w:rsidP="006B1D25">
      <w:pPr>
        <w:ind w:left="708"/>
        <w:rPr>
          <w:i/>
          <w:noProof/>
          <w:sz w:val="18"/>
        </w:rPr>
      </w:pPr>
      <w:r w:rsidRPr="006B1D25">
        <w:rPr>
          <w:i/>
          <w:noProof/>
          <w:sz w:val="18"/>
        </w:rPr>
        <w:t xml:space="preserve">Al realizar esta prueba de evaluación ACEPTO la "cláusula de veracidad" por la que no recibiré ni daré ayuda en esta prueba y garantizo la autoría del 100% de los resultados. </w:t>
      </w:r>
    </w:p>
    <w:p w14:paraId="638B992A" w14:textId="77777777" w:rsidR="006B1D25" w:rsidRPr="006B1D25" w:rsidRDefault="006B1D25" w:rsidP="006B1D25">
      <w:pPr>
        <w:pBdr>
          <w:bottom w:val="single" w:sz="12" w:space="1" w:color="auto"/>
        </w:pBdr>
        <w:spacing w:before="120"/>
        <w:ind w:left="709"/>
        <w:rPr>
          <w:i/>
          <w:noProof/>
          <w:sz w:val="18"/>
        </w:rPr>
      </w:pPr>
      <w:r w:rsidRPr="006B1D25">
        <w:rPr>
          <w:i/>
          <w:noProof/>
          <w:sz w:val="18"/>
        </w:rPr>
        <w:t>El incumplimiento por mi parte de los deberes derivados de las buenas prácticas de honestidad académica podrá dar lugar a la adopción de las medidas contenidas en la Normativa de Integridad Académica del alumnado de la UPV.</w:t>
      </w:r>
    </w:p>
    <w:p w14:paraId="7D7FD657" w14:textId="77777777" w:rsidR="004E1D11" w:rsidRPr="004F21AA" w:rsidRDefault="004E1D11" w:rsidP="008C3655">
      <w:pPr>
        <w:rPr>
          <w:b/>
          <w:noProof/>
        </w:rPr>
      </w:pPr>
    </w:p>
    <w:p w14:paraId="2C4ED200" w14:textId="77777777" w:rsidR="00207462" w:rsidRPr="00207462" w:rsidRDefault="000B0450" w:rsidP="008C3655">
      <w:pPr>
        <w:pStyle w:val="Prrafodelista"/>
        <w:numPr>
          <w:ilvl w:val="0"/>
          <w:numId w:val="28"/>
        </w:numPr>
        <w:rPr>
          <w:b/>
          <w:noProof/>
        </w:rPr>
      </w:pPr>
      <w:r w:rsidRPr="004F21AA">
        <w:rPr>
          <w:b/>
          <w:noProof/>
        </w:rPr>
        <w:t>Subid a</w:t>
      </w:r>
      <w:r w:rsidR="00207462" w:rsidRPr="004F21AA">
        <w:rPr>
          <w:b/>
          <w:noProof/>
        </w:rPr>
        <w:t xml:space="preserve"> </w:t>
      </w:r>
      <w:r w:rsidR="00207462" w:rsidRPr="00207462">
        <w:rPr>
          <w:b/>
          <w:noProof/>
        </w:rPr>
        <w:t xml:space="preserve">Poliformat </w:t>
      </w:r>
      <w:r w:rsidRPr="00207462">
        <w:rPr>
          <w:b/>
          <w:noProof/>
        </w:rPr>
        <w:t xml:space="preserve">el fichero .clp correspondiente a la práctica </w:t>
      </w:r>
      <w:r w:rsidR="00207462" w:rsidRPr="00207462">
        <w:rPr>
          <w:b/>
          <w:noProof/>
        </w:rPr>
        <w:t xml:space="preserve">ya </w:t>
      </w:r>
      <w:r w:rsidRPr="00207462">
        <w:rPr>
          <w:b/>
          <w:noProof/>
        </w:rPr>
        <w:t>realizada</w:t>
      </w:r>
      <w:r w:rsidR="00527778">
        <w:rPr>
          <w:b/>
          <w:noProof/>
        </w:rPr>
        <w:t>, incluyendo extensiones</w:t>
      </w:r>
      <w:r w:rsidR="00207462" w:rsidRPr="00207462">
        <w:rPr>
          <w:b/>
          <w:noProof/>
        </w:rPr>
        <w:t>.</w:t>
      </w:r>
    </w:p>
    <w:p w14:paraId="66DB105B" w14:textId="77777777" w:rsidR="00207462" w:rsidRPr="00207462" w:rsidRDefault="00207462" w:rsidP="00207462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b/>
          <w:noProof/>
        </w:rPr>
      </w:pPr>
      <w:r w:rsidRPr="00207462">
        <w:rPr>
          <w:b/>
          <w:noProof/>
        </w:rPr>
        <w:t>Contestad a la</w:t>
      </w:r>
      <w:r w:rsidR="009A1F18">
        <w:rPr>
          <w:b/>
          <w:noProof/>
        </w:rPr>
        <w:t>s</w:t>
      </w:r>
      <w:r w:rsidRPr="00207462">
        <w:rPr>
          <w:b/>
          <w:noProof/>
        </w:rPr>
        <w:t xml:space="preserve"> </w:t>
      </w:r>
      <w:r>
        <w:rPr>
          <w:b/>
          <w:noProof/>
        </w:rPr>
        <w:t>pregunta</w:t>
      </w:r>
      <w:r w:rsidR="009A1F18">
        <w:rPr>
          <w:b/>
          <w:noProof/>
        </w:rPr>
        <w:t>s siguientes, rellenando los huecos con las respuestas (doc, txt)</w:t>
      </w:r>
      <w:r w:rsidR="00550DB4">
        <w:rPr>
          <w:b/>
          <w:noProof/>
        </w:rPr>
        <w:t xml:space="preserve">. </w:t>
      </w:r>
      <w:r w:rsidR="00550DB4" w:rsidRPr="00550DB4">
        <w:rPr>
          <w:b/>
          <w:noProof/>
        </w:rPr>
        <w:t>Se asume que se parte de la práctica ya realizada, incluyendo extensiones.</w:t>
      </w:r>
    </w:p>
    <w:p w14:paraId="7D0F6266" w14:textId="77777777" w:rsidR="000B0450" w:rsidRPr="00207462" w:rsidRDefault="009A1F18" w:rsidP="00207462">
      <w:pPr>
        <w:pStyle w:val="Prrafodelista"/>
        <w:numPr>
          <w:ilvl w:val="0"/>
          <w:numId w:val="28"/>
        </w:numPr>
        <w:spacing w:before="120"/>
        <w:ind w:left="714" w:hanging="357"/>
        <w:contextualSpacing w:val="0"/>
        <w:rPr>
          <w:b/>
          <w:noProof/>
        </w:rPr>
      </w:pPr>
      <w:r>
        <w:rPr>
          <w:b/>
          <w:noProof/>
        </w:rPr>
        <w:t>S</w:t>
      </w:r>
      <w:r w:rsidR="00207462">
        <w:rPr>
          <w:b/>
          <w:noProof/>
        </w:rPr>
        <w:t>ubid un fichero con el código modificado</w:t>
      </w:r>
      <w:r>
        <w:rPr>
          <w:b/>
          <w:noProof/>
        </w:rPr>
        <w:t xml:space="preserve"> resultante tras realizar todo el examen</w:t>
      </w:r>
      <w:r w:rsidR="000B0450" w:rsidRPr="00207462">
        <w:rPr>
          <w:b/>
          <w:noProof/>
        </w:rPr>
        <w:t>.</w:t>
      </w:r>
    </w:p>
    <w:p w14:paraId="523EE01C" w14:textId="77777777" w:rsidR="000B0450" w:rsidRDefault="000B0450" w:rsidP="008C3655">
      <w:pPr>
        <w:rPr>
          <w:b/>
          <w:noProof/>
        </w:rPr>
      </w:pPr>
    </w:p>
    <w:p w14:paraId="51287227" w14:textId="77777777" w:rsidR="004E1D11" w:rsidRPr="00CB16C3" w:rsidRDefault="004F21AA" w:rsidP="008C3655">
      <w:pPr>
        <w:rPr>
          <w:b/>
          <w:noProof/>
        </w:rPr>
      </w:pPr>
      <w:r>
        <w:rPr>
          <w:b/>
          <w:noProof/>
        </w:rPr>
        <w:t xml:space="preserve">Tiempo: 1 hora. </w:t>
      </w:r>
    </w:p>
    <w:p w14:paraId="17B03629" w14:textId="77777777" w:rsidR="00B107B0" w:rsidRDefault="004E1D11" w:rsidP="004F21AA">
      <w:pPr>
        <w:pStyle w:val="NormalWeb"/>
        <w:pBdr>
          <w:bottom w:val="single" w:sz="12" w:space="1" w:color="auto"/>
        </w:pBdr>
        <w:spacing w:before="120" w:beforeAutospacing="0" w:after="0" w:afterAutospacing="0"/>
        <w:jc w:val="both"/>
        <w:rPr>
          <w:rFonts w:asciiTheme="minorHAnsi" w:hAnsiTheme="minorHAnsi"/>
          <w:b/>
          <w:i/>
          <w:sz w:val="20"/>
          <w:szCs w:val="20"/>
        </w:rPr>
      </w:pPr>
      <w:r w:rsidRPr="005D0F3F">
        <w:rPr>
          <w:rFonts w:asciiTheme="minorHAnsi" w:hAnsiTheme="minorHAnsi"/>
          <w:b/>
          <w:color w:val="C00000"/>
          <w:sz w:val="20"/>
          <w:szCs w:val="20"/>
        </w:rPr>
        <w:t>PREVIAMENTE:</w:t>
      </w:r>
      <w:r>
        <w:rPr>
          <w:rFonts w:asciiTheme="minorHAnsi" w:hAnsiTheme="minorHAnsi"/>
          <w:sz w:val="20"/>
          <w:szCs w:val="20"/>
        </w:rPr>
        <w:t xml:space="preserve"> C</w:t>
      </w:r>
      <w:r w:rsidR="004731CC">
        <w:rPr>
          <w:rFonts w:asciiTheme="minorHAnsi" w:hAnsiTheme="minorHAnsi"/>
          <w:sz w:val="20"/>
          <w:szCs w:val="20"/>
        </w:rPr>
        <w:t>onfirmad que usáis</w:t>
      </w:r>
      <w:r w:rsidR="003940E4">
        <w:rPr>
          <w:rFonts w:asciiTheme="minorHAnsi" w:hAnsiTheme="minorHAnsi"/>
          <w:sz w:val="20"/>
          <w:szCs w:val="20"/>
        </w:rPr>
        <w:t xml:space="preserve"> los valores difusos </w:t>
      </w:r>
      <w:r w:rsidR="00AE08E0">
        <w:rPr>
          <w:rFonts w:asciiTheme="minorHAnsi" w:hAnsiTheme="minorHAnsi"/>
          <w:sz w:val="20"/>
          <w:szCs w:val="20"/>
        </w:rPr>
        <w:t xml:space="preserve">dados en el boletín de las prácticas. </w:t>
      </w:r>
      <w:r w:rsidR="00B107B0">
        <w:rPr>
          <w:rFonts w:asciiTheme="minorHAnsi" w:hAnsiTheme="minorHAnsi"/>
          <w:sz w:val="20"/>
          <w:szCs w:val="20"/>
        </w:rPr>
        <w:t xml:space="preserve">La fusificación de valores CRISP debe hacerse  con un </w:t>
      </w:r>
      <w:r w:rsidR="00BC7686">
        <w:rPr>
          <w:rFonts w:asciiTheme="minorHAnsi" w:hAnsiTheme="minorHAnsi"/>
          <w:sz w:val="20"/>
          <w:szCs w:val="20"/>
        </w:rPr>
        <w:t>delta=0</w:t>
      </w:r>
      <w:r w:rsidR="001F407F">
        <w:rPr>
          <w:rFonts w:asciiTheme="minorHAnsi" w:hAnsiTheme="minorHAnsi"/>
          <w:sz w:val="20"/>
          <w:szCs w:val="20"/>
        </w:rPr>
        <w:t xml:space="preserve">, es decir: </w:t>
      </w:r>
      <w:r w:rsidR="00BC7686">
        <w:rPr>
          <w:rFonts w:asciiTheme="minorHAnsi" w:hAnsiTheme="minorHAnsi"/>
          <w:sz w:val="20"/>
          <w:szCs w:val="20"/>
        </w:rPr>
        <w:t xml:space="preserve"> </w:t>
      </w:r>
      <w:r w:rsidR="001F407F" w:rsidRPr="00207462">
        <w:rPr>
          <w:rFonts w:asciiTheme="minorHAnsi" w:hAnsiTheme="minorHAnsi"/>
          <w:b/>
          <w:i/>
          <w:sz w:val="20"/>
          <w:szCs w:val="20"/>
        </w:rPr>
        <w:t xml:space="preserve">(fuzzify   Var_difusa  </w:t>
      </w:r>
      <w:r w:rsidR="00BC7686" w:rsidRPr="00207462">
        <w:rPr>
          <w:rFonts w:asciiTheme="minorHAnsi" w:hAnsiTheme="minorHAnsi"/>
          <w:b/>
          <w:i/>
          <w:sz w:val="20"/>
          <w:szCs w:val="20"/>
        </w:rPr>
        <w:t xml:space="preserve"> </w:t>
      </w:r>
      <w:r w:rsidR="001F407F" w:rsidRPr="00207462">
        <w:rPr>
          <w:rFonts w:asciiTheme="minorHAnsi" w:hAnsiTheme="minorHAnsi"/>
          <w:b/>
          <w:i/>
          <w:sz w:val="20"/>
          <w:szCs w:val="20"/>
        </w:rPr>
        <w:t>Valor-CRISP   0)</w:t>
      </w:r>
    </w:p>
    <w:p w14:paraId="5E1A7D43" w14:textId="77777777" w:rsidR="00207462" w:rsidRDefault="00207462" w:rsidP="00AE08E0">
      <w:pPr>
        <w:pStyle w:val="NormalWeb"/>
        <w:pBdr>
          <w:bottom w:val="single" w:sz="12" w:space="1" w:color="auto"/>
        </w:pBdr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</w:p>
    <w:p w14:paraId="39446049" w14:textId="77777777" w:rsidR="00207462" w:rsidRDefault="00207462" w:rsidP="00B00702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0"/>
          <w:szCs w:val="20"/>
        </w:rPr>
      </w:pPr>
    </w:p>
    <w:p w14:paraId="0F2EAE68" w14:textId="77777777" w:rsidR="00145063" w:rsidRDefault="004F21AA" w:rsidP="00BC7686">
      <w:pPr>
        <w:pStyle w:val="NormalWeb"/>
        <w:numPr>
          <w:ilvl w:val="0"/>
          <w:numId w:val="25"/>
        </w:numPr>
        <w:spacing w:before="120" w:beforeAutospacing="0" w:after="0" w:afterAutospacing="0"/>
        <w:jc w:val="both"/>
        <w:rPr>
          <w:rFonts w:asciiTheme="minorHAnsi" w:hAnsiTheme="minorHAnsi"/>
          <w:b/>
          <w:sz w:val="20"/>
          <w:szCs w:val="20"/>
        </w:rPr>
      </w:pPr>
      <w:r w:rsidRPr="004F21AA">
        <w:rPr>
          <w:rFonts w:asciiTheme="minorHAnsi" w:hAnsiTheme="minorHAnsi"/>
          <w:b/>
          <w:sz w:val="20"/>
          <w:szCs w:val="20"/>
        </w:rPr>
        <w:t>(</w:t>
      </w:r>
      <w:r w:rsidR="00B83F12">
        <w:rPr>
          <w:rFonts w:asciiTheme="minorHAnsi" w:hAnsiTheme="minorHAnsi"/>
          <w:b/>
          <w:i/>
          <w:sz w:val="20"/>
          <w:szCs w:val="20"/>
        </w:rPr>
        <w:t>2</w:t>
      </w:r>
      <w:r w:rsidRPr="004F21AA">
        <w:rPr>
          <w:rFonts w:asciiTheme="minorHAnsi" w:hAnsiTheme="minorHAnsi"/>
          <w:b/>
          <w:i/>
          <w:sz w:val="20"/>
          <w:szCs w:val="20"/>
        </w:rPr>
        <w:t xml:space="preserve"> puntos, Tiempo estimado:1</w:t>
      </w:r>
      <w:r w:rsidR="0000308F">
        <w:rPr>
          <w:rFonts w:asciiTheme="minorHAnsi" w:hAnsiTheme="minorHAnsi"/>
          <w:b/>
          <w:i/>
          <w:sz w:val="20"/>
          <w:szCs w:val="20"/>
        </w:rPr>
        <w:t>0</w:t>
      </w:r>
      <w:r w:rsidRPr="004F21AA">
        <w:rPr>
          <w:rFonts w:asciiTheme="minorHAnsi" w:hAnsiTheme="minorHAnsi"/>
          <w:b/>
          <w:i/>
          <w:sz w:val="20"/>
          <w:szCs w:val="20"/>
        </w:rPr>
        <w:t>’)</w:t>
      </w:r>
      <w:r w:rsidR="00BC7686" w:rsidRPr="000309EB">
        <w:rPr>
          <w:rFonts w:asciiTheme="minorHAnsi" w:hAnsiTheme="minorHAnsi"/>
          <w:b/>
          <w:sz w:val="20"/>
          <w:szCs w:val="20"/>
        </w:rPr>
        <w:t xml:space="preserve"> </w:t>
      </w:r>
      <w:r w:rsidR="00FD1CD9" w:rsidRPr="00FD1CD9">
        <w:rPr>
          <w:rFonts w:asciiTheme="minorHAnsi" w:hAnsiTheme="minorHAnsi"/>
          <w:sz w:val="20"/>
          <w:szCs w:val="20"/>
        </w:rPr>
        <w:t>Utilizando el código desarrollado en la práctica, o</w:t>
      </w:r>
      <w:r w:rsidR="00B00702" w:rsidRPr="00FD1CD9">
        <w:rPr>
          <w:rFonts w:asciiTheme="minorHAnsi" w:hAnsiTheme="minorHAnsi"/>
          <w:sz w:val="20"/>
          <w:szCs w:val="20"/>
        </w:rPr>
        <w:t>b</w:t>
      </w:r>
      <w:r w:rsidR="00B00702">
        <w:rPr>
          <w:rFonts w:asciiTheme="minorHAnsi" w:hAnsiTheme="minorHAnsi"/>
          <w:sz w:val="20"/>
          <w:szCs w:val="20"/>
        </w:rPr>
        <w:t xml:space="preserve">tened </w:t>
      </w:r>
      <w:r w:rsidR="005D0F3F" w:rsidRPr="00147A3A">
        <w:rPr>
          <w:rFonts w:asciiTheme="minorHAnsi" w:hAnsiTheme="minorHAnsi"/>
          <w:b/>
          <w:color w:val="FF0000"/>
          <w:sz w:val="20"/>
          <w:szCs w:val="20"/>
        </w:rPr>
        <w:t>“</w:t>
      </w:r>
      <w:r w:rsidR="00147A3A" w:rsidRPr="00147A3A">
        <w:rPr>
          <w:rFonts w:asciiTheme="minorHAnsi" w:hAnsiTheme="minorHAnsi"/>
          <w:b/>
          <w:color w:val="FF0000"/>
          <w:sz w:val="20"/>
          <w:szCs w:val="20"/>
        </w:rPr>
        <w:t>el valor VUE</w:t>
      </w:r>
      <w:r w:rsidR="001C3357" w:rsidRPr="00147A3A">
        <w:rPr>
          <w:rFonts w:asciiTheme="minorHAnsi" w:hAnsiTheme="minorHAnsi"/>
          <w:b/>
          <w:color w:val="FF0000"/>
          <w:sz w:val="20"/>
          <w:szCs w:val="20"/>
        </w:rPr>
        <w:t xml:space="preserve"> </w:t>
      </w:r>
      <w:r w:rsidR="00FD1CD9" w:rsidRPr="00147A3A">
        <w:rPr>
          <w:rFonts w:asciiTheme="minorHAnsi" w:hAnsiTheme="minorHAnsi"/>
          <w:b/>
          <w:color w:val="FF0000"/>
          <w:sz w:val="20"/>
          <w:szCs w:val="20"/>
        </w:rPr>
        <w:t>(</w:t>
      </w:r>
      <w:r w:rsidR="005D0F3F" w:rsidRPr="00147A3A">
        <w:rPr>
          <w:rFonts w:asciiTheme="minorHAnsi" w:hAnsiTheme="minorHAnsi"/>
          <w:b/>
          <w:color w:val="FF0000"/>
          <w:sz w:val="20"/>
          <w:szCs w:val="20"/>
        </w:rPr>
        <w:t xml:space="preserve">con un valor </w:t>
      </w:r>
      <w:r w:rsidR="00287CCC" w:rsidRPr="00147A3A">
        <w:rPr>
          <w:rFonts w:asciiTheme="minorHAnsi" w:hAnsiTheme="minorHAnsi"/>
          <w:b/>
          <w:color w:val="FF0000"/>
          <w:sz w:val="20"/>
          <w:szCs w:val="20"/>
        </w:rPr>
        <w:t>CRISP</w:t>
      </w:r>
      <w:r w:rsidR="00FD1CD9" w:rsidRPr="00147A3A">
        <w:rPr>
          <w:rFonts w:asciiTheme="minorHAnsi" w:hAnsiTheme="minorHAnsi"/>
          <w:b/>
          <w:color w:val="FF0000"/>
          <w:sz w:val="20"/>
          <w:szCs w:val="20"/>
        </w:rPr>
        <w:t>)</w:t>
      </w:r>
      <w:r w:rsidR="00147A3A" w:rsidRPr="00147A3A">
        <w:rPr>
          <w:rFonts w:asciiTheme="minorHAnsi" w:hAnsiTheme="minorHAnsi"/>
          <w:b/>
          <w:color w:val="FF0000"/>
          <w:sz w:val="20"/>
          <w:szCs w:val="20"/>
        </w:rPr>
        <w:t>”</w:t>
      </w:r>
      <w:r w:rsidR="005D0F3F">
        <w:rPr>
          <w:rFonts w:asciiTheme="minorHAnsi" w:hAnsiTheme="minorHAnsi"/>
          <w:sz w:val="20"/>
          <w:szCs w:val="20"/>
        </w:rPr>
        <w:t xml:space="preserve">, </w:t>
      </w:r>
      <w:r w:rsidR="00287CCC">
        <w:rPr>
          <w:rFonts w:asciiTheme="minorHAnsi" w:hAnsiTheme="minorHAnsi"/>
          <w:sz w:val="20"/>
          <w:szCs w:val="20"/>
        </w:rPr>
        <w:t xml:space="preserve"> </w:t>
      </w:r>
      <w:r w:rsidR="005D0F3F">
        <w:rPr>
          <w:rFonts w:asciiTheme="minorHAnsi" w:hAnsiTheme="minorHAnsi"/>
          <w:sz w:val="20"/>
          <w:szCs w:val="20"/>
        </w:rPr>
        <w:t>que resulta</w:t>
      </w:r>
      <w:r w:rsidR="00287CCC">
        <w:rPr>
          <w:rFonts w:asciiTheme="minorHAnsi" w:hAnsiTheme="minorHAnsi"/>
          <w:sz w:val="20"/>
          <w:szCs w:val="20"/>
        </w:rPr>
        <w:t xml:space="preserve"> a partir de los valores</w:t>
      </w:r>
      <w:r w:rsidR="00147A3A">
        <w:rPr>
          <w:rFonts w:asciiTheme="minorHAnsi" w:hAnsiTheme="minorHAnsi"/>
          <w:sz w:val="20"/>
          <w:szCs w:val="20"/>
        </w:rPr>
        <w:t xml:space="preserve"> en cada uno de los siguientes casos</w:t>
      </w:r>
      <w:r w:rsidR="00145063">
        <w:rPr>
          <w:rFonts w:asciiTheme="minorHAnsi" w:hAnsiTheme="minorHAnsi"/>
          <w:sz w:val="20"/>
          <w:szCs w:val="20"/>
        </w:rPr>
        <w:t>.</w:t>
      </w:r>
      <w:r w:rsidR="00237478">
        <w:rPr>
          <w:rFonts w:asciiTheme="minorHAnsi" w:hAnsiTheme="minorHAnsi"/>
          <w:sz w:val="20"/>
          <w:szCs w:val="20"/>
        </w:rPr>
        <w:t xml:space="preserve">  Aplicad la defusificación por </w:t>
      </w:r>
      <w:r w:rsidR="00237478" w:rsidRPr="00237478">
        <w:rPr>
          <w:rFonts w:asciiTheme="minorHAnsi" w:hAnsiTheme="minorHAnsi"/>
          <w:b/>
          <w:sz w:val="20"/>
          <w:szCs w:val="20"/>
        </w:rPr>
        <w:t>moment-defuzzify</w:t>
      </w:r>
      <w:r w:rsidR="002F18D6">
        <w:rPr>
          <w:rFonts w:asciiTheme="minorHAnsi" w:hAnsiTheme="minorHAnsi"/>
          <w:b/>
          <w:sz w:val="20"/>
          <w:szCs w:val="20"/>
        </w:rPr>
        <w:t xml:space="preserve"> y por </w:t>
      </w:r>
      <w:r w:rsidR="002F18D6" w:rsidRPr="002F18D6">
        <w:rPr>
          <w:rFonts w:asciiTheme="minorHAnsi" w:hAnsiTheme="minorHAnsi"/>
          <w:b/>
          <w:sz w:val="20"/>
          <w:szCs w:val="20"/>
        </w:rPr>
        <w:t>maximum-defuzzify</w:t>
      </w:r>
      <w:r w:rsidR="001C3357">
        <w:rPr>
          <w:rFonts w:asciiTheme="minorHAnsi" w:hAnsiTheme="minorHAnsi"/>
          <w:b/>
          <w:sz w:val="20"/>
          <w:szCs w:val="20"/>
        </w:rPr>
        <w:t xml:space="preserve"> (n</w:t>
      </w:r>
      <w:r w:rsidR="004056DD">
        <w:rPr>
          <w:rFonts w:asciiTheme="minorHAnsi" w:hAnsiTheme="minorHAnsi"/>
          <w:b/>
          <w:sz w:val="20"/>
          <w:szCs w:val="20"/>
        </w:rPr>
        <w:t>o es necesario poner decimales</w:t>
      </w:r>
      <w:r w:rsidR="001C3357">
        <w:rPr>
          <w:rFonts w:asciiTheme="minorHAnsi" w:hAnsiTheme="minorHAnsi"/>
          <w:b/>
          <w:sz w:val="20"/>
          <w:szCs w:val="20"/>
        </w:rPr>
        <w:t>)</w:t>
      </w:r>
      <w:r w:rsidR="004056DD">
        <w:rPr>
          <w:rFonts w:asciiTheme="minorHAnsi" w:hAnsiTheme="minorHAnsi"/>
          <w:b/>
          <w:sz w:val="20"/>
          <w:szCs w:val="20"/>
        </w:rPr>
        <w:t>.</w:t>
      </w:r>
    </w:p>
    <w:p w14:paraId="0CE5961D" w14:textId="77777777" w:rsidR="001C3357" w:rsidRDefault="001C3357" w:rsidP="001C3357">
      <w:pPr>
        <w:pStyle w:val="NormalWeb"/>
        <w:spacing w:before="120" w:beforeAutospacing="0" w:after="0" w:afterAutospacing="0"/>
        <w:ind w:left="360"/>
        <w:jc w:val="both"/>
        <w:rPr>
          <w:rFonts w:asciiTheme="minorHAnsi" w:hAnsiTheme="minorHAnsi"/>
          <w:b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057"/>
        <w:gridCol w:w="2369"/>
        <w:gridCol w:w="2327"/>
        <w:gridCol w:w="2327"/>
      </w:tblGrid>
      <w:tr w:rsidR="00147A3A" w14:paraId="59F90A93" w14:textId="77777777" w:rsidTr="00147A3A">
        <w:trPr>
          <w:jc w:val="center"/>
        </w:trPr>
        <w:tc>
          <w:tcPr>
            <w:tcW w:w="3057" w:type="dxa"/>
            <w:shd w:val="clear" w:color="auto" w:fill="D9D9D9" w:themeFill="background1" w:themeFillShade="D9"/>
          </w:tcPr>
          <w:p w14:paraId="5EBC9134" w14:textId="77777777" w:rsidR="00147A3A" w:rsidRDefault="00147A3A" w:rsidP="004F21AA">
            <w:pPr>
              <w:rPr>
                <w:noProof/>
              </w:rPr>
            </w:pPr>
          </w:p>
        </w:tc>
        <w:tc>
          <w:tcPr>
            <w:tcW w:w="2369" w:type="dxa"/>
          </w:tcPr>
          <w:p w14:paraId="031B5A5A" w14:textId="77777777" w:rsidR="00147A3A" w:rsidRPr="005D0F3F" w:rsidRDefault="00147A3A" w:rsidP="005D0F3F">
            <w:pPr>
              <w:jc w:val="center"/>
              <w:rPr>
                <w:b/>
                <w:noProof/>
                <w:color w:val="C00000"/>
              </w:rPr>
            </w:pPr>
            <w:r>
              <w:rPr>
                <w:b/>
                <w:noProof/>
                <w:color w:val="C00000"/>
              </w:rPr>
              <w:t>Caso-1</w:t>
            </w:r>
          </w:p>
        </w:tc>
        <w:tc>
          <w:tcPr>
            <w:tcW w:w="2327" w:type="dxa"/>
          </w:tcPr>
          <w:p w14:paraId="4B65D5BC" w14:textId="77777777" w:rsidR="00147A3A" w:rsidRPr="005D0F3F" w:rsidRDefault="00147A3A" w:rsidP="005D0F3F">
            <w:pPr>
              <w:jc w:val="center"/>
              <w:rPr>
                <w:b/>
                <w:noProof/>
                <w:color w:val="C00000"/>
              </w:rPr>
            </w:pPr>
            <w:r>
              <w:rPr>
                <w:b/>
                <w:noProof/>
                <w:color w:val="C00000"/>
              </w:rPr>
              <w:t>Caso-2</w:t>
            </w:r>
          </w:p>
        </w:tc>
        <w:tc>
          <w:tcPr>
            <w:tcW w:w="2327" w:type="dxa"/>
          </w:tcPr>
          <w:p w14:paraId="1CC55921" w14:textId="77777777" w:rsidR="00147A3A" w:rsidRPr="005D0F3F" w:rsidRDefault="00147A3A" w:rsidP="005D0F3F">
            <w:pPr>
              <w:jc w:val="center"/>
              <w:rPr>
                <w:b/>
                <w:noProof/>
                <w:color w:val="C00000"/>
              </w:rPr>
            </w:pPr>
            <w:r>
              <w:rPr>
                <w:b/>
                <w:noProof/>
                <w:color w:val="C00000"/>
              </w:rPr>
              <w:t>Caso-3</w:t>
            </w:r>
          </w:p>
        </w:tc>
      </w:tr>
      <w:tr w:rsidR="00147A3A" w14:paraId="428F6A0F" w14:textId="77777777" w:rsidTr="00147A3A">
        <w:trPr>
          <w:jc w:val="center"/>
        </w:trPr>
        <w:tc>
          <w:tcPr>
            <w:tcW w:w="3057" w:type="dxa"/>
          </w:tcPr>
          <w:p w14:paraId="42177D19" w14:textId="77777777" w:rsidR="00147A3A" w:rsidRDefault="00147A3A" w:rsidP="0000308F">
            <w:pPr>
              <w:spacing w:before="120"/>
              <w:rPr>
                <w:noProof/>
              </w:rPr>
            </w:pPr>
            <w:r>
              <w:rPr>
                <w:noProof/>
              </w:rPr>
              <w:t>Categoría (puntos):</w:t>
            </w:r>
          </w:p>
        </w:tc>
        <w:tc>
          <w:tcPr>
            <w:tcW w:w="2369" w:type="dxa"/>
          </w:tcPr>
          <w:p w14:paraId="1A26FDCD" w14:textId="77777777" w:rsidR="00147A3A" w:rsidRPr="005D0F3F" w:rsidRDefault="00147A3A" w:rsidP="00501E67">
            <w:pPr>
              <w:spacing w:before="120"/>
              <w:jc w:val="center"/>
              <w:rPr>
                <w:noProof/>
              </w:rPr>
            </w:pPr>
            <w:r>
              <w:rPr>
                <w:noProof/>
              </w:rPr>
              <w:t>85</w:t>
            </w:r>
          </w:p>
        </w:tc>
        <w:tc>
          <w:tcPr>
            <w:tcW w:w="2327" w:type="dxa"/>
          </w:tcPr>
          <w:p w14:paraId="64E37384" w14:textId="77777777" w:rsidR="00147A3A" w:rsidRPr="005D0F3F" w:rsidRDefault="00147A3A" w:rsidP="00501E67">
            <w:pPr>
              <w:spacing w:before="120"/>
              <w:jc w:val="center"/>
              <w:rPr>
                <w:noProof/>
              </w:rPr>
            </w:pPr>
            <w:r>
              <w:rPr>
                <w:noProof/>
              </w:rPr>
              <w:t>55</w:t>
            </w:r>
          </w:p>
        </w:tc>
        <w:tc>
          <w:tcPr>
            <w:tcW w:w="2327" w:type="dxa"/>
          </w:tcPr>
          <w:p w14:paraId="04D38B30" w14:textId="77777777" w:rsidR="00147A3A" w:rsidRPr="005D0F3F" w:rsidRDefault="00147A3A" w:rsidP="00501E67">
            <w:pPr>
              <w:spacing w:before="120"/>
              <w:jc w:val="center"/>
              <w:rPr>
                <w:noProof/>
              </w:rPr>
            </w:pPr>
            <w:r>
              <w:rPr>
                <w:noProof/>
              </w:rPr>
              <w:t>115</w:t>
            </w:r>
          </w:p>
        </w:tc>
      </w:tr>
      <w:tr w:rsidR="00147A3A" w14:paraId="4D48BAF7" w14:textId="77777777" w:rsidTr="00147A3A">
        <w:trPr>
          <w:jc w:val="center"/>
        </w:trPr>
        <w:tc>
          <w:tcPr>
            <w:tcW w:w="3057" w:type="dxa"/>
          </w:tcPr>
          <w:p w14:paraId="12E48F14" w14:textId="77777777" w:rsidR="00147A3A" w:rsidRDefault="00147A3A" w:rsidP="0000308F">
            <w:pPr>
              <w:spacing w:before="120"/>
              <w:rPr>
                <w:noProof/>
              </w:rPr>
            </w:pPr>
            <w:r>
              <w:rPr>
                <w:noProof/>
              </w:rPr>
              <w:t>Edad Aparente (años):</w:t>
            </w:r>
          </w:p>
        </w:tc>
        <w:tc>
          <w:tcPr>
            <w:tcW w:w="2369" w:type="dxa"/>
          </w:tcPr>
          <w:p w14:paraId="6551ACA2" w14:textId="77777777" w:rsidR="00147A3A" w:rsidRPr="005D0F3F" w:rsidRDefault="002F18D6" w:rsidP="00501E67">
            <w:pPr>
              <w:spacing w:before="120"/>
              <w:jc w:val="center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2327" w:type="dxa"/>
          </w:tcPr>
          <w:p w14:paraId="0958AFCD" w14:textId="77777777" w:rsidR="00147A3A" w:rsidRPr="005D0F3F" w:rsidRDefault="002F18D6" w:rsidP="00501E67">
            <w:pPr>
              <w:spacing w:before="120"/>
              <w:jc w:val="center"/>
              <w:rPr>
                <w:noProof/>
              </w:rPr>
            </w:pPr>
            <w:r>
              <w:rPr>
                <w:noProof/>
              </w:rPr>
              <w:t>24</w:t>
            </w:r>
          </w:p>
        </w:tc>
        <w:tc>
          <w:tcPr>
            <w:tcW w:w="2327" w:type="dxa"/>
          </w:tcPr>
          <w:p w14:paraId="2A5D02FF" w14:textId="77777777" w:rsidR="00147A3A" w:rsidRPr="005D0F3F" w:rsidRDefault="002F18D6" w:rsidP="00501E67">
            <w:pPr>
              <w:spacing w:before="120"/>
              <w:jc w:val="center"/>
              <w:rPr>
                <w:noProof/>
              </w:rPr>
            </w:pPr>
            <w:r>
              <w:rPr>
                <w:noProof/>
              </w:rPr>
              <w:t>40</w:t>
            </w:r>
          </w:p>
        </w:tc>
      </w:tr>
      <w:tr w:rsidR="00147A3A" w14:paraId="4939BA19" w14:textId="77777777" w:rsidTr="00147A3A">
        <w:trPr>
          <w:jc w:val="center"/>
        </w:trPr>
        <w:tc>
          <w:tcPr>
            <w:tcW w:w="3057" w:type="dxa"/>
          </w:tcPr>
          <w:p w14:paraId="7A3976C2" w14:textId="77777777" w:rsidR="00147A3A" w:rsidRDefault="00147A3A" w:rsidP="0000308F">
            <w:pPr>
              <w:spacing w:before="120"/>
              <w:rPr>
                <w:noProof/>
              </w:rPr>
            </w:pPr>
            <w:r>
              <w:rPr>
                <w:noProof/>
              </w:rPr>
              <w:t>Nº de Ventanas:</w:t>
            </w:r>
          </w:p>
        </w:tc>
        <w:tc>
          <w:tcPr>
            <w:tcW w:w="2369" w:type="dxa"/>
          </w:tcPr>
          <w:p w14:paraId="098DF94D" w14:textId="77777777" w:rsidR="00147A3A" w:rsidRPr="005D0F3F" w:rsidRDefault="002F18D6" w:rsidP="00501E67">
            <w:pPr>
              <w:spacing w:before="120"/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2327" w:type="dxa"/>
          </w:tcPr>
          <w:p w14:paraId="26A1A629" w14:textId="77777777" w:rsidR="00147A3A" w:rsidRPr="005D0F3F" w:rsidRDefault="00147A3A" w:rsidP="00501E67">
            <w:pPr>
              <w:spacing w:before="120"/>
              <w:jc w:val="center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2327" w:type="dxa"/>
          </w:tcPr>
          <w:p w14:paraId="22704CA9" w14:textId="77777777" w:rsidR="00147A3A" w:rsidRPr="005D0F3F" w:rsidRDefault="002F18D6" w:rsidP="00501E67">
            <w:pPr>
              <w:spacing w:before="120"/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147A3A" w14:paraId="79BA8686" w14:textId="77777777" w:rsidTr="00147A3A">
        <w:trPr>
          <w:jc w:val="center"/>
        </w:trPr>
        <w:tc>
          <w:tcPr>
            <w:tcW w:w="3057" w:type="dxa"/>
          </w:tcPr>
          <w:p w14:paraId="46A52E98" w14:textId="77777777" w:rsidR="0000308F" w:rsidRPr="005D0F3F" w:rsidRDefault="00147A3A" w:rsidP="0000308F">
            <w:pPr>
              <w:spacing w:before="120"/>
              <w:rPr>
                <w:b/>
                <w:noProof/>
                <w:color w:val="C00000"/>
              </w:rPr>
            </w:pPr>
            <w:r>
              <w:rPr>
                <w:b/>
                <w:noProof/>
                <w:color w:val="C00000"/>
              </w:rPr>
              <w:t>Valor VUE crisp</w:t>
            </w:r>
            <w:r w:rsidR="002F18D6">
              <w:rPr>
                <w:b/>
                <w:noProof/>
                <w:color w:val="C00000"/>
              </w:rPr>
              <w:t xml:space="preserve"> (momentum)</w:t>
            </w:r>
          </w:p>
        </w:tc>
        <w:tc>
          <w:tcPr>
            <w:tcW w:w="2369" w:type="dxa"/>
          </w:tcPr>
          <w:p w14:paraId="49F94B12" w14:textId="0C644466" w:rsidR="00147A3A" w:rsidRPr="00735E0B" w:rsidRDefault="00EA393F" w:rsidP="0000308F">
            <w:pPr>
              <w:spacing w:before="12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4973</w:t>
            </w:r>
          </w:p>
        </w:tc>
        <w:tc>
          <w:tcPr>
            <w:tcW w:w="2327" w:type="dxa"/>
          </w:tcPr>
          <w:p w14:paraId="7BC1C0CF" w14:textId="4DC78E19" w:rsidR="00147A3A" w:rsidRPr="00735E0B" w:rsidRDefault="00EA393F" w:rsidP="00100B4F">
            <w:pPr>
              <w:spacing w:before="12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3151</w:t>
            </w:r>
          </w:p>
        </w:tc>
        <w:tc>
          <w:tcPr>
            <w:tcW w:w="2327" w:type="dxa"/>
          </w:tcPr>
          <w:p w14:paraId="530ECC25" w14:textId="2E12FBAA" w:rsidR="00147A3A" w:rsidRPr="00735E0B" w:rsidRDefault="00EA393F" w:rsidP="0000308F">
            <w:pPr>
              <w:spacing w:before="12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3500</w:t>
            </w:r>
          </w:p>
        </w:tc>
      </w:tr>
      <w:tr w:rsidR="002F18D6" w14:paraId="78DCD01C" w14:textId="77777777" w:rsidTr="00147A3A">
        <w:trPr>
          <w:jc w:val="center"/>
        </w:trPr>
        <w:tc>
          <w:tcPr>
            <w:tcW w:w="3057" w:type="dxa"/>
          </w:tcPr>
          <w:p w14:paraId="03C7AFC7" w14:textId="77777777" w:rsidR="002F18D6" w:rsidRDefault="002F18D6" w:rsidP="0000308F">
            <w:pPr>
              <w:spacing w:before="120"/>
              <w:rPr>
                <w:b/>
                <w:noProof/>
                <w:color w:val="C00000"/>
              </w:rPr>
            </w:pPr>
            <w:r w:rsidRPr="002F18D6">
              <w:rPr>
                <w:b/>
                <w:noProof/>
                <w:color w:val="C00000"/>
              </w:rPr>
              <w:t>Valor VUE crisp (m</w:t>
            </w:r>
            <w:r>
              <w:rPr>
                <w:b/>
                <w:noProof/>
                <w:color w:val="C00000"/>
              </w:rPr>
              <w:t>aximum</w:t>
            </w:r>
            <w:r w:rsidRPr="002F18D6">
              <w:rPr>
                <w:b/>
                <w:noProof/>
                <w:color w:val="C00000"/>
              </w:rPr>
              <w:t>)</w:t>
            </w:r>
          </w:p>
        </w:tc>
        <w:tc>
          <w:tcPr>
            <w:tcW w:w="2369" w:type="dxa"/>
          </w:tcPr>
          <w:p w14:paraId="1EAF2AC1" w14:textId="1C9C84EE" w:rsidR="002F18D6" w:rsidRPr="00735E0B" w:rsidRDefault="00EA393F" w:rsidP="0000308F">
            <w:pPr>
              <w:spacing w:before="12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5250</w:t>
            </w:r>
          </w:p>
        </w:tc>
        <w:tc>
          <w:tcPr>
            <w:tcW w:w="2327" w:type="dxa"/>
          </w:tcPr>
          <w:p w14:paraId="4107F033" w14:textId="4F24328F" w:rsidR="002F18D6" w:rsidRPr="00735E0B" w:rsidRDefault="00EA393F" w:rsidP="0000308F">
            <w:pPr>
              <w:spacing w:before="12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5500</w:t>
            </w:r>
          </w:p>
        </w:tc>
        <w:tc>
          <w:tcPr>
            <w:tcW w:w="2327" w:type="dxa"/>
          </w:tcPr>
          <w:p w14:paraId="6896B64E" w14:textId="05D5DA37" w:rsidR="002F18D6" w:rsidRPr="00735E0B" w:rsidRDefault="00EA393F" w:rsidP="0000308F">
            <w:pPr>
              <w:spacing w:before="12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3500</w:t>
            </w:r>
          </w:p>
        </w:tc>
      </w:tr>
    </w:tbl>
    <w:p w14:paraId="4A28B317" w14:textId="77777777" w:rsidR="00B00702" w:rsidRDefault="00B00702" w:rsidP="00B00702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</w:p>
    <w:p w14:paraId="166B4902" w14:textId="77777777" w:rsidR="00147A3A" w:rsidRDefault="00147A3A" w:rsidP="00B00702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</w:p>
    <w:p w14:paraId="2CDC886D" w14:textId="77777777" w:rsidR="00147A3A" w:rsidRDefault="00147A3A" w:rsidP="00B00702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</w:p>
    <w:p w14:paraId="236A8801" w14:textId="77777777" w:rsidR="00287CCC" w:rsidRPr="002325E2" w:rsidRDefault="00021C94" w:rsidP="00B00702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  <w:r w:rsidRPr="00BC7686">
        <w:rPr>
          <w:rFonts w:asciiTheme="minorHAnsi" w:hAnsiTheme="minorHAnsi"/>
          <w:b/>
          <w:sz w:val="20"/>
          <w:szCs w:val="20"/>
        </w:rPr>
        <w:t>Responde a la siguie</w:t>
      </w:r>
      <w:r w:rsidRPr="002325E2">
        <w:rPr>
          <w:rFonts w:asciiTheme="minorHAnsi" w:hAnsiTheme="minorHAnsi"/>
          <w:b/>
          <w:sz w:val="20"/>
          <w:szCs w:val="20"/>
        </w:rPr>
        <w:t>nte pregunta:</w:t>
      </w:r>
      <w:r w:rsidRPr="002325E2">
        <w:rPr>
          <w:rFonts w:asciiTheme="minorHAnsi" w:hAnsiTheme="minorHAnsi"/>
          <w:sz w:val="20"/>
          <w:szCs w:val="20"/>
        </w:rPr>
        <w:t xml:space="preserve"> ¿</w:t>
      </w:r>
      <w:r w:rsidR="00BC7686" w:rsidRPr="002325E2">
        <w:rPr>
          <w:rFonts w:asciiTheme="minorHAnsi" w:hAnsiTheme="minorHAnsi"/>
          <w:sz w:val="20"/>
          <w:szCs w:val="20"/>
        </w:rPr>
        <w:t>C</w:t>
      </w:r>
      <w:r w:rsidRPr="002325E2">
        <w:rPr>
          <w:rFonts w:asciiTheme="minorHAnsi" w:hAnsiTheme="minorHAnsi"/>
          <w:sz w:val="20"/>
          <w:szCs w:val="20"/>
        </w:rPr>
        <w:t xml:space="preserve">uándo </w:t>
      </w:r>
      <w:r w:rsidR="00237478" w:rsidRPr="002325E2">
        <w:rPr>
          <w:rFonts w:asciiTheme="minorHAnsi" w:hAnsiTheme="minorHAnsi"/>
          <w:sz w:val="20"/>
          <w:szCs w:val="20"/>
        </w:rPr>
        <w:t xml:space="preserve">se </w:t>
      </w:r>
      <w:r w:rsidR="00C1327B">
        <w:rPr>
          <w:rFonts w:asciiTheme="minorHAnsi" w:hAnsiTheme="minorHAnsi"/>
          <w:sz w:val="20"/>
          <w:szCs w:val="20"/>
        </w:rPr>
        <w:t xml:space="preserve">realiza la </w:t>
      </w:r>
      <w:r w:rsidR="00237478" w:rsidRPr="002325E2">
        <w:rPr>
          <w:rFonts w:asciiTheme="minorHAnsi" w:hAnsiTheme="minorHAnsi"/>
          <w:sz w:val="20"/>
          <w:szCs w:val="20"/>
        </w:rPr>
        <w:t>defusifica</w:t>
      </w:r>
      <w:r w:rsidR="00C1327B">
        <w:rPr>
          <w:rFonts w:asciiTheme="minorHAnsi" w:hAnsiTheme="minorHAnsi"/>
          <w:sz w:val="20"/>
          <w:szCs w:val="20"/>
        </w:rPr>
        <w:t xml:space="preserve">ción </w:t>
      </w:r>
      <w:r w:rsidRPr="002325E2">
        <w:rPr>
          <w:rFonts w:asciiTheme="minorHAnsi" w:hAnsiTheme="minorHAnsi"/>
          <w:sz w:val="20"/>
          <w:szCs w:val="20"/>
        </w:rPr>
        <w:t xml:space="preserve"> </w:t>
      </w:r>
      <w:r w:rsidR="00C1327B">
        <w:rPr>
          <w:rFonts w:asciiTheme="minorHAnsi" w:hAnsiTheme="minorHAnsi"/>
          <w:sz w:val="20"/>
          <w:szCs w:val="20"/>
        </w:rPr>
        <w:t>d</w:t>
      </w:r>
      <w:r w:rsidRPr="002325E2">
        <w:rPr>
          <w:rFonts w:asciiTheme="minorHAnsi" w:hAnsiTheme="minorHAnsi"/>
          <w:sz w:val="20"/>
          <w:szCs w:val="20"/>
        </w:rPr>
        <w:t>el resultado final</w:t>
      </w:r>
      <w:r w:rsidR="00B876B9" w:rsidRPr="002325E2">
        <w:rPr>
          <w:rFonts w:asciiTheme="minorHAnsi" w:hAnsiTheme="minorHAnsi"/>
          <w:sz w:val="20"/>
          <w:szCs w:val="20"/>
        </w:rPr>
        <w:t xml:space="preserve"> de</w:t>
      </w:r>
      <w:r w:rsidR="00C1327B">
        <w:rPr>
          <w:rFonts w:asciiTheme="minorHAnsi" w:hAnsiTheme="minorHAnsi"/>
          <w:sz w:val="20"/>
          <w:szCs w:val="20"/>
        </w:rPr>
        <w:t xml:space="preserve">l valor catastral </w:t>
      </w:r>
      <w:r w:rsidR="005D0F3F" w:rsidRPr="002325E2">
        <w:rPr>
          <w:rFonts w:asciiTheme="minorHAnsi" w:hAnsiTheme="minorHAnsi"/>
          <w:sz w:val="20"/>
          <w:szCs w:val="20"/>
        </w:rPr>
        <w:t>“</w:t>
      </w:r>
      <w:r w:rsidR="00C1327B">
        <w:rPr>
          <w:rFonts w:asciiTheme="minorHAnsi" w:hAnsiTheme="minorHAnsi"/>
          <w:sz w:val="20"/>
          <w:szCs w:val="20"/>
        </w:rPr>
        <w:t>VUE</w:t>
      </w:r>
      <w:r w:rsidR="005D0F3F" w:rsidRPr="002325E2">
        <w:rPr>
          <w:rFonts w:asciiTheme="minorHAnsi" w:hAnsiTheme="minorHAnsi"/>
          <w:sz w:val="20"/>
          <w:szCs w:val="20"/>
        </w:rPr>
        <w:t>”</w:t>
      </w:r>
      <w:r w:rsidR="004E1D11" w:rsidRPr="002325E2">
        <w:rPr>
          <w:rFonts w:asciiTheme="minorHAnsi" w:hAnsiTheme="minorHAnsi"/>
          <w:sz w:val="20"/>
          <w:szCs w:val="20"/>
        </w:rPr>
        <w:t>? ¿C</w:t>
      </w:r>
      <w:r w:rsidRPr="002325E2">
        <w:rPr>
          <w:rFonts w:asciiTheme="minorHAnsi" w:hAnsiTheme="minorHAnsi"/>
          <w:sz w:val="20"/>
          <w:szCs w:val="20"/>
        </w:rPr>
        <w:t xml:space="preserve">on cuántas reglas </w:t>
      </w:r>
      <w:r w:rsidR="00066EC7" w:rsidRPr="002325E2">
        <w:rPr>
          <w:rFonts w:asciiTheme="minorHAnsi" w:hAnsiTheme="minorHAnsi"/>
          <w:sz w:val="20"/>
          <w:szCs w:val="20"/>
        </w:rPr>
        <w:t xml:space="preserve">se realiza esa defusificación </w:t>
      </w:r>
      <w:r w:rsidRPr="002325E2">
        <w:rPr>
          <w:rFonts w:asciiTheme="minorHAnsi" w:hAnsiTheme="minorHAnsi"/>
          <w:sz w:val="20"/>
          <w:szCs w:val="20"/>
        </w:rPr>
        <w:t>y por qué? Razona la respuesta.</w:t>
      </w:r>
      <w:r w:rsidR="004E1D11" w:rsidRPr="002325E2">
        <w:rPr>
          <w:rFonts w:asciiTheme="minorHAnsi" w:hAnsiTheme="minorHAnsi"/>
          <w:sz w:val="20"/>
          <w:szCs w:val="20"/>
        </w:rPr>
        <w:t xml:space="preserve"> </w:t>
      </w:r>
    </w:p>
    <w:p w14:paraId="48F05000" w14:textId="77777777" w:rsidR="00B00702" w:rsidRPr="002325E2" w:rsidRDefault="00B00702" w:rsidP="00B00702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04"/>
      </w:tblGrid>
      <w:tr w:rsidR="00C03D61" w:rsidRPr="002325E2" w14:paraId="6E063C6D" w14:textId="77777777" w:rsidTr="009C66B1">
        <w:trPr>
          <w:trHeight w:val="416"/>
        </w:trPr>
        <w:tc>
          <w:tcPr>
            <w:tcW w:w="10004" w:type="dxa"/>
          </w:tcPr>
          <w:p w14:paraId="4639EE56" w14:textId="77777777" w:rsidR="004E1D11" w:rsidRDefault="004E1D11" w:rsidP="005D0F3F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14:paraId="37792705" w14:textId="77777777" w:rsidR="00C1327B" w:rsidRDefault="00C1327B" w:rsidP="005D0F3F">
            <w:pPr>
              <w:pStyle w:val="NormalWeb"/>
              <w:spacing w:before="0" w:beforeAutospacing="0" w:after="0" w:afterAutospacing="0"/>
              <w:jc w:val="both"/>
              <w:rPr>
                <w:b/>
                <w:color w:val="0070C0"/>
                <w:sz w:val="20"/>
                <w:szCs w:val="20"/>
              </w:rPr>
            </w:pPr>
          </w:p>
          <w:p w14:paraId="3DDAB31F" w14:textId="50C419D2" w:rsidR="00C3615C" w:rsidRDefault="00EA393F" w:rsidP="005D0F3F">
            <w:pPr>
              <w:pStyle w:val="NormalWeb"/>
              <w:spacing w:before="0" w:beforeAutospacing="0" w:after="0" w:afterAutospacing="0"/>
              <w:jc w:val="both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La defusificación siempre se realiza al final, después de que se hayan ejecutado el resto de las reglas que hayan hecho matching</w:t>
            </w:r>
            <w:r w:rsidR="007F1FB9">
              <w:rPr>
                <w:b/>
                <w:color w:val="0070C0"/>
                <w:sz w:val="20"/>
                <w:szCs w:val="20"/>
              </w:rPr>
              <w:t xml:space="preserve"> para tener el valor final del vue después de todos los cambios</w:t>
            </w:r>
            <w:r>
              <w:rPr>
                <w:b/>
                <w:color w:val="0070C0"/>
                <w:sz w:val="20"/>
                <w:szCs w:val="20"/>
              </w:rPr>
              <w:t>. El proceso de defusificación se realiza con una única regla porq</w:t>
            </w:r>
            <w:r w:rsidR="007F1FB9">
              <w:rPr>
                <w:b/>
                <w:color w:val="0070C0"/>
                <w:sz w:val="20"/>
                <w:szCs w:val="20"/>
              </w:rPr>
              <w:t xml:space="preserve">ue </w:t>
            </w:r>
            <w:r w:rsidR="00CF1A98">
              <w:rPr>
                <w:b/>
                <w:color w:val="0070C0"/>
                <w:sz w:val="20"/>
                <w:szCs w:val="20"/>
              </w:rPr>
              <w:t>cómo CLIPS ejecuta una regla en cada step, para que sea la última, solo puede haber una.</w:t>
            </w:r>
          </w:p>
          <w:p w14:paraId="0A1690F8" w14:textId="77777777" w:rsidR="00C3615C" w:rsidRDefault="00C3615C" w:rsidP="005D0F3F">
            <w:pPr>
              <w:pStyle w:val="NormalWeb"/>
              <w:spacing w:before="0" w:beforeAutospacing="0" w:after="0" w:afterAutospacing="0"/>
              <w:jc w:val="both"/>
              <w:rPr>
                <w:b/>
                <w:color w:val="0070C0"/>
                <w:sz w:val="20"/>
                <w:szCs w:val="20"/>
              </w:rPr>
            </w:pPr>
          </w:p>
          <w:p w14:paraId="1EC4325E" w14:textId="77777777" w:rsidR="00C3615C" w:rsidRDefault="00C3615C" w:rsidP="005D0F3F">
            <w:pPr>
              <w:pStyle w:val="NormalWeb"/>
              <w:spacing w:before="0" w:beforeAutospacing="0" w:after="0" w:afterAutospacing="0"/>
              <w:jc w:val="both"/>
              <w:rPr>
                <w:b/>
                <w:color w:val="0070C0"/>
                <w:sz w:val="20"/>
                <w:szCs w:val="20"/>
              </w:rPr>
            </w:pPr>
          </w:p>
          <w:p w14:paraId="67CD036F" w14:textId="77777777" w:rsidR="00C3615C" w:rsidRDefault="00C3615C" w:rsidP="005D0F3F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  <w:p w14:paraId="3F099782" w14:textId="77777777" w:rsidR="00FD1CD9" w:rsidRPr="002325E2" w:rsidRDefault="00FD1CD9" w:rsidP="005D0F3F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00491883" w14:textId="77777777" w:rsidR="004E1D11" w:rsidRPr="002325E2" w:rsidRDefault="004E1D11">
      <w:pPr>
        <w:rPr>
          <w:rFonts w:eastAsia="Times New Roman" w:cs="Times New Roman"/>
          <w:sz w:val="20"/>
          <w:szCs w:val="20"/>
          <w:lang w:eastAsia="es-ES"/>
        </w:rPr>
      </w:pPr>
      <w:r w:rsidRPr="002325E2">
        <w:rPr>
          <w:sz w:val="20"/>
          <w:szCs w:val="20"/>
        </w:rPr>
        <w:br w:type="page"/>
      </w:r>
    </w:p>
    <w:p w14:paraId="0F3E1742" w14:textId="77777777" w:rsidR="00872B35" w:rsidRPr="002325E2" w:rsidRDefault="004F21AA" w:rsidP="00BC7686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rPr>
          <w:rFonts w:asciiTheme="minorHAnsi" w:hAnsiTheme="minorHAnsi"/>
          <w:b/>
          <w:sz w:val="20"/>
          <w:szCs w:val="20"/>
        </w:rPr>
      </w:pPr>
      <w:r w:rsidRPr="004F21AA">
        <w:rPr>
          <w:rFonts w:asciiTheme="minorHAnsi" w:hAnsiTheme="minorHAnsi"/>
          <w:b/>
          <w:i/>
          <w:sz w:val="20"/>
          <w:szCs w:val="20"/>
        </w:rPr>
        <w:lastRenderedPageBreak/>
        <w:t>(</w:t>
      </w:r>
      <w:r w:rsidR="00DB0FD7">
        <w:rPr>
          <w:rFonts w:asciiTheme="minorHAnsi" w:hAnsiTheme="minorHAnsi"/>
          <w:b/>
          <w:i/>
          <w:sz w:val="20"/>
          <w:szCs w:val="20"/>
        </w:rPr>
        <w:t>3</w:t>
      </w:r>
      <w:r w:rsidRPr="004F21AA">
        <w:rPr>
          <w:rFonts w:asciiTheme="minorHAnsi" w:hAnsiTheme="minorHAnsi"/>
          <w:b/>
          <w:i/>
          <w:sz w:val="20"/>
          <w:szCs w:val="20"/>
        </w:rPr>
        <w:t xml:space="preserve"> puntos, Tiempo estimado: </w:t>
      </w:r>
      <w:r w:rsidR="00DB0FD7">
        <w:rPr>
          <w:rFonts w:asciiTheme="minorHAnsi" w:hAnsiTheme="minorHAnsi"/>
          <w:b/>
          <w:i/>
          <w:sz w:val="20"/>
          <w:szCs w:val="20"/>
        </w:rPr>
        <w:t>15</w:t>
      </w:r>
      <w:r w:rsidRPr="004F21AA">
        <w:rPr>
          <w:rFonts w:asciiTheme="minorHAnsi" w:hAnsiTheme="minorHAnsi"/>
          <w:b/>
          <w:i/>
          <w:sz w:val="20"/>
          <w:szCs w:val="20"/>
        </w:rPr>
        <w:t>’)</w:t>
      </w:r>
      <w:r w:rsidR="00E860A2" w:rsidRPr="002325E2">
        <w:rPr>
          <w:rFonts w:asciiTheme="minorHAnsi" w:hAnsiTheme="minorHAnsi"/>
          <w:b/>
          <w:i/>
          <w:sz w:val="20"/>
          <w:szCs w:val="20"/>
        </w:rPr>
        <w:t xml:space="preserve"> </w:t>
      </w:r>
      <w:r w:rsidR="00FD1CD9">
        <w:rPr>
          <w:rFonts w:asciiTheme="minorHAnsi" w:hAnsiTheme="minorHAnsi"/>
          <w:sz w:val="20"/>
          <w:szCs w:val="20"/>
        </w:rPr>
        <w:t>E</w:t>
      </w:r>
      <w:r w:rsidR="00BC7686" w:rsidRPr="002325E2">
        <w:rPr>
          <w:rFonts w:asciiTheme="minorHAnsi" w:hAnsiTheme="minorHAnsi"/>
          <w:sz w:val="20"/>
          <w:szCs w:val="20"/>
        </w:rPr>
        <w:t xml:space="preserve">xtender </w:t>
      </w:r>
      <w:r w:rsidR="00FD1CD9">
        <w:rPr>
          <w:rFonts w:asciiTheme="minorHAnsi" w:hAnsiTheme="minorHAnsi"/>
          <w:sz w:val="20"/>
          <w:szCs w:val="20"/>
        </w:rPr>
        <w:t xml:space="preserve">el código realizado </w:t>
      </w:r>
      <w:r w:rsidR="00BC7686" w:rsidRPr="002325E2">
        <w:rPr>
          <w:rFonts w:asciiTheme="minorHAnsi" w:hAnsiTheme="minorHAnsi"/>
          <w:sz w:val="20"/>
          <w:szCs w:val="20"/>
        </w:rPr>
        <w:t xml:space="preserve">para </w:t>
      </w:r>
      <w:r w:rsidR="004F67EE" w:rsidRPr="002325E2">
        <w:rPr>
          <w:rFonts w:asciiTheme="minorHAnsi" w:hAnsiTheme="minorHAnsi"/>
          <w:b/>
          <w:sz w:val="20"/>
          <w:szCs w:val="20"/>
        </w:rPr>
        <w:t>incorporar nuevo conocimiento</w:t>
      </w:r>
      <w:r w:rsidR="00FD1CD9">
        <w:rPr>
          <w:rFonts w:asciiTheme="minorHAnsi" w:hAnsiTheme="minorHAnsi"/>
          <w:sz w:val="20"/>
          <w:szCs w:val="20"/>
        </w:rPr>
        <w:t>:</w:t>
      </w:r>
    </w:p>
    <w:p w14:paraId="5C0F0542" w14:textId="77777777" w:rsidR="00872B35" w:rsidRPr="002325E2" w:rsidRDefault="00872B35" w:rsidP="00872B35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/>
          <w:b/>
          <w:sz w:val="20"/>
          <w:szCs w:val="20"/>
        </w:rPr>
      </w:pPr>
    </w:p>
    <w:p w14:paraId="4749ABB8" w14:textId="77777777" w:rsidR="00CD7322" w:rsidRPr="002325E2" w:rsidRDefault="00CD7322" w:rsidP="007818AE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</w:p>
    <w:p w14:paraId="704D8FBA" w14:textId="77777777" w:rsidR="00E804F7" w:rsidRDefault="00CD7322" w:rsidP="00E804F7">
      <w:pPr>
        <w:pStyle w:val="NormalWeb"/>
        <w:numPr>
          <w:ilvl w:val="0"/>
          <w:numId w:val="29"/>
        </w:numPr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  <w:r w:rsidRPr="002325E2">
        <w:rPr>
          <w:rFonts w:asciiTheme="minorHAnsi" w:hAnsiTheme="minorHAnsi"/>
          <w:sz w:val="20"/>
          <w:szCs w:val="20"/>
        </w:rPr>
        <w:t>Además de los valores-fuzzy</w:t>
      </w:r>
      <w:r w:rsidR="00E804F7">
        <w:rPr>
          <w:rFonts w:asciiTheme="minorHAnsi" w:hAnsiTheme="minorHAnsi"/>
          <w:sz w:val="20"/>
          <w:szCs w:val="20"/>
        </w:rPr>
        <w:t xml:space="preserve"> </w:t>
      </w:r>
      <w:r w:rsidRPr="002325E2">
        <w:rPr>
          <w:rFonts w:asciiTheme="minorHAnsi" w:hAnsiTheme="minorHAnsi"/>
          <w:sz w:val="20"/>
          <w:szCs w:val="20"/>
        </w:rPr>
        <w:t>(</w:t>
      </w:r>
      <w:r w:rsidR="00E804F7" w:rsidRPr="00E804F7">
        <w:rPr>
          <w:rFonts w:asciiTheme="minorHAnsi" w:hAnsiTheme="minorHAnsi"/>
          <w:sz w:val="20"/>
          <w:szCs w:val="20"/>
        </w:rPr>
        <w:t>Económica, Estándar, Intermedia, Alta)</w:t>
      </w:r>
      <w:r w:rsidR="00E804F7">
        <w:rPr>
          <w:rFonts w:asciiTheme="minorHAnsi" w:hAnsiTheme="minorHAnsi"/>
          <w:sz w:val="20"/>
          <w:szCs w:val="20"/>
        </w:rPr>
        <w:t xml:space="preserve"> </w:t>
      </w:r>
      <w:r w:rsidRPr="00E804F7">
        <w:rPr>
          <w:rFonts w:asciiTheme="minorHAnsi" w:hAnsiTheme="minorHAnsi"/>
          <w:sz w:val="20"/>
          <w:szCs w:val="20"/>
        </w:rPr>
        <w:t xml:space="preserve"> ya introducidos sobre la</w:t>
      </w:r>
      <w:r w:rsidR="00FD1CD9" w:rsidRPr="00E804F7">
        <w:rPr>
          <w:rFonts w:asciiTheme="minorHAnsi" w:hAnsiTheme="minorHAnsi"/>
          <w:sz w:val="20"/>
          <w:szCs w:val="20"/>
        </w:rPr>
        <w:t xml:space="preserve"> variable </w:t>
      </w:r>
      <w:r w:rsidR="00E804F7" w:rsidRPr="00E804F7">
        <w:rPr>
          <w:rFonts w:asciiTheme="minorHAnsi" w:hAnsiTheme="minorHAnsi"/>
          <w:sz w:val="20"/>
          <w:szCs w:val="20"/>
        </w:rPr>
        <w:t>‘Categoría-Vivienda’</w:t>
      </w:r>
      <w:r w:rsidRPr="00E804F7">
        <w:rPr>
          <w:rFonts w:asciiTheme="minorHAnsi" w:hAnsiTheme="minorHAnsi"/>
          <w:sz w:val="20"/>
          <w:szCs w:val="20"/>
        </w:rPr>
        <w:t xml:space="preserve">, se ha decidido introducir </w:t>
      </w:r>
      <w:r w:rsidR="005A04C1">
        <w:rPr>
          <w:rFonts w:asciiTheme="minorHAnsi" w:hAnsiTheme="minorHAnsi"/>
          <w:sz w:val="20"/>
          <w:szCs w:val="20"/>
        </w:rPr>
        <w:t xml:space="preserve">dos </w:t>
      </w:r>
      <w:r w:rsidR="00E804F7">
        <w:rPr>
          <w:rFonts w:asciiTheme="minorHAnsi" w:hAnsiTheme="minorHAnsi"/>
          <w:sz w:val="20"/>
          <w:szCs w:val="20"/>
        </w:rPr>
        <w:t>nuevos valores:</w:t>
      </w:r>
    </w:p>
    <w:p w14:paraId="6A8FC343" w14:textId="77777777" w:rsidR="00E804F7" w:rsidRDefault="00E804F7" w:rsidP="00E804F7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/>
          <w:sz w:val="20"/>
          <w:szCs w:val="20"/>
        </w:rPr>
      </w:pPr>
    </w:p>
    <w:p w14:paraId="2842C260" w14:textId="77777777" w:rsidR="00E804F7" w:rsidRPr="000B6C70" w:rsidRDefault="00E804F7" w:rsidP="00E804F7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/>
          <w:b/>
          <w:color w:val="C00000"/>
          <w:sz w:val="20"/>
          <w:szCs w:val="20"/>
        </w:rPr>
      </w:pPr>
      <w:r w:rsidRPr="000B6C70">
        <w:rPr>
          <w:rFonts w:asciiTheme="minorHAnsi" w:hAnsiTheme="minorHAnsi"/>
          <w:b/>
          <w:color w:val="C00000"/>
          <w:sz w:val="20"/>
          <w:szCs w:val="20"/>
        </w:rPr>
        <w:t>Rehabilitada-baja, con la función de pertenencia (z 50 80).</w:t>
      </w:r>
    </w:p>
    <w:p w14:paraId="242798F8" w14:textId="77777777" w:rsidR="00E804F7" w:rsidRPr="000B6C70" w:rsidRDefault="00E804F7" w:rsidP="000B6C70">
      <w:pPr>
        <w:pStyle w:val="NormalWeb"/>
        <w:spacing w:before="120" w:beforeAutospacing="0" w:after="0" w:afterAutospacing="0"/>
        <w:ind w:firstLine="709"/>
        <w:rPr>
          <w:color w:val="C00000"/>
          <w:sz w:val="20"/>
          <w:szCs w:val="20"/>
        </w:rPr>
      </w:pPr>
      <w:r w:rsidRPr="000B6C70">
        <w:rPr>
          <w:b/>
          <w:color w:val="C00000"/>
          <w:sz w:val="20"/>
          <w:szCs w:val="20"/>
        </w:rPr>
        <w:t>Rehabilitada-alta, con la función de pertenencia (s 90 115).</w:t>
      </w:r>
    </w:p>
    <w:p w14:paraId="1E242F7F" w14:textId="77777777" w:rsidR="00CD7322" w:rsidRPr="002325E2" w:rsidRDefault="00CD7322" w:rsidP="007818AE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</w:p>
    <w:p w14:paraId="6D3EE6F6" w14:textId="77777777" w:rsidR="00CD7322" w:rsidRPr="006A45D9" w:rsidRDefault="00E804F7" w:rsidP="00FD1CD9">
      <w:pPr>
        <w:pStyle w:val="NormalWeb"/>
        <w:spacing w:before="0" w:beforeAutospacing="0" w:after="0" w:afterAutospacing="0"/>
        <w:ind w:firstLine="360"/>
        <w:jc w:val="both"/>
        <w:rPr>
          <w:rFonts w:asciiTheme="minorHAnsi" w:hAnsiTheme="minorHAnsi"/>
          <w:sz w:val="20"/>
          <w:szCs w:val="20"/>
        </w:rPr>
      </w:pPr>
      <w:r w:rsidRPr="006A45D9">
        <w:rPr>
          <w:rFonts w:asciiTheme="minorHAnsi" w:hAnsiTheme="minorHAnsi"/>
          <w:sz w:val="20"/>
          <w:szCs w:val="20"/>
        </w:rPr>
        <w:t xml:space="preserve">Además, </w:t>
      </w:r>
      <w:r w:rsidR="006A45D9" w:rsidRPr="006A45D9">
        <w:rPr>
          <w:rFonts w:asciiTheme="minorHAnsi" w:hAnsiTheme="minorHAnsi"/>
          <w:b/>
          <w:sz w:val="20"/>
          <w:szCs w:val="20"/>
        </w:rPr>
        <w:t xml:space="preserve">se añaden </w:t>
      </w:r>
      <w:r w:rsidR="006A45D9" w:rsidRPr="006A45D9">
        <w:rPr>
          <w:rFonts w:asciiTheme="minorHAnsi" w:hAnsiTheme="minorHAnsi"/>
          <w:b/>
          <w:color w:val="C00000"/>
          <w:sz w:val="20"/>
          <w:szCs w:val="20"/>
        </w:rPr>
        <w:t>dos nuevas  reglas</w:t>
      </w:r>
      <w:r w:rsidR="006A45D9" w:rsidRPr="006A45D9">
        <w:rPr>
          <w:rFonts w:asciiTheme="minorHAnsi" w:hAnsiTheme="minorHAnsi"/>
          <w:b/>
          <w:sz w:val="20"/>
          <w:szCs w:val="20"/>
        </w:rPr>
        <w:t xml:space="preserve"> a las ya introducidas en la práctica</w:t>
      </w:r>
      <w:r w:rsidR="00CD7322" w:rsidRPr="006A45D9">
        <w:rPr>
          <w:rFonts w:asciiTheme="minorHAnsi" w:hAnsiTheme="minorHAnsi"/>
          <w:sz w:val="20"/>
          <w:szCs w:val="20"/>
        </w:rPr>
        <w:t>:</w:t>
      </w:r>
    </w:p>
    <w:p w14:paraId="212F64AE" w14:textId="77777777" w:rsidR="004377C0" w:rsidRDefault="004377C0" w:rsidP="00FD1CD9">
      <w:pPr>
        <w:pStyle w:val="NormalWeb"/>
        <w:spacing w:before="0" w:beforeAutospacing="0" w:after="0" w:afterAutospacing="0"/>
        <w:ind w:firstLine="360"/>
        <w:jc w:val="both"/>
        <w:rPr>
          <w:rFonts w:asciiTheme="minorHAnsi" w:hAnsiTheme="minorHAnsi"/>
          <w:sz w:val="20"/>
          <w:szCs w:val="20"/>
        </w:rPr>
      </w:pPr>
    </w:p>
    <w:tbl>
      <w:tblPr>
        <w:tblStyle w:val="Tablaconcuadrcula"/>
        <w:tblW w:w="0" w:type="auto"/>
        <w:tblInd w:w="959" w:type="dxa"/>
        <w:tblLook w:val="04A0" w:firstRow="1" w:lastRow="0" w:firstColumn="1" w:lastColumn="0" w:noHBand="0" w:noVBand="1"/>
      </w:tblPr>
      <w:tblGrid>
        <w:gridCol w:w="567"/>
        <w:gridCol w:w="2410"/>
        <w:gridCol w:w="2551"/>
        <w:gridCol w:w="709"/>
        <w:gridCol w:w="2268"/>
      </w:tblGrid>
      <w:tr w:rsidR="004377C0" w:rsidRPr="004377C0" w14:paraId="38A65E33" w14:textId="77777777" w:rsidTr="004377C0">
        <w:tc>
          <w:tcPr>
            <w:tcW w:w="567" w:type="dxa"/>
          </w:tcPr>
          <w:p w14:paraId="32361DAF" w14:textId="77777777" w:rsidR="004377C0" w:rsidRPr="004377C0" w:rsidRDefault="004377C0" w:rsidP="0000308F">
            <w:pPr>
              <w:pStyle w:val="NormalWeb"/>
              <w:spacing w:before="120" w:beforeAutospacing="0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410" w:type="dxa"/>
          </w:tcPr>
          <w:p w14:paraId="611D9E6F" w14:textId="77777777" w:rsidR="004377C0" w:rsidRPr="004377C0" w:rsidRDefault="004377C0" w:rsidP="0000308F">
            <w:pPr>
              <w:pStyle w:val="NormalWeb"/>
              <w:spacing w:before="120" w:beforeAutospacing="0"/>
              <w:ind w:firstLine="360"/>
              <w:jc w:val="both"/>
              <w:rPr>
                <w:b/>
                <w:iCs/>
                <w:sz w:val="20"/>
                <w:szCs w:val="20"/>
              </w:rPr>
            </w:pPr>
            <w:r w:rsidRPr="004377C0">
              <w:rPr>
                <w:b/>
                <w:iCs/>
                <w:sz w:val="20"/>
                <w:szCs w:val="20"/>
              </w:rPr>
              <w:t xml:space="preserve">Categoria-Vivienda </w:t>
            </w:r>
          </w:p>
        </w:tc>
        <w:tc>
          <w:tcPr>
            <w:tcW w:w="2551" w:type="dxa"/>
          </w:tcPr>
          <w:p w14:paraId="4853FCB0" w14:textId="77777777" w:rsidR="004377C0" w:rsidRPr="004377C0" w:rsidRDefault="004377C0" w:rsidP="0000308F">
            <w:pPr>
              <w:pStyle w:val="NormalWeb"/>
              <w:spacing w:before="120" w:beforeAutospacing="0"/>
              <w:ind w:firstLine="360"/>
              <w:jc w:val="both"/>
              <w:rPr>
                <w:b/>
                <w:iCs/>
                <w:sz w:val="20"/>
                <w:szCs w:val="20"/>
              </w:rPr>
            </w:pPr>
            <w:r w:rsidRPr="004377C0">
              <w:rPr>
                <w:b/>
                <w:iCs/>
                <w:sz w:val="20"/>
                <w:szCs w:val="20"/>
              </w:rPr>
              <w:t>Edad_Aparente</w:t>
            </w:r>
          </w:p>
        </w:tc>
        <w:tc>
          <w:tcPr>
            <w:tcW w:w="709" w:type="dxa"/>
          </w:tcPr>
          <w:p w14:paraId="5911C926" w14:textId="77777777" w:rsidR="004377C0" w:rsidRPr="004377C0" w:rsidRDefault="004377C0" w:rsidP="0000308F">
            <w:pPr>
              <w:pStyle w:val="NormalWeb"/>
              <w:spacing w:before="120" w:beforeAutospacing="0"/>
              <w:jc w:val="both"/>
              <w:rPr>
                <w:b/>
                <w:iCs/>
                <w:sz w:val="20"/>
                <w:szCs w:val="20"/>
              </w:rPr>
            </w:pPr>
            <w:r w:rsidRPr="004377C0">
              <w:rPr>
                <w:b/>
                <w:iCs/>
                <w:sz w:val="20"/>
                <w:szCs w:val="20"/>
              </w:rPr>
              <w:sym w:font="Symbol" w:char="F0DE"/>
            </w:r>
          </w:p>
        </w:tc>
        <w:tc>
          <w:tcPr>
            <w:tcW w:w="2268" w:type="dxa"/>
          </w:tcPr>
          <w:p w14:paraId="1A5E8F26" w14:textId="77777777" w:rsidR="004377C0" w:rsidRPr="004377C0" w:rsidRDefault="004377C0" w:rsidP="0000308F">
            <w:pPr>
              <w:pStyle w:val="NormalWeb"/>
              <w:spacing w:before="120" w:beforeAutospacing="0"/>
              <w:ind w:firstLine="360"/>
              <w:jc w:val="both"/>
              <w:rPr>
                <w:b/>
                <w:iCs/>
                <w:sz w:val="20"/>
                <w:szCs w:val="20"/>
              </w:rPr>
            </w:pPr>
            <w:r w:rsidRPr="004377C0">
              <w:rPr>
                <w:b/>
                <w:iCs/>
                <w:sz w:val="20"/>
                <w:szCs w:val="20"/>
              </w:rPr>
              <w:t>VUE-DIF</w:t>
            </w:r>
          </w:p>
        </w:tc>
      </w:tr>
      <w:tr w:rsidR="004377C0" w:rsidRPr="004377C0" w14:paraId="02E1DD60" w14:textId="77777777" w:rsidTr="004377C0">
        <w:tc>
          <w:tcPr>
            <w:tcW w:w="567" w:type="dxa"/>
          </w:tcPr>
          <w:p w14:paraId="6178A99C" w14:textId="77777777" w:rsidR="004377C0" w:rsidRPr="004377C0" w:rsidRDefault="004377C0" w:rsidP="0000308F">
            <w:pPr>
              <w:pStyle w:val="NormalWeb"/>
              <w:spacing w:before="120" w:beforeAutospacing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2410" w:type="dxa"/>
          </w:tcPr>
          <w:p w14:paraId="6D0FB2C4" w14:textId="77777777" w:rsidR="004377C0" w:rsidRPr="004377C0" w:rsidRDefault="004377C0" w:rsidP="0000308F">
            <w:pPr>
              <w:pStyle w:val="NormalWeb"/>
              <w:spacing w:before="120" w:beforeAutospacing="0"/>
              <w:ind w:firstLine="360"/>
              <w:jc w:val="both"/>
              <w:rPr>
                <w:i/>
                <w:iCs/>
                <w:sz w:val="20"/>
                <w:szCs w:val="20"/>
              </w:rPr>
            </w:pPr>
            <w:r w:rsidRPr="004377C0">
              <w:rPr>
                <w:i/>
                <w:iCs/>
                <w:sz w:val="20"/>
                <w:szCs w:val="20"/>
              </w:rPr>
              <w:t>Rehabilitada-baja</w:t>
            </w:r>
          </w:p>
        </w:tc>
        <w:tc>
          <w:tcPr>
            <w:tcW w:w="2551" w:type="dxa"/>
          </w:tcPr>
          <w:p w14:paraId="0E49F507" w14:textId="77777777" w:rsidR="004377C0" w:rsidRPr="004377C0" w:rsidRDefault="004377C0" w:rsidP="0000308F">
            <w:pPr>
              <w:pStyle w:val="NormalWeb"/>
              <w:spacing w:before="120" w:beforeAutospacing="0"/>
              <w:ind w:firstLine="360"/>
              <w:jc w:val="both"/>
              <w:rPr>
                <w:i/>
                <w:iCs/>
                <w:sz w:val="20"/>
                <w:szCs w:val="20"/>
              </w:rPr>
            </w:pPr>
            <w:r w:rsidRPr="004377C0">
              <w:rPr>
                <w:i/>
                <w:iCs/>
                <w:sz w:val="20"/>
                <w:szCs w:val="20"/>
              </w:rPr>
              <w:t>niMedio_niViejo</w:t>
            </w:r>
          </w:p>
        </w:tc>
        <w:tc>
          <w:tcPr>
            <w:tcW w:w="709" w:type="dxa"/>
          </w:tcPr>
          <w:p w14:paraId="4649CFB4" w14:textId="77777777" w:rsidR="004377C0" w:rsidRPr="004377C0" w:rsidRDefault="004377C0" w:rsidP="0000308F">
            <w:pPr>
              <w:pStyle w:val="NormalWeb"/>
              <w:spacing w:before="120" w:beforeAutospacing="0"/>
              <w:jc w:val="both"/>
              <w:rPr>
                <w:i/>
                <w:iCs/>
                <w:sz w:val="20"/>
                <w:szCs w:val="20"/>
              </w:rPr>
            </w:pPr>
            <w:r w:rsidRPr="004377C0">
              <w:rPr>
                <w:i/>
                <w:iCs/>
                <w:sz w:val="20"/>
                <w:szCs w:val="20"/>
              </w:rPr>
              <w:sym w:font="Symbol" w:char="F0DE"/>
            </w:r>
          </w:p>
        </w:tc>
        <w:tc>
          <w:tcPr>
            <w:tcW w:w="2268" w:type="dxa"/>
          </w:tcPr>
          <w:p w14:paraId="18B21525" w14:textId="77777777" w:rsidR="004377C0" w:rsidRPr="004377C0" w:rsidRDefault="004377C0" w:rsidP="0000308F">
            <w:pPr>
              <w:pStyle w:val="NormalWeb"/>
              <w:spacing w:before="120" w:beforeAutospacing="0"/>
              <w:ind w:firstLine="360"/>
              <w:jc w:val="both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Ni Bajo, ni Alto</w:t>
            </w:r>
          </w:p>
        </w:tc>
      </w:tr>
      <w:tr w:rsidR="004377C0" w:rsidRPr="004377C0" w14:paraId="2EAA7F45" w14:textId="77777777" w:rsidTr="004377C0">
        <w:tc>
          <w:tcPr>
            <w:tcW w:w="567" w:type="dxa"/>
          </w:tcPr>
          <w:p w14:paraId="2DF65071" w14:textId="77777777" w:rsidR="004377C0" w:rsidRPr="004377C0" w:rsidRDefault="004377C0" w:rsidP="0000308F">
            <w:pPr>
              <w:pStyle w:val="NormalWeb"/>
              <w:spacing w:before="120" w:beforeAutospacing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11</w:t>
            </w:r>
          </w:p>
        </w:tc>
        <w:tc>
          <w:tcPr>
            <w:tcW w:w="2410" w:type="dxa"/>
          </w:tcPr>
          <w:p w14:paraId="5D78CB1B" w14:textId="77777777" w:rsidR="004377C0" w:rsidRPr="004377C0" w:rsidRDefault="004377C0" w:rsidP="0000308F">
            <w:pPr>
              <w:pStyle w:val="NormalWeb"/>
              <w:spacing w:before="120" w:beforeAutospacing="0"/>
              <w:ind w:firstLine="360"/>
              <w:jc w:val="both"/>
              <w:rPr>
                <w:i/>
                <w:iCs/>
                <w:sz w:val="20"/>
                <w:szCs w:val="20"/>
              </w:rPr>
            </w:pPr>
            <w:r w:rsidRPr="004377C0">
              <w:rPr>
                <w:i/>
                <w:iCs/>
                <w:sz w:val="20"/>
                <w:szCs w:val="20"/>
              </w:rPr>
              <w:t>Rehabilitada-alta</w:t>
            </w:r>
          </w:p>
        </w:tc>
        <w:tc>
          <w:tcPr>
            <w:tcW w:w="2551" w:type="dxa"/>
          </w:tcPr>
          <w:p w14:paraId="7E14A34C" w14:textId="77777777" w:rsidR="004377C0" w:rsidRPr="004377C0" w:rsidRDefault="004377C0" w:rsidP="0000308F">
            <w:pPr>
              <w:pStyle w:val="NormalWeb"/>
              <w:spacing w:before="120" w:beforeAutospacing="0"/>
              <w:ind w:firstLine="360"/>
              <w:jc w:val="both"/>
              <w:rPr>
                <w:i/>
                <w:iCs/>
                <w:sz w:val="20"/>
                <w:szCs w:val="20"/>
              </w:rPr>
            </w:pPr>
            <w:r w:rsidRPr="004377C0">
              <w:rPr>
                <w:i/>
                <w:iCs/>
                <w:sz w:val="20"/>
                <w:szCs w:val="20"/>
              </w:rPr>
              <w:t>niReciente_niNuevo</w:t>
            </w:r>
          </w:p>
        </w:tc>
        <w:tc>
          <w:tcPr>
            <w:tcW w:w="709" w:type="dxa"/>
          </w:tcPr>
          <w:p w14:paraId="78C9884D" w14:textId="77777777" w:rsidR="004377C0" w:rsidRPr="004377C0" w:rsidRDefault="004377C0" w:rsidP="0000308F">
            <w:pPr>
              <w:pStyle w:val="NormalWeb"/>
              <w:spacing w:before="120" w:beforeAutospacing="0"/>
              <w:jc w:val="both"/>
              <w:rPr>
                <w:i/>
                <w:iCs/>
                <w:sz w:val="20"/>
                <w:szCs w:val="20"/>
              </w:rPr>
            </w:pPr>
            <w:r w:rsidRPr="004377C0">
              <w:rPr>
                <w:i/>
                <w:iCs/>
                <w:sz w:val="20"/>
                <w:szCs w:val="20"/>
              </w:rPr>
              <w:sym w:font="Symbol" w:char="F0DE"/>
            </w:r>
          </w:p>
        </w:tc>
        <w:tc>
          <w:tcPr>
            <w:tcW w:w="2268" w:type="dxa"/>
          </w:tcPr>
          <w:p w14:paraId="667EEF2D" w14:textId="77777777" w:rsidR="004377C0" w:rsidRPr="004377C0" w:rsidRDefault="004377C0" w:rsidP="0000308F">
            <w:pPr>
              <w:pStyle w:val="NormalWeb"/>
              <w:spacing w:before="120" w:beforeAutospacing="0"/>
              <w:ind w:firstLine="360"/>
              <w:jc w:val="both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Ni Medio, ni Alto</w:t>
            </w:r>
          </w:p>
        </w:tc>
      </w:tr>
    </w:tbl>
    <w:p w14:paraId="5DE13F73" w14:textId="77777777" w:rsidR="004377C0" w:rsidRDefault="004377C0" w:rsidP="00FD1CD9">
      <w:pPr>
        <w:pStyle w:val="NormalWeb"/>
        <w:spacing w:before="0" w:beforeAutospacing="0" w:after="0" w:afterAutospacing="0"/>
        <w:ind w:firstLine="360"/>
        <w:jc w:val="both"/>
        <w:rPr>
          <w:rFonts w:asciiTheme="minorHAnsi" w:hAnsiTheme="minorHAnsi"/>
          <w:sz w:val="20"/>
          <w:szCs w:val="20"/>
        </w:rPr>
      </w:pPr>
    </w:p>
    <w:p w14:paraId="254C0043" w14:textId="77777777" w:rsidR="004377C0" w:rsidRDefault="00805A7A" w:rsidP="004377C0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  <w:r w:rsidRPr="002325E2">
        <w:rPr>
          <w:rFonts w:asciiTheme="minorHAnsi" w:hAnsiTheme="minorHAnsi"/>
          <w:sz w:val="20"/>
          <w:szCs w:val="20"/>
        </w:rPr>
        <w:t xml:space="preserve">Indicad </w:t>
      </w:r>
      <w:r w:rsidR="00CD7322" w:rsidRPr="002325E2">
        <w:rPr>
          <w:rFonts w:asciiTheme="minorHAnsi" w:hAnsiTheme="minorHAnsi"/>
          <w:sz w:val="20"/>
          <w:szCs w:val="20"/>
        </w:rPr>
        <w:t xml:space="preserve">la modificación necesaria para incluir </w:t>
      </w:r>
      <w:r w:rsidR="004377C0">
        <w:rPr>
          <w:rFonts w:asciiTheme="minorHAnsi" w:hAnsiTheme="minorHAnsi"/>
          <w:sz w:val="20"/>
          <w:szCs w:val="20"/>
        </w:rPr>
        <w:t>los nuevos</w:t>
      </w:r>
      <w:r w:rsidR="004377C0" w:rsidRPr="002325E2">
        <w:rPr>
          <w:rFonts w:asciiTheme="minorHAnsi" w:hAnsiTheme="minorHAnsi"/>
          <w:sz w:val="20"/>
          <w:szCs w:val="20"/>
        </w:rPr>
        <w:t xml:space="preserve"> valor</w:t>
      </w:r>
      <w:r w:rsidR="004377C0">
        <w:rPr>
          <w:rFonts w:asciiTheme="minorHAnsi" w:hAnsiTheme="minorHAnsi"/>
          <w:sz w:val="20"/>
          <w:szCs w:val="20"/>
        </w:rPr>
        <w:t>es</w:t>
      </w:r>
      <w:r w:rsidR="004377C0" w:rsidRPr="002325E2">
        <w:rPr>
          <w:rFonts w:asciiTheme="minorHAnsi" w:hAnsiTheme="minorHAnsi"/>
          <w:sz w:val="20"/>
          <w:szCs w:val="20"/>
        </w:rPr>
        <w:t xml:space="preserve"> difusos</w:t>
      </w:r>
      <w:r w:rsidR="003940E4" w:rsidRPr="002325E2">
        <w:rPr>
          <w:rFonts w:asciiTheme="minorHAnsi" w:hAnsiTheme="minorHAnsi"/>
          <w:sz w:val="20"/>
          <w:szCs w:val="20"/>
        </w:rPr>
        <w:t xml:space="preserve"> </w:t>
      </w:r>
      <w:r w:rsidR="00872B35" w:rsidRPr="002325E2">
        <w:rPr>
          <w:rFonts w:asciiTheme="minorHAnsi" w:hAnsiTheme="minorHAnsi"/>
          <w:sz w:val="20"/>
          <w:szCs w:val="20"/>
        </w:rPr>
        <w:t xml:space="preserve">de </w:t>
      </w:r>
      <w:r w:rsidR="004377C0">
        <w:rPr>
          <w:rFonts w:asciiTheme="minorHAnsi" w:hAnsiTheme="minorHAnsi"/>
          <w:sz w:val="20"/>
          <w:szCs w:val="20"/>
        </w:rPr>
        <w:t>l</w:t>
      </w:r>
      <w:r w:rsidR="004377C0" w:rsidRPr="004377C0">
        <w:rPr>
          <w:rFonts w:asciiTheme="minorHAnsi" w:hAnsiTheme="minorHAnsi"/>
          <w:sz w:val="20"/>
          <w:szCs w:val="20"/>
        </w:rPr>
        <w:t>a variable ‘Categoría-Vivienda’</w:t>
      </w:r>
      <w:r w:rsidR="004377C0">
        <w:rPr>
          <w:rFonts w:asciiTheme="minorHAnsi" w:hAnsiTheme="minorHAnsi"/>
          <w:sz w:val="20"/>
          <w:szCs w:val="20"/>
        </w:rPr>
        <w:t xml:space="preserve"> </w:t>
      </w:r>
      <w:r w:rsidR="00EF3DE5" w:rsidRPr="002325E2">
        <w:rPr>
          <w:rFonts w:asciiTheme="minorHAnsi" w:hAnsiTheme="minorHAnsi"/>
          <w:sz w:val="20"/>
          <w:szCs w:val="20"/>
        </w:rPr>
        <w:t>y la</w:t>
      </w:r>
      <w:r w:rsidR="004377C0">
        <w:rPr>
          <w:rFonts w:asciiTheme="minorHAnsi" w:hAnsiTheme="minorHAnsi"/>
          <w:sz w:val="20"/>
          <w:szCs w:val="20"/>
        </w:rPr>
        <w:t>s</w:t>
      </w:r>
      <w:r w:rsidR="00CD7322" w:rsidRPr="002325E2">
        <w:rPr>
          <w:rFonts w:asciiTheme="minorHAnsi" w:hAnsiTheme="minorHAnsi"/>
          <w:sz w:val="20"/>
          <w:szCs w:val="20"/>
        </w:rPr>
        <w:t xml:space="preserve"> </w:t>
      </w:r>
      <w:r w:rsidR="004377C0">
        <w:rPr>
          <w:rFonts w:asciiTheme="minorHAnsi" w:hAnsiTheme="minorHAnsi"/>
          <w:sz w:val="20"/>
          <w:szCs w:val="20"/>
        </w:rPr>
        <w:t xml:space="preserve">dos </w:t>
      </w:r>
      <w:r w:rsidR="00CD7322" w:rsidRPr="002325E2">
        <w:rPr>
          <w:rFonts w:asciiTheme="minorHAnsi" w:hAnsiTheme="minorHAnsi"/>
          <w:sz w:val="20"/>
          <w:szCs w:val="20"/>
        </w:rPr>
        <w:t>nueva</w:t>
      </w:r>
      <w:r w:rsidR="004377C0">
        <w:rPr>
          <w:rFonts w:asciiTheme="minorHAnsi" w:hAnsiTheme="minorHAnsi"/>
          <w:sz w:val="20"/>
          <w:szCs w:val="20"/>
        </w:rPr>
        <w:t>s</w:t>
      </w:r>
      <w:r w:rsidR="00CD7322" w:rsidRPr="002325E2">
        <w:rPr>
          <w:rFonts w:asciiTheme="minorHAnsi" w:hAnsiTheme="minorHAnsi"/>
          <w:sz w:val="20"/>
          <w:szCs w:val="20"/>
        </w:rPr>
        <w:t xml:space="preserve"> </w:t>
      </w:r>
      <w:r w:rsidR="00EF3DE5" w:rsidRPr="002325E2">
        <w:rPr>
          <w:rFonts w:asciiTheme="minorHAnsi" w:hAnsiTheme="minorHAnsi"/>
          <w:sz w:val="20"/>
          <w:szCs w:val="20"/>
        </w:rPr>
        <w:t>regla</w:t>
      </w:r>
      <w:r w:rsidR="004377C0">
        <w:rPr>
          <w:rFonts w:asciiTheme="minorHAnsi" w:hAnsiTheme="minorHAnsi"/>
          <w:sz w:val="20"/>
          <w:szCs w:val="20"/>
        </w:rPr>
        <w:t>s</w:t>
      </w:r>
      <w:r w:rsidR="00CD7322" w:rsidRPr="002325E2">
        <w:rPr>
          <w:rFonts w:asciiTheme="minorHAnsi" w:hAnsiTheme="minorHAnsi"/>
          <w:sz w:val="20"/>
          <w:szCs w:val="20"/>
        </w:rPr>
        <w:t>:</w:t>
      </w:r>
    </w:p>
    <w:p w14:paraId="6FB2C9E0" w14:textId="77777777" w:rsidR="004377C0" w:rsidRDefault="004377C0" w:rsidP="004377C0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</w:p>
    <w:p w14:paraId="38F797C7" w14:textId="77777777" w:rsidR="004377C0" w:rsidRDefault="004377C0" w:rsidP="004377C0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</w:p>
    <w:p w14:paraId="0D867B72" w14:textId="77777777" w:rsidR="004377C0" w:rsidRPr="00501E67" w:rsidRDefault="004377C0" w:rsidP="004377C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Theme="minorHAnsi" w:hAnsiTheme="minorHAnsi"/>
          <w:b/>
          <w:sz w:val="20"/>
          <w:szCs w:val="20"/>
        </w:rPr>
      </w:pPr>
      <w:r w:rsidRPr="00501E67">
        <w:rPr>
          <w:rFonts w:asciiTheme="minorHAnsi" w:hAnsiTheme="minorHAnsi"/>
          <w:b/>
          <w:sz w:val="20"/>
          <w:szCs w:val="20"/>
        </w:rPr>
        <w:t>Modificación de la variable ‘Categoría-Vivienda’:</w:t>
      </w:r>
    </w:p>
    <w:p w14:paraId="0FAE39A1" w14:textId="77777777" w:rsidR="004377C0" w:rsidRDefault="004377C0" w:rsidP="004377C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Theme="minorHAnsi" w:hAnsiTheme="minorHAnsi"/>
          <w:color w:val="0070C0"/>
          <w:sz w:val="20"/>
          <w:szCs w:val="20"/>
        </w:rPr>
      </w:pPr>
    </w:p>
    <w:p w14:paraId="2971CDD9" w14:textId="77777777" w:rsidR="00EA393F" w:rsidRPr="00EA393F" w:rsidRDefault="00EA393F" w:rsidP="00EA3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A39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A39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deftemplate</w:t>
      </w:r>
      <w:r w:rsidRPr="00EA39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categoria_dif</w:t>
      </w:r>
    </w:p>
    <w:p w14:paraId="0DF2D44D" w14:textId="77777777" w:rsidR="00EA393F" w:rsidRPr="00EA393F" w:rsidRDefault="00EA393F" w:rsidP="00EA3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A39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0 150 puntos</w:t>
      </w:r>
    </w:p>
    <w:p w14:paraId="37C758FA" w14:textId="77777777" w:rsidR="00EA393F" w:rsidRPr="00EA393F" w:rsidRDefault="00EA393F" w:rsidP="00EA3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A39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(</w:t>
      </w:r>
    </w:p>
    <w:p w14:paraId="75AD41D7" w14:textId="77777777" w:rsidR="00EA393F" w:rsidRPr="00EA393F" w:rsidRDefault="00EA393F" w:rsidP="00EA3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A39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(economica (40 1) (70 0))</w:t>
      </w:r>
    </w:p>
    <w:p w14:paraId="12C3B8D7" w14:textId="77777777" w:rsidR="00EA393F" w:rsidRPr="00EA393F" w:rsidRDefault="00EA393F" w:rsidP="00EA3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A39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(estandard (40 0) (70 1) (100 0))</w:t>
      </w:r>
    </w:p>
    <w:p w14:paraId="7996BA96" w14:textId="77777777" w:rsidR="00EA393F" w:rsidRPr="00EA393F" w:rsidRDefault="00EA393F" w:rsidP="00EA3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A39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(intermedia (70 0) (100 1) (130 0))</w:t>
      </w:r>
    </w:p>
    <w:p w14:paraId="26810C52" w14:textId="77777777" w:rsidR="00EA393F" w:rsidRPr="00EA393F" w:rsidRDefault="00EA393F" w:rsidP="00EA3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A39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(alta (100 0) (130 1))</w:t>
      </w:r>
    </w:p>
    <w:p w14:paraId="3FC27B22" w14:textId="7A8E6EAE" w:rsidR="00EA393F" w:rsidRPr="00EA393F" w:rsidRDefault="00EA393F" w:rsidP="00EA3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A39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(rehabilitada_baja (z 50 80))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;Modificación</w:t>
      </w:r>
    </w:p>
    <w:p w14:paraId="22FA9CEC" w14:textId="2EB7AAFD" w:rsidR="00EA393F" w:rsidRPr="00EA393F" w:rsidRDefault="00EA393F" w:rsidP="00EA3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A39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(rehabilitada_alta (s 90 115))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;Modificación</w:t>
      </w:r>
    </w:p>
    <w:p w14:paraId="0362CDD9" w14:textId="77777777" w:rsidR="00EA393F" w:rsidRPr="00EA393F" w:rsidRDefault="00EA393F" w:rsidP="00EA3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A39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)</w:t>
      </w:r>
    </w:p>
    <w:p w14:paraId="13A40E3B" w14:textId="2F4C512B" w:rsidR="00C3615C" w:rsidRPr="00EA393F" w:rsidRDefault="00EA393F" w:rsidP="00EA39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A39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7C2A82E" w14:textId="77777777" w:rsidR="004377C0" w:rsidRDefault="004377C0" w:rsidP="004377C0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</w:p>
    <w:p w14:paraId="21BAAFC6" w14:textId="77777777" w:rsidR="00C3615C" w:rsidRDefault="00C3615C" w:rsidP="004377C0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</w:p>
    <w:p w14:paraId="11F60836" w14:textId="77777777" w:rsidR="004377C0" w:rsidRPr="00501E67" w:rsidRDefault="004377C0" w:rsidP="004377C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Theme="minorHAnsi" w:hAnsiTheme="minorHAnsi"/>
          <w:b/>
          <w:sz w:val="20"/>
          <w:szCs w:val="20"/>
        </w:rPr>
      </w:pPr>
      <w:r w:rsidRPr="00501E67">
        <w:rPr>
          <w:rFonts w:asciiTheme="minorHAnsi" w:hAnsiTheme="minorHAnsi"/>
          <w:b/>
          <w:sz w:val="20"/>
          <w:szCs w:val="20"/>
        </w:rPr>
        <w:t>Nueva Regla-</w:t>
      </w:r>
      <w:r w:rsidR="00B74575" w:rsidRPr="00501E67">
        <w:rPr>
          <w:rFonts w:asciiTheme="minorHAnsi" w:hAnsiTheme="minorHAnsi"/>
          <w:b/>
          <w:sz w:val="20"/>
          <w:szCs w:val="20"/>
        </w:rPr>
        <w:t>1</w:t>
      </w:r>
    </w:p>
    <w:p w14:paraId="26A5CBD2" w14:textId="77777777" w:rsidR="004377C0" w:rsidRDefault="004377C0" w:rsidP="004377C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Theme="minorHAnsi" w:hAnsiTheme="minorHAnsi"/>
          <w:color w:val="0070C0"/>
          <w:sz w:val="20"/>
          <w:szCs w:val="20"/>
        </w:rPr>
      </w:pPr>
    </w:p>
    <w:p w14:paraId="493C9CE4" w14:textId="77777777" w:rsidR="00125E4B" w:rsidRPr="00125E4B" w:rsidRDefault="00125E4B" w:rsidP="00125E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25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25E4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defrule</w:t>
      </w:r>
      <w:r w:rsidRPr="00125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r10</w:t>
      </w:r>
    </w:p>
    <w:p w14:paraId="355BA68E" w14:textId="77777777" w:rsidR="00125E4B" w:rsidRPr="00125E4B" w:rsidRDefault="00125E4B" w:rsidP="00125E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25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(categoria_dif rehabilitada_baja) </w:t>
      </w:r>
    </w:p>
    <w:p w14:paraId="18116A42" w14:textId="77777777" w:rsidR="00125E4B" w:rsidRPr="00125E4B" w:rsidRDefault="00125E4B" w:rsidP="00125E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25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25E4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(edad_dif </w:t>
      </w:r>
      <w:r w:rsidRPr="00125E4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not</w:t>
      </w:r>
      <w:r w:rsidRPr="00125E4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[ medio </w:t>
      </w:r>
      <w:r w:rsidRPr="00125E4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or</w:t>
      </w:r>
      <w:r w:rsidRPr="00125E4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viejo ])</w:t>
      </w:r>
    </w:p>
    <w:p w14:paraId="6F262331" w14:textId="77777777" w:rsidR="00125E4B" w:rsidRPr="00125E4B" w:rsidRDefault="00125E4B" w:rsidP="00125E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25E4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125E4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=&gt;</w:t>
      </w:r>
    </w:p>
    <w:p w14:paraId="2520F801" w14:textId="77777777" w:rsidR="00125E4B" w:rsidRPr="00125E4B" w:rsidRDefault="00125E4B" w:rsidP="00125E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25E4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(</w:t>
      </w:r>
      <w:r w:rsidRPr="00125E4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assert</w:t>
      </w:r>
      <w:r w:rsidRPr="00125E4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(vue_dif </w:t>
      </w:r>
      <w:r w:rsidRPr="00125E4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not</w:t>
      </w:r>
      <w:r w:rsidRPr="00125E4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[ bajo </w:t>
      </w:r>
      <w:r w:rsidRPr="00125E4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or</w:t>
      </w:r>
      <w:r w:rsidRPr="00125E4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alto ]))</w:t>
      </w:r>
    </w:p>
    <w:p w14:paraId="67BCB88F" w14:textId="6B446ADE" w:rsidR="00C3615C" w:rsidRPr="004B72A2" w:rsidRDefault="00125E4B" w:rsidP="00125E4B">
      <w:pPr>
        <w:shd w:val="clear" w:color="auto" w:fill="1E1E1E"/>
        <w:spacing w:line="285" w:lineRule="atLeast"/>
        <w:rPr>
          <w:color w:val="0070C0"/>
          <w:sz w:val="20"/>
          <w:szCs w:val="20"/>
        </w:rPr>
      </w:pPr>
      <w:r w:rsidRPr="00125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E012F13" w14:textId="77777777" w:rsidR="00C3615C" w:rsidRPr="00501E67" w:rsidRDefault="00C3615C" w:rsidP="004377C0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</w:p>
    <w:p w14:paraId="1E77BFAD" w14:textId="77777777" w:rsidR="00C3615C" w:rsidRPr="00501E67" w:rsidRDefault="00C3615C" w:rsidP="004377C0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</w:p>
    <w:p w14:paraId="7301062B" w14:textId="77777777" w:rsidR="004377C0" w:rsidRPr="00501E67" w:rsidRDefault="004377C0" w:rsidP="000A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Theme="minorHAnsi" w:hAnsiTheme="minorHAnsi"/>
          <w:b/>
          <w:sz w:val="20"/>
          <w:szCs w:val="20"/>
        </w:rPr>
      </w:pPr>
      <w:r w:rsidRPr="00501E67">
        <w:rPr>
          <w:rFonts w:asciiTheme="minorHAnsi" w:hAnsiTheme="minorHAnsi"/>
          <w:b/>
          <w:sz w:val="20"/>
          <w:szCs w:val="20"/>
        </w:rPr>
        <w:t>Nueva Regla-</w:t>
      </w:r>
      <w:r w:rsidR="00B74575" w:rsidRPr="00501E67">
        <w:rPr>
          <w:rFonts w:asciiTheme="minorHAnsi" w:hAnsiTheme="minorHAnsi"/>
          <w:b/>
          <w:sz w:val="20"/>
          <w:szCs w:val="20"/>
        </w:rPr>
        <w:t>2</w:t>
      </w:r>
    </w:p>
    <w:p w14:paraId="095693EA" w14:textId="77777777" w:rsidR="004377C0" w:rsidRDefault="004377C0" w:rsidP="000A47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</w:p>
    <w:p w14:paraId="661889C9" w14:textId="77777777" w:rsidR="00125E4B" w:rsidRPr="00125E4B" w:rsidRDefault="00125E4B" w:rsidP="00125E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25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25E4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defrule</w:t>
      </w:r>
      <w:r w:rsidRPr="00125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r11</w:t>
      </w:r>
    </w:p>
    <w:p w14:paraId="566AE139" w14:textId="77777777" w:rsidR="00125E4B" w:rsidRPr="00125E4B" w:rsidRDefault="00125E4B" w:rsidP="00125E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25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(categoria_dif rehabilitada_alta) </w:t>
      </w:r>
    </w:p>
    <w:p w14:paraId="5D4F358D" w14:textId="77777777" w:rsidR="00125E4B" w:rsidRPr="00125E4B" w:rsidRDefault="00125E4B" w:rsidP="00125E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25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25E4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(edad_dif </w:t>
      </w:r>
      <w:r w:rsidRPr="00125E4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not</w:t>
      </w:r>
      <w:r w:rsidRPr="00125E4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[ reciente </w:t>
      </w:r>
      <w:r w:rsidRPr="00125E4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or</w:t>
      </w:r>
      <w:r w:rsidRPr="00125E4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nuevo ])</w:t>
      </w:r>
    </w:p>
    <w:p w14:paraId="42C64700" w14:textId="77777777" w:rsidR="00125E4B" w:rsidRPr="00125E4B" w:rsidRDefault="00125E4B" w:rsidP="00125E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25E4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125E4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=&gt;</w:t>
      </w:r>
    </w:p>
    <w:p w14:paraId="4B9EB09A" w14:textId="77777777" w:rsidR="00125E4B" w:rsidRPr="00125E4B" w:rsidRDefault="00125E4B" w:rsidP="00125E4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25E4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(</w:t>
      </w:r>
      <w:r w:rsidRPr="00125E4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assert</w:t>
      </w:r>
      <w:r w:rsidRPr="00125E4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(vue_dif </w:t>
      </w:r>
      <w:r w:rsidRPr="00125E4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not</w:t>
      </w:r>
      <w:r w:rsidRPr="00125E4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[ medio </w:t>
      </w:r>
      <w:r w:rsidRPr="00125E4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or</w:t>
      </w:r>
      <w:r w:rsidRPr="00125E4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alto ]))</w:t>
      </w:r>
    </w:p>
    <w:p w14:paraId="66A86DA3" w14:textId="4D3A4AE8" w:rsidR="000B6C70" w:rsidRPr="00501E67" w:rsidRDefault="00125E4B" w:rsidP="00E5738A">
      <w:pPr>
        <w:shd w:val="clear" w:color="auto" w:fill="1E1E1E"/>
        <w:spacing w:line="285" w:lineRule="atLeast"/>
        <w:rPr>
          <w:b/>
          <w:szCs w:val="20"/>
        </w:rPr>
      </w:pPr>
      <w:r w:rsidRPr="00125E4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6682EA18" w14:textId="77777777" w:rsidR="00AD5C47" w:rsidRPr="00501E67" w:rsidRDefault="00AD5C47">
      <w:pPr>
        <w:rPr>
          <w:b/>
          <w:szCs w:val="20"/>
        </w:rPr>
      </w:pPr>
      <w:r w:rsidRPr="00501E67">
        <w:rPr>
          <w:b/>
          <w:szCs w:val="20"/>
        </w:rPr>
        <w:br w:type="page"/>
      </w:r>
    </w:p>
    <w:p w14:paraId="475B796E" w14:textId="77777777" w:rsidR="00231329" w:rsidRPr="00DB0FD7" w:rsidRDefault="00231329">
      <w:pPr>
        <w:rPr>
          <w:szCs w:val="20"/>
        </w:rPr>
      </w:pPr>
      <w:r w:rsidRPr="00DB0FD7">
        <w:rPr>
          <w:szCs w:val="20"/>
        </w:rPr>
        <w:lastRenderedPageBreak/>
        <w:t xml:space="preserve">Obtener los nuevos valores VUE (crisp) resultantes de estas modificaciones, en </w:t>
      </w:r>
      <w:r w:rsidR="00E830F1" w:rsidRPr="00DB0FD7">
        <w:rPr>
          <w:szCs w:val="20"/>
        </w:rPr>
        <w:t xml:space="preserve">estos </w:t>
      </w:r>
      <w:r w:rsidRPr="00DB0FD7">
        <w:rPr>
          <w:szCs w:val="20"/>
        </w:rPr>
        <w:t>casos:</w:t>
      </w:r>
    </w:p>
    <w:p w14:paraId="1B4E3B38" w14:textId="77777777" w:rsidR="00231329" w:rsidRPr="00DB0FD7" w:rsidRDefault="00231329">
      <w:pPr>
        <w:rPr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057"/>
        <w:gridCol w:w="2369"/>
        <w:gridCol w:w="2327"/>
      </w:tblGrid>
      <w:tr w:rsidR="00231329" w:rsidRPr="00DB0FD7" w14:paraId="00C8DE50" w14:textId="77777777" w:rsidTr="00253CFA">
        <w:trPr>
          <w:jc w:val="center"/>
        </w:trPr>
        <w:tc>
          <w:tcPr>
            <w:tcW w:w="3057" w:type="dxa"/>
            <w:shd w:val="clear" w:color="auto" w:fill="D9D9D9" w:themeFill="background1" w:themeFillShade="D9"/>
          </w:tcPr>
          <w:p w14:paraId="2342870C" w14:textId="77777777" w:rsidR="00231329" w:rsidRPr="00DB0FD7" w:rsidRDefault="00231329" w:rsidP="00231329">
            <w:pPr>
              <w:rPr>
                <w:szCs w:val="20"/>
              </w:rPr>
            </w:pPr>
          </w:p>
        </w:tc>
        <w:tc>
          <w:tcPr>
            <w:tcW w:w="2369" w:type="dxa"/>
          </w:tcPr>
          <w:p w14:paraId="4A439793" w14:textId="77777777" w:rsidR="00231329" w:rsidRPr="00501E67" w:rsidRDefault="00231329" w:rsidP="00501E67">
            <w:pPr>
              <w:jc w:val="center"/>
              <w:rPr>
                <w:b/>
                <w:color w:val="FF0000"/>
                <w:szCs w:val="20"/>
              </w:rPr>
            </w:pPr>
            <w:r w:rsidRPr="00501E67">
              <w:rPr>
                <w:b/>
                <w:color w:val="FF0000"/>
                <w:szCs w:val="20"/>
              </w:rPr>
              <w:t>Caso-</w:t>
            </w:r>
            <w:r w:rsidR="00E21735" w:rsidRPr="00501E67">
              <w:rPr>
                <w:b/>
                <w:color w:val="FF0000"/>
                <w:szCs w:val="20"/>
              </w:rPr>
              <w:t>1</w:t>
            </w:r>
          </w:p>
        </w:tc>
        <w:tc>
          <w:tcPr>
            <w:tcW w:w="2327" w:type="dxa"/>
          </w:tcPr>
          <w:p w14:paraId="1E1AAF6E" w14:textId="77777777" w:rsidR="00231329" w:rsidRPr="00501E67" w:rsidRDefault="00231329" w:rsidP="00501E67">
            <w:pPr>
              <w:jc w:val="center"/>
              <w:rPr>
                <w:b/>
                <w:color w:val="FF0000"/>
                <w:szCs w:val="20"/>
              </w:rPr>
            </w:pPr>
            <w:r w:rsidRPr="00501E67">
              <w:rPr>
                <w:b/>
                <w:color w:val="FF0000"/>
                <w:szCs w:val="20"/>
              </w:rPr>
              <w:t>Caso-</w:t>
            </w:r>
            <w:r w:rsidR="00E21735" w:rsidRPr="00501E67">
              <w:rPr>
                <w:b/>
                <w:color w:val="FF0000"/>
                <w:szCs w:val="20"/>
              </w:rPr>
              <w:t>2</w:t>
            </w:r>
          </w:p>
        </w:tc>
      </w:tr>
      <w:tr w:rsidR="00147C3B" w:rsidRPr="00DB0FD7" w14:paraId="33E84D8D" w14:textId="77777777" w:rsidTr="00253CFA">
        <w:trPr>
          <w:jc w:val="center"/>
        </w:trPr>
        <w:tc>
          <w:tcPr>
            <w:tcW w:w="3057" w:type="dxa"/>
          </w:tcPr>
          <w:p w14:paraId="35056440" w14:textId="77777777" w:rsidR="00147C3B" w:rsidRPr="00DB0FD7" w:rsidRDefault="00147C3B" w:rsidP="00231329">
            <w:pPr>
              <w:rPr>
                <w:szCs w:val="20"/>
              </w:rPr>
            </w:pPr>
            <w:r w:rsidRPr="00DB0FD7">
              <w:rPr>
                <w:szCs w:val="20"/>
              </w:rPr>
              <w:t>Categoría (puntos):</w:t>
            </w:r>
          </w:p>
        </w:tc>
        <w:tc>
          <w:tcPr>
            <w:tcW w:w="2369" w:type="dxa"/>
          </w:tcPr>
          <w:p w14:paraId="2AE3C624" w14:textId="77777777" w:rsidR="00147C3B" w:rsidRPr="00DB0FD7" w:rsidRDefault="00147C3B" w:rsidP="00501E67">
            <w:pPr>
              <w:jc w:val="center"/>
              <w:rPr>
                <w:szCs w:val="20"/>
              </w:rPr>
            </w:pPr>
            <w:r w:rsidRPr="00DB0FD7">
              <w:rPr>
                <w:szCs w:val="20"/>
              </w:rPr>
              <w:t>55</w:t>
            </w:r>
          </w:p>
        </w:tc>
        <w:tc>
          <w:tcPr>
            <w:tcW w:w="2327" w:type="dxa"/>
          </w:tcPr>
          <w:p w14:paraId="7F351EB7" w14:textId="77777777" w:rsidR="00147C3B" w:rsidRPr="00DB0FD7" w:rsidRDefault="00147C3B" w:rsidP="00501E67">
            <w:pPr>
              <w:spacing w:before="120"/>
              <w:jc w:val="center"/>
              <w:rPr>
                <w:noProof/>
              </w:rPr>
            </w:pPr>
            <w:r w:rsidRPr="00DB0FD7">
              <w:rPr>
                <w:noProof/>
              </w:rPr>
              <w:t>115</w:t>
            </w:r>
          </w:p>
        </w:tc>
      </w:tr>
      <w:tr w:rsidR="00147C3B" w:rsidRPr="00DB0FD7" w14:paraId="0E8D101A" w14:textId="77777777" w:rsidTr="00253CFA">
        <w:trPr>
          <w:jc w:val="center"/>
        </w:trPr>
        <w:tc>
          <w:tcPr>
            <w:tcW w:w="3057" w:type="dxa"/>
          </w:tcPr>
          <w:p w14:paraId="71F3EE37" w14:textId="77777777" w:rsidR="00147C3B" w:rsidRPr="00DB0FD7" w:rsidRDefault="00147C3B" w:rsidP="00231329">
            <w:pPr>
              <w:rPr>
                <w:szCs w:val="20"/>
              </w:rPr>
            </w:pPr>
            <w:r w:rsidRPr="00DB0FD7">
              <w:rPr>
                <w:szCs w:val="20"/>
              </w:rPr>
              <w:t>Edad Aparente (años):</w:t>
            </w:r>
          </w:p>
        </w:tc>
        <w:tc>
          <w:tcPr>
            <w:tcW w:w="2369" w:type="dxa"/>
          </w:tcPr>
          <w:p w14:paraId="3606A593" w14:textId="77777777" w:rsidR="00147C3B" w:rsidRPr="00DB0FD7" w:rsidRDefault="00147C3B" w:rsidP="00501E67">
            <w:pPr>
              <w:jc w:val="center"/>
              <w:rPr>
                <w:szCs w:val="20"/>
              </w:rPr>
            </w:pPr>
            <w:r w:rsidRPr="00DB0FD7">
              <w:rPr>
                <w:szCs w:val="20"/>
              </w:rPr>
              <w:t>24</w:t>
            </w:r>
          </w:p>
        </w:tc>
        <w:tc>
          <w:tcPr>
            <w:tcW w:w="2327" w:type="dxa"/>
          </w:tcPr>
          <w:p w14:paraId="380AB9F7" w14:textId="77777777" w:rsidR="00147C3B" w:rsidRPr="00DB0FD7" w:rsidRDefault="00147C3B" w:rsidP="00501E67">
            <w:pPr>
              <w:spacing w:before="120"/>
              <w:jc w:val="center"/>
              <w:rPr>
                <w:noProof/>
              </w:rPr>
            </w:pPr>
            <w:r w:rsidRPr="00DB0FD7">
              <w:rPr>
                <w:noProof/>
              </w:rPr>
              <w:t>40</w:t>
            </w:r>
          </w:p>
        </w:tc>
      </w:tr>
      <w:tr w:rsidR="00147C3B" w:rsidRPr="00DB0FD7" w14:paraId="347D72B8" w14:textId="77777777" w:rsidTr="00253CFA">
        <w:trPr>
          <w:jc w:val="center"/>
        </w:trPr>
        <w:tc>
          <w:tcPr>
            <w:tcW w:w="3057" w:type="dxa"/>
          </w:tcPr>
          <w:p w14:paraId="54AF60FA" w14:textId="77777777" w:rsidR="00147C3B" w:rsidRPr="00DB0FD7" w:rsidRDefault="00147C3B" w:rsidP="00231329">
            <w:pPr>
              <w:rPr>
                <w:szCs w:val="20"/>
              </w:rPr>
            </w:pPr>
            <w:r w:rsidRPr="00DB0FD7">
              <w:rPr>
                <w:szCs w:val="20"/>
              </w:rPr>
              <w:t>Nº de Ventanas:</w:t>
            </w:r>
          </w:p>
        </w:tc>
        <w:tc>
          <w:tcPr>
            <w:tcW w:w="2369" w:type="dxa"/>
          </w:tcPr>
          <w:p w14:paraId="6728451D" w14:textId="77777777" w:rsidR="00147C3B" w:rsidRPr="00DB0FD7" w:rsidRDefault="00147C3B" w:rsidP="00501E67">
            <w:pPr>
              <w:jc w:val="center"/>
              <w:rPr>
                <w:szCs w:val="20"/>
              </w:rPr>
            </w:pPr>
            <w:r w:rsidRPr="00DB0FD7">
              <w:rPr>
                <w:szCs w:val="20"/>
              </w:rPr>
              <w:t>6</w:t>
            </w:r>
          </w:p>
        </w:tc>
        <w:tc>
          <w:tcPr>
            <w:tcW w:w="2327" w:type="dxa"/>
          </w:tcPr>
          <w:p w14:paraId="0EF051C4" w14:textId="77777777" w:rsidR="00147C3B" w:rsidRPr="00DB0FD7" w:rsidRDefault="00147C3B" w:rsidP="00501E67">
            <w:pPr>
              <w:spacing w:before="120"/>
              <w:jc w:val="center"/>
              <w:rPr>
                <w:noProof/>
              </w:rPr>
            </w:pPr>
            <w:r w:rsidRPr="00DB0FD7">
              <w:rPr>
                <w:noProof/>
              </w:rPr>
              <w:t>3</w:t>
            </w:r>
          </w:p>
        </w:tc>
      </w:tr>
      <w:tr w:rsidR="00147C3B" w:rsidRPr="00DB0FD7" w14:paraId="1B3702EB" w14:textId="77777777" w:rsidTr="00253CFA">
        <w:trPr>
          <w:jc w:val="center"/>
        </w:trPr>
        <w:tc>
          <w:tcPr>
            <w:tcW w:w="3057" w:type="dxa"/>
          </w:tcPr>
          <w:p w14:paraId="4BA6BE41" w14:textId="77777777" w:rsidR="00147C3B" w:rsidRPr="00DB0FD7" w:rsidRDefault="00147C3B" w:rsidP="00231329">
            <w:pPr>
              <w:rPr>
                <w:szCs w:val="20"/>
              </w:rPr>
            </w:pPr>
            <w:r w:rsidRPr="00DB0FD7">
              <w:rPr>
                <w:szCs w:val="20"/>
              </w:rPr>
              <w:t>Valor VUE crisp (momentum)</w:t>
            </w:r>
          </w:p>
        </w:tc>
        <w:tc>
          <w:tcPr>
            <w:tcW w:w="2369" w:type="dxa"/>
          </w:tcPr>
          <w:p w14:paraId="56DDB368" w14:textId="1E50D5BC" w:rsidR="00147C3B" w:rsidRPr="00DB0FD7" w:rsidRDefault="003166E1" w:rsidP="00501E67">
            <w:pPr>
              <w:jc w:val="center"/>
              <w:rPr>
                <w:color w:val="0070C0"/>
                <w:szCs w:val="20"/>
              </w:rPr>
            </w:pPr>
            <w:r>
              <w:rPr>
                <w:color w:val="0070C0"/>
                <w:szCs w:val="20"/>
              </w:rPr>
              <w:t>5353</w:t>
            </w:r>
          </w:p>
        </w:tc>
        <w:tc>
          <w:tcPr>
            <w:tcW w:w="2327" w:type="dxa"/>
          </w:tcPr>
          <w:p w14:paraId="123876EC" w14:textId="1F06DC21" w:rsidR="00147C3B" w:rsidRPr="00DB0FD7" w:rsidRDefault="003166E1" w:rsidP="00501E67">
            <w:pPr>
              <w:spacing w:before="120"/>
              <w:jc w:val="center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5081</w:t>
            </w:r>
          </w:p>
        </w:tc>
      </w:tr>
      <w:tr w:rsidR="00147C3B" w:rsidRPr="00DB0FD7" w14:paraId="536995D4" w14:textId="77777777" w:rsidTr="00253CFA">
        <w:trPr>
          <w:jc w:val="center"/>
        </w:trPr>
        <w:tc>
          <w:tcPr>
            <w:tcW w:w="3057" w:type="dxa"/>
          </w:tcPr>
          <w:p w14:paraId="2877BA47" w14:textId="77777777" w:rsidR="00147C3B" w:rsidRPr="00DB0FD7" w:rsidRDefault="00147C3B" w:rsidP="00231329">
            <w:pPr>
              <w:rPr>
                <w:szCs w:val="20"/>
              </w:rPr>
            </w:pPr>
            <w:r w:rsidRPr="00DB0FD7">
              <w:rPr>
                <w:szCs w:val="20"/>
              </w:rPr>
              <w:t>Valor VUE crisp (maximum)</w:t>
            </w:r>
          </w:p>
        </w:tc>
        <w:tc>
          <w:tcPr>
            <w:tcW w:w="2369" w:type="dxa"/>
          </w:tcPr>
          <w:p w14:paraId="14320585" w14:textId="5398FE32" w:rsidR="00147C3B" w:rsidRPr="00DB0FD7" w:rsidRDefault="003166E1" w:rsidP="00501E67">
            <w:pPr>
              <w:jc w:val="center"/>
              <w:rPr>
                <w:color w:val="0070C0"/>
                <w:szCs w:val="20"/>
              </w:rPr>
            </w:pPr>
            <w:r>
              <w:rPr>
                <w:color w:val="0070C0"/>
                <w:szCs w:val="20"/>
              </w:rPr>
              <w:t>5500</w:t>
            </w:r>
          </w:p>
        </w:tc>
        <w:tc>
          <w:tcPr>
            <w:tcW w:w="2327" w:type="dxa"/>
          </w:tcPr>
          <w:p w14:paraId="5E0A7CFB" w14:textId="26E10145" w:rsidR="00147C3B" w:rsidRPr="00DB0FD7" w:rsidRDefault="003166E1" w:rsidP="00501E67">
            <w:pPr>
              <w:spacing w:before="120"/>
              <w:jc w:val="center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4700</w:t>
            </w:r>
          </w:p>
        </w:tc>
      </w:tr>
    </w:tbl>
    <w:p w14:paraId="14A5CE65" w14:textId="77777777" w:rsidR="000B6C70" w:rsidRPr="00231329" w:rsidRDefault="000B6C70" w:rsidP="000B6C70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sz w:val="22"/>
          <w:szCs w:val="20"/>
        </w:rPr>
      </w:pPr>
    </w:p>
    <w:p w14:paraId="37EBAD24" w14:textId="77777777" w:rsidR="009A6DC8" w:rsidRPr="009A6DC8" w:rsidRDefault="0000308F" w:rsidP="009A6DC8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Theme="minorHAnsi" w:hAnsiTheme="minorHAnsi"/>
          <w:b/>
          <w:sz w:val="22"/>
          <w:szCs w:val="20"/>
        </w:rPr>
      </w:pPr>
      <w:r w:rsidRPr="0000308F">
        <w:rPr>
          <w:rFonts w:asciiTheme="minorHAnsi" w:hAnsiTheme="minorHAnsi"/>
          <w:b/>
          <w:i/>
          <w:sz w:val="20"/>
          <w:szCs w:val="20"/>
        </w:rPr>
        <w:t>(</w:t>
      </w:r>
      <w:r w:rsidR="00DB0FD7">
        <w:rPr>
          <w:rFonts w:asciiTheme="minorHAnsi" w:hAnsiTheme="minorHAnsi"/>
          <w:b/>
          <w:i/>
          <w:sz w:val="20"/>
          <w:szCs w:val="20"/>
        </w:rPr>
        <w:t>1</w:t>
      </w:r>
      <w:r w:rsidRPr="0000308F">
        <w:rPr>
          <w:rFonts w:asciiTheme="minorHAnsi" w:hAnsiTheme="minorHAnsi"/>
          <w:b/>
          <w:i/>
          <w:sz w:val="20"/>
          <w:szCs w:val="20"/>
        </w:rPr>
        <w:t xml:space="preserve"> puntos, Tiempo estimado: </w:t>
      </w:r>
      <w:r>
        <w:rPr>
          <w:rFonts w:asciiTheme="minorHAnsi" w:hAnsiTheme="minorHAnsi"/>
          <w:b/>
          <w:i/>
          <w:sz w:val="20"/>
          <w:szCs w:val="20"/>
        </w:rPr>
        <w:t>10</w:t>
      </w:r>
      <w:r w:rsidRPr="0000308F">
        <w:rPr>
          <w:rFonts w:asciiTheme="minorHAnsi" w:hAnsiTheme="minorHAnsi"/>
          <w:b/>
          <w:i/>
          <w:sz w:val="20"/>
          <w:szCs w:val="20"/>
        </w:rPr>
        <w:t xml:space="preserve">’) </w:t>
      </w:r>
      <w:r>
        <w:rPr>
          <w:rFonts w:asciiTheme="minorHAnsi" w:hAnsiTheme="minorHAnsi"/>
          <w:b/>
          <w:i/>
          <w:sz w:val="20"/>
          <w:szCs w:val="20"/>
        </w:rPr>
        <w:t xml:space="preserve"> </w:t>
      </w:r>
      <w:r w:rsidR="002325E2">
        <w:rPr>
          <w:rFonts w:asciiTheme="minorHAnsi" w:hAnsiTheme="minorHAnsi"/>
          <w:sz w:val="20"/>
          <w:szCs w:val="20"/>
        </w:rPr>
        <w:t>S</w:t>
      </w:r>
      <w:r w:rsidR="000A476E" w:rsidRPr="002325E2">
        <w:rPr>
          <w:rFonts w:asciiTheme="minorHAnsi" w:hAnsiTheme="minorHAnsi"/>
          <w:sz w:val="20"/>
          <w:szCs w:val="20"/>
        </w:rPr>
        <w:t>e desea añadir un</w:t>
      </w:r>
      <w:r w:rsidR="006A1319">
        <w:rPr>
          <w:rFonts w:asciiTheme="minorHAnsi" w:hAnsiTheme="minorHAnsi"/>
          <w:sz w:val="20"/>
          <w:szCs w:val="20"/>
        </w:rPr>
        <w:t xml:space="preserve">a nueva información sobre las viviendas relativa a </w:t>
      </w:r>
      <w:r w:rsidR="009A6DC8">
        <w:rPr>
          <w:rFonts w:asciiTheme="minorHAnsi" w:hAnsiTheme="minorHAnsi"/>
          <w:sz w:val="20"/>
          <w:szCs w:val="20"/>
        </w:rPr>
        <w:t xml:space="preserve">la puntuación de los </w:t>
      </w:r>
      <w:r w:rsidRPr="000B6C70">
        <w:rPr>
          <w:rFonts w:asciiTheme="minorHAnsi" w:hAnsiTheme="minorHAnsi"/>
          <w:b/>
          <w:color w:val="C00000"/>
          <w:sz w:val="20"/>
          <w:szCs w:val="20"/>
        </w:rPr>
        <w:t>‘S</w:t>
      </w:r>
      <w:r w:rsidR="009A6DC8" w:rsidRPr="000B6C70">
        <w:rPr>
          <w:rFonts w:asciiTheme="minorHAnsi" w:hAnsiTheme="minorHAnsi"/>
          <w:b/>
          <w:color w:val="C00000"/>
          <w:sz w:val="20"/>
          <w:szCs w:val="20"/>
        </w:rPr>
        <w:t>ervicios de su entorno</w:t>
      </w:r>
      <w:r w:rsidRPr="000B6C70">
        <w:rPr>
          <w:rFonts w:asciiTheme="minorHAnsi" w:hAnsiTheme="minorHAnsi"/>
          <w:b/>
          <w:color w:val="C00000"/>
          <w:sz w:val="20"/>
          <w:szCs w:val="20"/>
        </w:rPr>
        <w:t>’</w:t>
      </w:r>
      <w:r w:rsidR="009A6DC8" w:rsidRPr="000B6C70">
        <w:rPr>
          <w:rFonts w:asciiTheme="minorHAnsi" w:hAnsiTheme="minorHAnsi"/>
          <w:b/>
          <w:color w:val="C00000"/>
          <w:sz w:val="20"/>
          <w:szCs w:val="20"/>
        </w:rPr>
        <w:t>,</w:t>
      </w:r>
      <w:r w:rsidR="009A6DC8">
        <w:rPr>
          <w:rFonts w:asciiTheme="minorHAnsi" w:hAnsiTheme="minorHAnsi"/>
          <w:sz w:val="20"/>
          <w:szCs w:val="20"/>
        </w:rPr>
        <w:t xml:space="preserve"> con valores [0, 100]. </w:t>
      </w:r>
      <w:r w:rsidR="009A6DC8" w:rsidRPr="009A6DC8">
        <w:rPr>
          <w:rFonts w:asciiTheme="minorHAnsi" w:hAnsiTheme="minorHAnsi"/>
          <w:sz w:val="20"/>
          <w:szCs w:val="20"/>
        </w:rPr>
        <w:t>Est</w:t>
      </w:r>
      <w:r w:rsidR="009A6DC8">
        <w:rPr>
          <w:rFonts w:asciiTheme="minorHAnsi" w:hAnsiTheme="minorHAnsi"/>
          <w:sz w:val="20"/>
          <w:szCs w:val="20"/>
        </w:rPr>
        <w:t>a</w:t>
      </w:r>
      <w:r w:rsidR="009A6DC8" w:rsidRPr="009A6DC8">
        <w:rPr>
          <w:rFonts w:asciiTheme="minorHAnsi" w:hAnsiTheme="minorHAnsi"/>
          <w:sz w:val="20"/>
          <w:szCs w:val="20"/>
        </w:rPr>
        <w:t xml:space="preserve"> información se debe añadir como un </w:t>
      </w:r>
      <w:r w:rsidRPr="000B6C70">
        <w:rPr>
          <w:rFonts w:asciiTheme="minorHAnsi" w:hAnsiTheme="minorHAnsi"/>
          <w:b/>
          <w:color w:val="C00000"/>
          <w:sz w:val="20"/>
          <w:szCs w:val="20"/>
        </w:rPr>
        <w:t xml:space="preserve">nuevo </w:t>
      </w:r>
      <w:r w:rsidR="009A6DC8" w:rsidRPr="000B6C70">
        <w:rPr>
          <w:rFonts w:asciiTheme="minorHAnsi" w:hAnsiTheme="minorHAnsi"/>
          <w:b/>
          <w:color w:val="C00000"/>
          <w:sz w:val="20"/>
          <w:szCs w:val="20"/>
        </w:rPr>
        <w:t xml:space="preserve">atributo (slot) </w:t>
      </w:r>
      <w:r w:rsidRPr="000B6C70">
        <w:rPr>
          <w:rFonts w:asciiTheme="minorHAnsi" w:hAnsiTheme="minorHAnsi"/>
          <w:b/>
          <w:color w:val="C00000"/>
          <w:sz w:val="20"/>
          <w:szCs w:val="20"/>
        </w:rPr>
        <w:t>en</w:t>
      </w:r>
      <w:r w:rsidR="009A6DC8" w:rsidRPr="000B6C70">
        <w:rPr>
          <w:rFonts w:asciiTheme="minorHAnsi" w:hAnsiTheme="minorHAnsi"/>
          <w:b/>
          <w:color w:val="C00000"/>
          <w:sz w:val="20"/>
          <w:szCs w:val="20"/>
        </w:rPr>
        <w:t xml:space="preserve"> cada vivienda</w:t>
      </w:r>
      <w:r w:rsidR="009A6DC8" w:rsidRPr="009A6DC8">
        <w:rPr>
          <w:rFonts w:asciiTheme="minorHAnsi" w:hAnsiTheme="minorHAnsi"/>
          <w:sz w:val="20"/>
          <w:szCs w:val="20"/>
        </w:rPr>
        <w:t>.</w:t>
      </w:r>
      <w:r w:rsidR="009A6DC8">
        <w:rPr>
          <w:rFonts w:asciiTheme="minorHAnsi" w:hAnsiTheme="minorHAnsi"/>
          <w:sz w:val="20"/>
          <w:szCs w:val="20"/>
        </w:rPr>
        <w:t xml:space="preserve"> Indicad la modificación necesaria en la representación realizada. </w:t>
      </w:r>
    </w:p>
    <w:p w14:paraId="675E1D9C" w14:textId="77777777" w:rsidR="009A6DC8" w:rsidRDefault="009A6DC8" w:rsidP="009A6DC8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</w:p>
    <w:p w14:paraId="20A2DA37" w14:textId="77777777" w:rsidR="009A6DC8" w:rsidRDefault="009A6DC8" w:rsidP="009A6DC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</w:p>
    <w:p w14:paraId="3D6A7752" w14:textId="77777777" w:rsidR="00271C8B" w:rsidRPr="00271C8B" w:rsidRDefault="00271C8B" w:rsidP="00271C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71C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71C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deftemplate</w:t>
      </w:r>
      <w:r w:rsidRPr="00271C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vivienda</w:t>
      </w:r>
    </w:p>
    <w:p w14:paraId="38704DEB" w14:textId="77777777" w:rsidR="00271C8B" w:rsidRPr="00271C8B" w:rsidRDefault="00271C8B" w:rsidP="00271C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71C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(</w:t>
      </w:r>
      <w:r w:rsidRPr="00271C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slot</w:t>
      </w:r>
      <w:r w:rsidRPr="00271C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categoria (</w:t>
      </w:r>
      <w:r w:rsidRPr="00271C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type</w:t>
      </w:r>
      <w:r w:rsidRPr="00271C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INTEGER))</w:t>
      </w:r>
    </w:p>
    <w:p w14:paraId="476A1500" w14:textId="77777777" w:rsidR="00271C8B" w:rsidRPr="00271C8B" w:rsidRDefault="00271C8B" w:rsidP="00271C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71C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(</w:t>
      </w:r>
      <w:r w:rsidRPr="00271C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slot</w:t>
      </w:r>
      <w:r w:rsidRPr="00271C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edad (</w:t>
      </w:r>
      <w:r w:rsidRPr="00271C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type</w:t>
      </w:r>
      <w:r w:rsidRPr="00271C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INTEGER))</w:t>
      </w:r>
    </w:p>
    <w:p w14:paraId="4BB478AA" w14:textId="77777777" w:rsidR="00271C8B" w:rsidRPr="00271C8B" w:rsidRDefault="00271C8B" w:rsidP="00271C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71C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(</w:t>
      </w:r>
      <w:r w:rsidRPr="00271C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slot</w:t>
      </w:r>
      <w:r w:rsidRPr="00271C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ventanas (</w:t>
      </w:r>
      <w:r w:rsidRPr="00271C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type</w:t>
      </w:r>
      <w:r w:rsidRPr="00271C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INTEGER))</w:t>
      </w:r>
    </w:p>
    <w:p w14:paraId="6585FF87" w14:textId="77777777" w:rsidR="00271C8B" w:rsidRPr="00271C8B" w:rsidRDefault="00271C8B" w:rsidP="00271C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71C8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(</w:t>
      </w:r>
      <w:r w:rsidRPr="00271C8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slot</w:t>
      </w:r>
      <w:r w:rsidRPr="00271C8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vue_momentum (</w:t>
      </w:r>
      <w:r w:rsidRPr="00271C8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type</w:t>
      </w:r>
      <w:r w:rsidRPr="00271C8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FLOAT))</w:t>
      </w:r>
    </w:p>
    <w:p w14:paraId="60A8BBDA" w14:textId="77777777" w:rsidR="00271C8B" w:rsidRPr="00271C8B" w:rsidRDefault="00271C8B" w:rsidP="00271C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71C8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(</w:t>
      </w:r>
      <w:r w:rsidRPr="00271C8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slot</w:t>
      </w:r>
      <w:r w:rsidRPr="00271C8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vue_maximum (</w:t>
      </w:r>
      <w:r w:rsidRPr="00271C8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type</w:t>
      </w:r>
      <w:r w:rsidRPr="00271C8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FLOAT))</w:t>
      </w:r>
    </w:p>
    <w:p w14:paraId="443B83EB" w14:textId="43FF493F" w:rsidR="00271C8B" w:rsidRPr="00271C8B" w:rsidRDefault="00271C8B" w:rsidP="00271C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71C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(</w:t>
      </w:r>
      <w:r w:rsidRPr="00271C8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slot</w:t>
      </w:r>
      <w:r w:rsidRPr="00271C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servicio_entorno (</w:t>
      </w:r>
      <w:r w:rsidRPr="00271C8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type</w:t>
      </w:r>
      <w:r w:rsidRPr="00271C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INTEGER))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;Modificación</w:t>
      </w:r>
    </w:p>
    <w:p w14:paraId="55AD4FDA" w14:textId="6D089310" w:rsidR="00C3615C" w:rsidRPr="00A55D2C" w:rsidRDefault="00271C8B" w:rsidP="00271C8B">
      <w:pPr>
        <w:shd w:val="clear" w:color="auto" w:fill="1E1E1E"/>
        <w:spacing w:line="285" w:lineRule="atLeast"/>
        <w:rPr>
          <w:sz w:val="20"/>
          <w:szCs w:val="20"/>
          <w:lang w:val="en-US"/>
        </w:rPr>
      </w:pPr>
      <w:r w:rsidRPr="00271C8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4DD3E8D" w14:textId="77777777" w:rsidR="009A6DC8" w:rsidRPr="00A55D2C" w:rsidRDefault="009A6DC8" w:rsidP="009A6DC8">
      <w:pPr>
        <w:pStyle w:val="NormalWeb"/>
        <w:spacing w:before="0" w:beforeAutospacing="0" w:after="0" w:afterAutospacing="0"/>
        <w:ind w:left="1080"/>
        <w:jc w:val="both"/>
        <w:rPr>
          <w:rFonts w:asciiTheme="minorHAnsi" w:hAnsiTheme="minorHAnsi"/>
          <w:sz w:val="20"/>
          <w:szCs w:val="20"/>
          <w:lang w:val="en-US"/>
        </w:rPr>
      </w:pPr>
      <w:r w:rsidRPr="00A55D2C">
        <w:rPr>
          <w:rFonts w:asciiTheme="minorHAnsi" w:hAnsiTheme="minorHAnsi"/>
          <w:sz w:val="20"/>
          <w:szCs w:val="20"/>
          <w:lang w:val="en-US"/>
        </w:rPr>
        <w:t xml:space="preserve"> </w:t>
      </w:r>
    </w:p>
    <w:p w14:paraId="66B597B0" w14:textId="77777777" w:rsidR="009A6DC8" w:rsidRPr="00DB0FD7" w:rsidRDefault="009A6DC8" w:rsidP="009A6DC8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  <w:r w:rsidRPr="00DB0FD7">
        <w:rPr>
          <w:rFonts w:asciiTheme="minorHAnsi" w:hAnsiTheme="minorHAnsi"/>
          <w:sz w:val="20"/>
          <w:szCs w:val="20"/>
        </w:rPr>
        <w:t>Contestad razonablemente: Si no se añade ninguna regla más, ¿Funcionará el sistema exactamente igual que antes</w:t>
      </w:r>
      <w:r w:rsidR="00A55D2C" w:rsidRPr="00DB0FD7">
        <w:rPr>
          <w:rFonts w:asciiTheme="minorHAnsi" w:hAnsiTheme="minorHAnsi"/>
          <w:sz w:val="20"/>
          <w:szCs w:val="20"/>
        </w:rPr>
        <w:t>, o hay que modificar algo (indícalo en su caso)</w:t>
      </w:r>
      <w:r w:rsidRPr="00DB0FD7">
        <w:rPr>
          <w:rFonts w:asciiTheme="minorHAnsi" w:hAnsiTheme="minorHAnsi"/>
          <w:sz w:val="20"/>
          <w:szCs w:val="20"/>
        </w:rPr>
        <w:t>?</w:t>
      </w:r>
    </w:p>
    <w:p w14:paraId="5F892D80" w14:textId="77777777" w:rsidR="009A6DC8" w:rsidRPr="00DB0FD7" w:rsidRDefault="009A6DC8" w:rsidP="009A6DC8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20"/>
        </w:rPr>
      </w:pPr>
    </w:p>
    <w:p w14:paraId="2CA37D4A" w14:textId="77777777" w:rsidR="009A6DC8" w:rsidRDefault="009A6DC8" w:rsidP="009A6DC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</w:p>
    <w:p w14:paraId="170A480B" w14:textId="5104D8E0" w:rsidR="009A6DC8" w:rsidRDefault="00271C8B" w:rsidP="009A6DC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Theme="minorHAnsi" w:hAnsiTheme="minorHAnsi"/>
          <w:color w:val="0070C0"/>
          <w:sz w:val="20"/>
          <w:szCs w:val="20"/>
        </w:rPr>
      </w:pPr>
      <w:r>
        <w:rPr>
          <w:rFonts w:asciiTheme="minorHAnsi" w:hAnsiTheme="minorHAnsi"/>
          <w:color w:val="0070C0"/>
          <w:sz w:val="20"/>
          <w:szCs w:val="20"/>
        </w:rPr>
        <w:t>Si no se añade ninguna regla más el funcionamiento debería ser el mismo</w:t>
      </w:r>
      <w:r w:rsidR="008F24A7">
        <w:rPr>
          <w:rFonts w:asciiTheme="minorHAnsi" w:hAnsiTheme="minorHAnsi"/>
          <w:color w:val="0070C0"/>
          <w:sz w:val="20"/>
          <w:szCs w:val="20"/>
        </w:rPr>
        <w:t xml:space="preserve"> puesto que no afecta en nada</w:t>
      </w:r>
      <w:r>
        <w:rPr>
          <w:rFonts w:asciiTheme="minorHAnsi" w:hAnsiTheme="minorHAnsi"/>
          <w:color w:val="0070C0"/>
          <w:sz w:val="20"/>
          <w:szCs w:val="20"/>
        </w:rPr>
        <w:t>. Lo único que podría cambiar es que se controle que el nuevo valor está dentro del rango establecido al leer de la consola.</w:t>
      </w:r>
    </w:p>
    <w:p w14:paraId="007A7E67" w14:textId="77777777" w:rsidR="00C3615C" w:rsidRDefault="00C3615C" w:rsidP="009A6DC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Theme="minorHAnsi" w:hAnsiTheme="minorHAnsi"/>
          <w:color w:val="0070C0"/>
          <w:sz w:val="20"/>
          <w:szCs w:val="20"/>
        </w:rPr>
      </w:pPr>
    </w:p>
    <w:p w14:paraId="764FF5EE" w14:textId="77777777" w:rsidR="00C3615C" w:rsidRPr="002325E2" w:rsidRDefault="00C3615C" w:rsidP="009A6DC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</w:p>
    <w:p w14:paraId="749A945C" w14:textId="77777777" w:rsidR="000B6C70" w:rsidRPr="00DB0FD7" w:rsidRDefault="009A6DC8" w:rsidP="00AD5C47">
      <w:pPr>
        <w:pStyle w:val="NormalWeb"/>
        <w:spacing w:before="0" w:beforeAutospacing="0" w:after="0" w:afterAutospacing="0"/>
        <w:ind w:left="1080"/>
        <w:jc w:val="both"/>
        <w:rPr>
          <w:rFonts w:asciiTheme="minorHAnsi" w:hAnsiTheme="minorHAnsi"/>
          <w:sz w:val="18"/>
          <w:szCs w:val="20"/>
        </w:rPr>
      </w:pPr>
      <w:r w:rsidRPr="00DB0FD7">
        <w:rPr>
          <w:rFonts w:asciiTheme="minorHAnsi" w:hAnsiTheme="minorHAnsi"/>
          <w:sz w:val="18"/>
          <w:szCs w:val="20"/>
        </w:rPr>
        <w:t xml:space="preserve"> </w:t>
      </w:r>
    </w:p>
    <w:p w14:paraId="693A7E30" w14:textId="77777777" w:rsidR="00231329" w:rsidRPr="00DB0FD7" w:rsidRDefault="0000308F" w:rsidP="0000308F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rPr>
          <w:rFonts w:asciiTheme="minorHAnsi" w:hAnsiTheme="minorHAnsi"/>
          <w:b/>
          <w:sz w:val="20"/>
          <w:szCs w:val="20"/>
        </w:rPr>
      </w:pPr>
      <w:r w:rsidRPr="00DB0FD7">
        <w:rPr>
          <w:rFonts w:asciiTheme="minorHAnsi" w:hAnsiTheme="minorHAnsi"/>
          <w:b/>
          <w:i/>
          <w:sz w:val="20"/>
          <w:szCs w:val="20"/>
        </w:rPr>
        <w:t>(</w:t>
      </w:r>
      <w:r w:rsidR="00DB0FD7">
        <w:rPr>
          <w:rFonts w:asciiTheme="minorHAnsi" w:hAnsiTheme="minorHAnsi"/>
          <w:b/>
          <w:i/>
          <w:sz w:val="20"/>
          <w:szCs w:val="20"/>
        </w:rPr>
        <w:t xml:space="preserve">4 </w:t>
      </w:r>
      <w:r w:rsidRPr="00DB0FD7">
        <w:rPr>
          <w:rFonts w:asciiTheme="minorHAnsi" w:hAnsiTheme="minorHAnsi"/>
          <w:b/>
          <w:i/>
          <w:sz w:val="20"/>
          <w:szCs w:val="20"/>
        </w:rPr>
        <w:t>puntos, Tiempo estimado: 1</w:t>
      </w:r>
      <w:r w:rsidR="00DB0FD7" w:rsidRPr="00DB0FD7">
        <w:rPr>
          <w:rFonts w:asciiTheme="minorHAnsi" w:hAnsiTheme="minorHAnsi"/>
          <w:b/>
          <w:i/>
          <w:sz w:val="20"/>
          <w:szCs w:val="20"/>
        </w:rPr>
        <w:t>5</w:t>
      </w:r>
      <w:r w:rsidRPr="00DB0FD7">
        <w:rPr>
          <w:rFonts w:asciiTheme="minorHAnsi" w:hAnsiTheme="minorHAnsi"/>
          <w:b/>
          <w:i/>
          <w:sz w:val="20"/>
          <w:szCs w:val="20"/>
        </w:rPr>
        <w:t xml:space="preserve">’)  </w:t>
      </w:r>
      <w:r w:rsidR="009A6DC8" w:rsidRPr="00DB0FD7">
        <w:rPr>
          <w:rFonts w:asciiTheme="minorHAnsi" w:hAnsiTheme="minorHAnsi"/>
          <w:sz w:val="20"/>
          <w:szCs w:val="20"/>
        </w:rPr>
        <w:t xml:space="preserve">Para casos posiblemente conflictivos, se desea emitir un </w:t>
      </w:r>
      <w:r w:rsidR="009A6DC8" w:rsidRPr="00DB0FD7">
        <w:rPr>
          <w:rFonts w:asciiTheme="minorHAnsi" w:hAnsiTheme="minorHAnsi"/>
          <w:b/>
          <w:color w:val="C00000"/>
          <w:sz w:val="20"/>
          <w:szCs w:val="20"/>
        </w:rPr>
        <w:t xml:space="preserve">mensaje por consola </w:t>
      </w:r>
      <w:r w:rsidRPr="00DB0FD7">
        <w:rPr>
          <w:rFonts w:asciiTheme="minorHAnsi" w:hAnsiTheme="minorHAnsi"/>
          <w:b/>
          <w:color w:val="C00000"/>
          <w:sz w:val="20"/>
          <w:szCs w:val="20"/>
        </w:rPr>
        <w:t>“Posible error. Revise valoración”</w:t>
      </w:r>
      <w:r w:rsidRPr="00DB0FD7">
        <w:rPr>
          <w:rFonts w:asciiTheme="minorHAnsi" w:hAnsiTheme="minorHAnsi"/>
          <w:sz w:val="20"/>
          <w:szCs w:val="20"/>
        </w:rPr>
        <w:t xml:space="preserve"> </w:t>
      </w:r>
      <w:r w:rsidR="009A6DC8" w:rsidRPr="00DB0FD7">
        <w:rPr>
          <w:rFonts w:asciiTheme="minorHAnsi" w:hAnsiTheme="minorHAnsi"/>
          <w:sz w:val="20"/>
          <w:szCs w:val="20"/>
        </w:rPr>
        <w:t>si</w:t>
      </w:r>
      <w:r w:rsidR="00231329" w:rsidRPr="00DB0FD7">
        <w:rPr>
          <w:rFonts w:asciiTheme="minorHAnsi" w:hAnsiTheme="minorHAnsi"/>
          <w:sz w:val="20"/>
          <w:szCs w:val="20"/>
        </w:rPr>
        <w:t xml:space="preserve"> ocurre </w:t>
      </w:r>
      <w:r w:rsidR="00DB0FD7">
        <w:rPr>
          <w:rFonts w:asciiTheme="minorHAnsi" w:hAnsiTheme="minorHAnsi"/>
          <w:sz w:val="20"/>
          <w:szCs w:val="20"/>
        </w:rPr>
        <w:t>alguno</w:t>
      </w:r>
      <w:r w:rsidR="00231329" w:rsidRPr="00DB0FD7">
        <w:rPr>
          <w:rFonts w:asciiTheme="minorHAnsi" w:hAnsiTheme="minorHAnsi"/>
          <w:sz w:val="20"/>
          <w:szCs w:val="20"/>
        </w:rPr>
        <w:t xml:space="preserve"> de estos casos:</w:t>
      </w:r>
    </w:p>
    <w:p w14:paraId="0407DF84" w14:textId="77777777" w:rsidR="009A6DC8" w:rsidRPr="00DB0FD7" w:rsidRDefault="0000308F" w:rsidP="00231329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  <w:r w:rsidRPr="00DB0FD7">
        <w:rPr>
          <w:rFonts w:asciiTheme="minorHAnsi" w:hAnsiTheme="minorHAnsi"/>
          <w:sz w:val="20"/>
          <w:szCs w:val="20"/>
        </w:rPr>
        <w:t>el val</w:t>
      </w:r>
      <w:r w:rsidR="009A6DC8" w:rsidRPr="00DB0FD7">
        <w:rPr>
          <w:rFonts w:asciiTheme="minorHAnsi" w:hAnsiTheme="minorHAnsi"/>
          <w:sz w:val="20"/>
          <w:szCs w:val="20"/>
        </w:rPr>
        <w:t>or</w:t>
      </w:r>
      <w:r w:rsidRPr="00DB0FD7">
        <w:rPr>
          <w:rFonts w:asciiTheme="minorHAnsi" w:hAnsiTheme="minorHAnsi"/>
          <w:sz w:val="20"/>
          <w:szCs w:val="20"/>
        </w:rPr>
        <w:t xml:space="preserve"> VUE difuso obtenido para una vivienda es ‘extremely’ alto y tiene un valor crisp para la categoría inferior a </w:t>
      </w:r>
      <w:r w:rsidR="004B72A2" w:rsidRPr="00DB0FD7">
        <w:rPr>
          <w:rFonts w:asciiTheme="minorHAnsi" w:hAnsiTheme="minorHAnsi"/>
          <w:sz w:val="20"/>
          <w:szCs w:val="20"/>
        </w:rPr>
        <w:t>5</w:t>
      </w:r>
      <w:r w:rsidR="00DB0FD7">
        <w:rPr>
          <w:rFonts w:asciiTheme="minorHAnsi" w:hAnsiTheme="minorHAnsi"/>
          <w:sz w:val="20"/>
          <w:szCs w:val="20"/>
        </w:rPr>
        <w:t>0 puntos, o</w:t>
      </w:r>
    </w:p>
    <w:p w14:paraId="3D1689E5" w14:textId="77777777" w:rsidR="00231329" w:rsidRPr="00DB0FD7" w:rsidRDefault="00231329" w:rsidP="00231329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rFonts w:asciiTheme="minorHAnsi" w:hAnsiTheme="minorHAnsi"/>
          <w:b/>
          <w:sz w:val="20"/>
          <w:szCs w:val="20"/>
        </w:rPr>
      </w:pPr>
      <w:r w:rsidRPr="00DB0FD7">
        <w:rPr>
          <w:rFonts w:asciiTheme="minorHAnsi" w:hAnsiTheme="minorHAnsi"/>
          <w:b/>
          <w:i/>
          <w:sz w:val="20"/>
          <w:szCs w:val="20"/>
        </w:rPr>
        <w:t xml:space="preserve"> </w:t>
      </w:r>
      <w:r w:rsidRPr="00DB0FD7">
        <w:rPr>
          <w:rFonts w:asciiTheme="minorHAnsi" w:hAnsiTheme="minorHAnsi"/>
          <w:sz w:val="20"/>
          <w:szCs w:val="20"/>
        </w:rPr>
        <w:t xml:space="preserve">el valor VUE crisp </w:t>
      </w:r>
      <w:r w:rsidR="001C42B9" w:rsidRPr="00DB0FD7">
        <w:rPr>
          <w:rFonts w:asciiTheme="minorHAnsi" w:hAnsiTheme="minorHAnsi"/>
          <w:sz w:val="20"/>
          <w:szCs w:val="20"/>
        </w:rPr>
        <w:t xml:space="preserve">(por momentum) </w:t>
      </w:r>
      <w:r w:rsidRPr="00DB0FD7">
        <w:rPr>
          <w:rFonts w:asciiTheme="minorHAnsi" w:hAnsiTheme="minorHAnsi"/>
          <w:sz w:val="20"/>
          <w:szCs w:val="20"/>
        </w:rPr>
        <w:t>obtenido para una vivienda es menor  que 2.000 y tiene una edad ap</w:t>
      </w:r>
      <w:r w:rsidR="001C42B9" w:rsidRPr="00DB0FD7">
        <w:rPr>
          <w:rFonts w:asciiTheme="minorHAnsi" w:hAnsiTheme="minorHAnsi"/>
          <w:sz w:val="20"/>
          <w:szCs w:val="20"/>
        </w:rPr>
        <w:t>a</w:t>
      </w:r>
      <w:r w:rsidRPr="00DB0FD7">
        <w:rPr>
          <w:rFonts w:asciiTheme="minorHAnsi" w:hAnsiTheme="minorHAnsi"/>
          <w:sz w:val="20"/>
          <w:szCs w:val="20"/>
        </w:rPr>
        <w:t>r</w:t>
      </w:r>
      <w:r w:rsidR="001C42B9" w:rsidRPr="00DB0FD7">
        <w:rPr>
          <w:rFonts w:asciiTheme="minorHAnsi" w:hAnsiTheme="minorHAnsi"/>
          <w:sz w:val="20"/>
          <w:szCs w:val="20"/>
        </w:rPr>
        <w:t>e</w:t>
      </w:r>
      <w:r w:rsidRPr="00DB0FD7">
        <w:rPr>
          <w:rFonts w:asciiTheme="minorHAnsi" w:hAnsiTheme="minorHAnsi"/>
          <w:sz w:val="20"/>
          <w:szCs w:val="20"/>
        </w:rPr>
        <w:t xml:space="preserve">nte (valor crisp) menor de </w:t>
      </w:r>
      <w:r w:rsidR="004B72A2" w:rsidRPr="00DB0FD7">
        <w:rPr>
          <w:rFonts w:asciiTheme="minorHAnsi" w:hAnsiTheme="minorHAnsi"/>
          <w:sz w:val="20"/>
          <w:szCs w:val="20"/>
        </w:rPr>
        <w:t>1</w:t>
      </w:r>
      <w:r w:rsidRPr="00DB0FD7">
        <w:rPr>
          <w:rFonts w:asciiTheme="minorHAnsi" w:hAnsiTheme="minorHAnsi"/>
          <w:sz w:val="20"/>
          <w:szCs w:val="20"/>
        </w:rPr>
        <w:t>0 años.</w:t>
      </w:r>
    </w:p>
    <w:p w14:paraId="24B4DFD9" w14:textId="77777777" w:rsidR="000A476E" w:rsidRPr="00DB0FD7" w:rsidRDefault="000A476E" w:rsidP="000B0450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18"/>
          <w:szCs w:val="20"/>
        </w:rPr>
      </w:pPr>
    </w:p>
    <w:p w14:paraId="49FC5083" w14:textId="77777777" w:rsidR="00001EA8" w:rsidRPr="002325E2" w:rsidRDefault="00001EA8" w:rsidP="002325E2">
      <w:pPr>
        <w:pStyle w:val="NormalWeb"/>
        <w:spacing w:before="0" w:beforeAutospacing="0" w:after="0" w:afterAutospacing="0"/>
        <w:ind w:firstLine="360"/>
        <w:jc w:val="both"/>
        <w:rPr>
          <w:rFonts w:asciiTheme="minorHAnsi" w:hAnsiTheme="minorHAnsi"/>
          <w:sz w:val="20"/>
          <w:szCs w:val="20"/>
        </w:rPr>
      </w:pPr>
      <w:r w:rsidRPr="002325E2">
        <w:rPr>
          <w:rFonts w:asciiTheme="minorHAnsi" w:hAnsiTheme="minorHAnsi"/>
          <w:sz w:val="20"/>
          <w:szCs w:val="20"/>
        </w:rPr>
        <w:t xml:space="preserve">Indicad </w:t>
      </w:r>
      <w:r w:rsidR="002325E2">
        <w:rPr>
          <w:rFonts w:asciiTheme="minorHAnsi" w:hAnsiTheme="minorHAnsi"/>
          <w:sz w:val="20"/>
          <w:szCs w:val="20"/>
        </w:rPr>
        <w:t xml:space="preserve">la modificación de código necesaria, con </w:t>
      </w:r>
      <w:r w:rsidRPr="002325E2">
        <w:rPr>
          <w:rFonts w:asciiTheme="minorHAnsi" w:hAnsiTheme="minorHAnsi"/>
          <w:sz w:val="20"/>
          <w:szCs w:val="20"/>
        </w:rPr>
        <w:t>la</w:t>
      </w:r>
      <w:r w:rsidR="00231329">
        <w:rPr>
          <w:rFonts w:asciiTheme="minorHAnsi" w:hAnsiTheme="minorHAnsi"/>
          <w:sz w:val="20"/>
          <w:szCs w:val="20"/>
        </w:rPr>
        <w:t xml:space="preserve">(s) </w:t>
      </w:r>
      <w:r w:rsidRPr="002325E2">
        <w:rPr>
          <w:rFonts w:asciiTheme="minorHAnsi" w:hAnsiTheme="minorHAnsi"/>
          <w:sz w:val="20"/>
          <w:szCs w:val="20"/>
        </w:rPr>
        <w:t>regla</w:t>
      </w:r>
      <w:r w:rsidR="00231329">
        <w:rPr>
          <w:rFonts w:asciiTheme="minorHAnsi" w:hAnsiTheme="minorHAnsi"/>
          <w:sz w:val="20"/>
          <w:szCs w:val="20"/>
        </w:rPr>
        <w:t xml:space="preserve">(s) </w:t>
      </w:r>
      <w:r w:rsidR="002325E2">
        <w:rPr>
          <w:rFonts w:asciiTheme="minorHAnsi" w:hAnsiTheme="minorHAnsi"/>
          <w:sz w:val="20"/>
          <w:szCs w:val="20"/>
        </w:rPr>
        <w:t>correspondiente</w:t>
      </w:r>
      <w:r w:rsidR="00231329">
        <w:rPr>
          <w:rFonts w:asciiTheme="minorHAnsi" w:hAnsiTheme="minorHAnsi"/>
          <w:sz w:val="20"/>
          <w:szCs w:val="20"/>
        </w:rPr>
        <w:t>(s)</w:t>
      </w:r>
      <w:r w:rsidRPr="002325E2">
        <w:rPr>
          <w:rFonts w:asciiTheme="minorHAnsi" w:hAnsiTheme="minorHAnsi"/>
          <w:sz w:val="20"/>
          <w:szCs w:val="20"/>
        </w:rPr>
        <w:t>.</w:t>
      </w:r>
    </w:p>
    <w:p w14:paraId="6FA992C5" w14:textId="77777777" w:rsidR="00805A7A" w:rsidRPr="004F21AA" w:rsidRDefault="00805A7A" w:rsidP="000B0450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</w:p>
    <w:p w14:paraId="11E9C587" w14:textId="332553F4" w:rsidR="007F3521" w:rsidRDefault="00A77889" w:rsidP="003B2C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En mi caso, cómo no utilizaba directamente el patrón he tenido que añadir uno</w:t>
      </w:r>
      <w:r w:rsidR="00F30FB9">
        <w:rPr>
          <w:rFonts w:asciiTheme="minorHAnsi" w:hAnsiTheme="minorHAnsi"/>
          <w:sz w:val="20"/>
          <w:szCs w:val="20"/>
        </w:rPr>
        <w:t>s</w:t>
      </w:r>
      <w:r>
        <w:rPr>
          <w:rFonts w:asciiTheme="minorHAnsi" w:hAnsiTheme="minorHAnsi"/>
          <w:sz w:val="20"/>
          <w:szCs w:val="20"/>
        </w:rPr>
        <w:t xml:space="preserve"> assert</w:t>
      </w:r>
      <w:r w:rsidR="00F30FB9">
        <w:rPr>
          <w:rFonts w:asciiTheme="minorHAnsi" w:hAnsiTheme="minorHAnsi"/>
          <w:sz w:val="20"/>
          <w:szCs w:val="20"/>
        </w:rPr>
        <w:t>s</w:t>
      </w:r>
      <w:r>
        <w:rPr>
          <w:rFonts w:asciiTheme="minorHAnsi" w:hAnsiTheme="minorHAnsi"/>
          <w:sz w:val="20"/>
          <w:szCs w:val="20"/>
        </w:rPr>
        <w:t xml:space="preserve"> con el valor crisp</w:t>
      </w:r>
      <w:r w:rsidR="00EA5CE1">
        <w:rPr>
          <w:rFonts w:asciiTheme="minorHAnsi" w:hAnsiTheme="minorHAnsi"/>
          <w:sz w:val="20"/>
          <w:szCs w:val="20"/>
        </w:rPr>
        <w:t xml:space="preserve"> al leer por el teclado</w:t>
      </w:r>
      <w:r w:rsidR="008F24A7">
        <w:rPr>
          <w:rFonts w:asciiTheme="minorHAnsi" w:hAnsiTheme="minorHAnsi"/>
          <w:sz w:val="20"/>
          <w:szCs w:val="20"/>
        </w:rPr>
        <w:t xml:space="preserve"> de manera que pudiera obtener su valor, y no solo el difuso</w:t>
      </w:r>
      <w:r w:rsidR="00EA5CE1">
        <w:rPr>
          <w:rFonts w:asciiTheme="minorHAnsi" w:hAnsiTheme="minorHAnsi"/>
          <w:sz w:val="20"/>
          <w:szCs w:val="20"/>
        </w:rPr>
        <w:t>.</w:t>
      </w:r>
      <w:r w:rsidR="00E77C57">
        <w:rPr>
          <w:rFonts w:asciiTheme="minorHAnsi" w:hAnsiTheme="minorHAnsi"/>
          <w:sz w:val="20"/>
          <w:szCs w:val="20"/>
        </w:rPr>
        <w:t xml:space="preserve"> He cambiado el salience de la regla de defusificación para que siga ejecutándose la última.</w:t>
      </w:r>
    </w:p>
    <w:p w14:paraId="5A43B7DE" w14:textId="77777777" w:rsidR="00A77889" w:rsidRDefault="00A77889" w:rsidP="003B2C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Theme="minorHAnsi" w:hAnsiTheme="minorHAnsi"/>
          <w:color w:val="0070C0"/>
          <w:sz w:val="20"/>
          <w:szCs w:val="20"/>
        </w:rPr>
      </w:pPr>
    </w:p>
    <w:p w14:paraId="0A7BC6E5" w14:textId="77777777" w:rsidR="001F5C6D" w:rsidRPr="001F5C6D" w:rsidRDefault="001F5C6D" w:rsidP="001F5C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F5C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F5C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defrule</w:t>
      </w:r>
      <w:r w:rsidRPr="001F5C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r12</w:t>
      </w:r>
    </w:p>
    <w:p w14:paraId="4989F48A" w14:textId="77777777" w:rsidR="001F5C6D" w:rsidRPr="001F5C6D" w:rsidRDefault="001F5C6D" w:rsidP="001F5C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F5C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(</w:t>
      </w:r>
      <w:r w:rsidRPr="001F5C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declare</w:t>
      </w:r>
      <w:r w:rsidRPr="001F5C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1F5C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salience</w:t>
      </w:r>
      <w:r w:rsidRPr="001F5C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-1))</w:t>
      </w:r>
    </w:p>
    <w:p w14:paraId="4C77388F" w14:textId="77777777" w:rsidR="001F5C6D" w:rsidRPr="001F5C6D" w:rsidRDefault="001F5C6D" w:rsidP="001F5C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F5C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(vue_dif extremely alto) </w:t>
      </w:r>
    </w:p>
    <w:p w14:paraId="14C1AB68" w14:textId="77777777" w:rsidR="001F5C6D" w:rsidRPr="001F5C6D" w:rsidRDefault="001F5C6D" w:rsidP="001F5C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F5C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(categoria </w:t>
      </w:r>
      <w:r w:rsidRPr="001F5C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?val</w:t>
      </w:r>
      <w:r w:rsidRPr="001F5C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64D96602" w14:textId="77777777" w:rsidR="001F5C6D" w:rsidRPr="001F5C6D" w:rsidRDefault="001F5C6D" w:rsidP="001F5C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F5C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F5C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1F5C6D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test</w:t>
      </w:r>
      <w:r w:rsidRPr="001F5C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(&lt; </w:t>
      </w:r>
      <w:r w:rsidRPr="001F5C6D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?val</w:t>
      </w:r>
      <w:r w:rsidRPr="001F5C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50))</w:t>
      </w:r>
    </w:p>
    <w:p w14:paraId="032B4188" w14:textId="77777777" w:rsidR="001F5C6D" w:rsidRPr="001F5C6D" w:rsidRDefault="001F5C6D" w:rsidP="001F5C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F5C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1F5C6D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=&gt;</w:t>
      </w:r>
    </w:p>
    <w:p w14:paraId="2D7DB9FA" w14:textId="77777777" w:rsidR="001F5C6D" w:rsidRPr="001F5C6D" w:rsidRDefault="001F5C6D" w:rsidP="001F5C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F5C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(</w:t>
      </w:r>
      <w:r w:rsidRPr="001F5C6D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printout</w:t>
      </w:r>
      <w:r w:rsidRPr="001F5C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t </w:t>
      </w:r>
      <w:r w:rsidRPr="001F5C6D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"Posible error. </w:t>
      </w:r>
      <w:r w:rsidRPr="001F5C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Revise valoración"</w:t>
      </w:r>
      <w:r w:rsidRPr="001F5C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F5C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crlf</w:t>
      </w:r>
      <w:r w:rsidRPr="001F5C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B546ECF" w14:textId="77777777" w:rsidR="001F5C6D" w:rsidRPr="001F5C6D" w:rsidRDefault="001F5C6D" w:rsidP="001F5C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F5C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12BD485" w14:textId="77777777" w:rsidR="001F5C6D" w:rsidRPr="001F5C6D" w:rsidRDefault="001F5C6D" w:rsidP="001F5C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9849337" w14:textId="77777777" w:rsidR="001F5C6D" w:rsidRPr="001F5C6D" w:rsidRDefault="001F5C6D" w:rsidP="001F5C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F5C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F5C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defrule</w:t>
      </w:r>
      <w:r w:rsidRPr="001F5C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r13</w:t>
      </w:r>
    </w:p>
    <w:p w14:paraId="3E104E7E" w14:textId="77777777" w:rsidR="001F5C6D" w:rsidRPr="001F5C6D" w:rsidRDefault="001F5C6D" w:rsidP="001F5C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F5C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(</w:t>
      </w:r>
      <w:r w:rsidRPr="001F5C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declare</w:t>
      </w:r>
      <w:r w:rsidRPr="001F5C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1F5C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salience</w:t>
      </w:r>
      <w:r w:rsidRPr="001F5C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-1))</w:t>
      </w:r>
    </w:p>
    <w:p w14:paraId="12A00EE1" w14:textId="77777777" w:rsidR="001F5C6D" w:rsidRPr="001F5C6D" w:rsidRDefault="001F5C6D" w:rsidP="001F5C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F5C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(vue_dif </w:t>
      </w:r>
      <w:r w:rsidRPr="001F5C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?val</w:t>
      </w:r>
      <w:r w:rsidRPr="001F5C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</w:t>
      </w:r>
    </w:p>
    <w:p w14:paraId="21679A78" w14:textId="77777777" w:rsidR="001F5C6D" w:rsidRPr="001F5C6D" w:rsidRDefault="001F5C6D" w:rsidP="001F5C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F5C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(edad </w:t>
      </w:r>
      <w:r w:rsidRPr="001F5C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?ed</w:t>
      </w:r>
      <w:r w:rsidRPr="001F5C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E9DA112" w14:textId="77777777" w:rsidR="001F5C6D" w:rsidRPr="001F5C6D" w:rsidRDefault="001F5C6D" w:rsidP="001F5C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F5C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1F5C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1F5C6D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test</w:t>
      </w:r>
      <w:r w:rsidRPr="001F5C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(&lt; (moment-defuzzify </w:t>
      </w:r>
      <w:r w:rsidRPr="001F5C6D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?val</w:t>
      </w:r>
      <w:r w:rsidRPr="001F5C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 2000))</w:t>
      </w:r>
    </w:p>
    <w:p w14:paraId="20390137" w14:textId="77777777" w:rsidR="001F5C6D" w:rsidRPr="001F5C6D" w:rsidRDefault="001F5C6D" w:rsidP="001F5C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1F5C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(</w:t>
      </w:r>
      <w:r w:rsidRPr="001F5C6D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test</w:t>
      </w:r>
      <w:r w:rsidRPr="001F5C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(&lt; </w:t>
      </w:r>
      <w:r w:rsidRPr="001F5C6D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?ed</w:t>
      </w:r>
      <w:r w:rsidRPr="001F5C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10))</w:t>
      </w:r>
    </w:p>
    <w:p w14:paraId="45F04E02" w14:textId="77777777" w:rsidR="001F5C6D" w:rsidRPr="001F5C6D" w:rsidRDefault="001F5C6D" w:rsidP="001F5C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F5C6D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1F5C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</w:p>
    <w:p w14:paraId="2EED70F4" w14:textId="77777777" w:rsidR="001F5C6D" w:rsidRPr="001F5C6D" w:rsidRDefault="001F5C6D" w:rsidP="001F5C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F5C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(</w:t>
      </w:r>
      <w:r w:rsidRPr="001F5C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printout</w:t>
      </w:r>
      <w:r w:rsidRPr="001F5C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t </w:t>
      </w:r>
      <w:r w:rsidRPr="001F5C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"Posible error. Revise valoración"</w:t>
      </w:r>
      <w:r w:rsidRPr="001F5C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F5C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crlf</w:t>
      </w:r>
      <w:r w:rsidRPr="001F5C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1827BFC" w14:textId="757F3954" w:rsidR="00C3615C" w:rsidRDefault="001F5C6D" w:rsidP="001F5C6D">
      <w:pPr>
        <w:shd w:val="clear" w:color="auto" w:fill="1E1E1E"/>
        <w:spacing w:line="285" w:lineRule="atLeast"/>
        <w:rPr>
          <w:color w:val="0070C0"/>
          <w:sz w:val="20"/>
          <w:szCs w:val="20"/>
        </w:rPr>
      </w:pPr>
      <w:r w:rsidRPr="001F5C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sectPr w:rsidR="00C3615C" w:rsidSect="007F3521">
      <w:headerReference w:type="default" r:id="rId12"/>
      <w:footerReference w:type="default" r:id="rId13"/>
      <w:pgSz w:w="11906" w:h="16838" w:code="9"/>
      <w:pgMar w:top="1021" w:right="1021" w:bottom="85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7F1D2" w14:textId="77777777" w:rsidR="007F3972" w:rsidRDefault="007F3972" w:rsidP="00243042">
      <w:r>
        <w:separator/>
      </w:r>
    </w:p>
  </w:endnote>
  <w:endnote w:type="continuationSeparator" w:id="0">
    <w:p w14:paraId="72952C38" w14:textId="77777777" w:rsidR="007F3972" w:rsidRDefault="007F3972" w:rsidP="00243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3C353" w14:textId="77777777" w:rsidR="00AD4AA8" w:rsidRPr="003C4196" w:rsidRDefault="00AD4AA8" w:rsidP="003C4196">
    <w:pPr>
      <w:pBdr>
        <w:top w:val="single" w:sz="4" w:space="1" w:color="auto"/>
      </w:pBdr>
      <w:rPr>
        <w:rFonts w:ascii="Calibri" w:hAnsi="Calibri" w:cs="Arial"/>
        <w:b/>
        <w:sz w:val="20"/>
      </w:rPr>
    </w:pPr>
    <w:r>
      <w:rPr>
        <w:rFonts w:ascii="Calibri" w:hAnsi="Calibri" w:cs="Arial"/>
        <w:b/>
        <w:sz w:val="20"/>
      </w:rPr>
      <w:t xml:space="preserve">  </w:t>
    </w:r>
    <w:r w:rsidRPr="009017EF">
      <w:rPr>
        <w:rFonts w:ascii="Calibri" w:hAnsi="Calibri" w:cs="Arial"/>
        <w:b/>
        <w:sz w:val="20"/>
      </w:rPr>
      <w:t>Técnicas, Entornos y Aplicaciones de Inteligencia Artificial</w:t>
    </w:r>
    <w:r>
      <w:rPr>
        <w:rFonts w:ascii="Calibri" w:hAnsi="Calibri" w:cs="Arial"/>
        <w:b/>
        <w:sz w:val="20"/>
      </w:rPr>
      <w:t xml:space="preserve"> (DSIC – UPV). PRÁCTICA Fuzzy</w:t>
    </w:r>
    <w:r w:rsidRPr="00D3257D">
      <w:rPr>
        <w:rFonts w:ascii="Calibri" w:hAnsi="Calibri" w:cs="Arial"/>
        <w:b/>
        <w:sz w:val="20"/>
      </w:rPr>
      <w:t>-CLIPS (V6.</w:t>
    </w:r>
    <w:r>
      <w:rPr>
        <w:rFonts w:ascii="Calibri" w:hAnsi="Calibri" w:cs="Arial"/>
        <w:b/>
        <w:sz w:val="20"/>
      </w:rPr>
      <w:t>10d)</w:t>
    </w:r>
    <w:r w:rsidRPr="00D3257D">
      <w:rPr>
        <w:rFonts w:ascii="Calibri" w:hAnsi="Calibri" w:cs="Arial"/>
        <w:b/>
        <w:sz w:val="20"/>
      </w:rPr>
      <w:tab/>
    </w:r>
    <w:r w:rsidR="006B7A75" w:rsidRPr="00D3257D">
      <w:rPr>
        <w:rFonts w:ascii="Calibri" w:hAnsi="Calibri"/>
        <w:b/>
        <w:sz w:val="20"/>
      </w:rPr>
      <w:fldChar w:fldCharType="begin"/>
    </w:r>
    <w:r w:rsidRPr="00D3257D">
      <w:rPr>
        <w:rFonts w:ascii="Calibri" w:hAnsi="Calibri"/>
        <w:b/>
        <w:sz w:val="20"/>
      </w:rPr>
      <w:instrText xml:space="preserve"> PAGE   \* MERGEFORMAT </w:instrText>
    </w:r>
    <w:r w:rsidR="006B7A75" w:rsidRPr="00D3257D">
      <w:rPr>
        <w:rFonts w:ascii="Calibri" w:hAnsi="Calibri"/>
        <w:b/>
        <w:sz w:val="20"/>
      </w:rPr>
      <w:fldChar w:fldCharType="separate"/>
    </w:r>
    <w:r w:rsidR="00501E67">
      <w:rPr>
        <w:rFonts w:ascii="Calibri" w:hAnsi="Calibri"/>
        <w:b/>
        <w:noProof/>
        <w:sz w:val="20"/>
      </w:rPr>
      <w:t>3</w:t>
    </w:r>
    <w:r w:rsidR="006B7A75" w:rsidRPr="00D3257D">
      <w:rPr>
        <w:rFonts w:ascii="Calibri" w:hAnsi="Calibri"/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F98CB" w14:textId="77777777" w:rsidR="007F3972" w:rsidRDefault="007F3972" w:rsidP="00243042">
      <w:r>
        <w:separator/>
      </w:r>
    </w:p>
  </w:footnote>
  <w:footnote w:type="continuationSeparator" w:id="0">
    <w:p w14:paraId="483B6C76" w14:textId="77777777" w:rsidR="007F3972" w:rsidRDefault="007F3972" w:rsidP="002430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C1A51" w14:textId="77777777" w:rsidR="00AD4AA8" w:rsidRDefault="00AD4AA8" w:rsidP="00504946">
    <w:pPr>
      <w:pStyle w:val="Encabezado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D7F68"/>
    <w:multiLevelType w:val="hybridMultilevel"/>
    <w:tmpl w:val="F8965892"/>
    <w:lvl w:ilvl="0" w:tplc="9B2C8EE2">
      <w:start w:val="1"/>
      <w:numFmt w:val="bullet"/>
      <w:lvlText w:val=""/>
      <w:lvlJc w:val="left"/>
      <w:pPr>
        <w:ind w:left="60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05D72ABA"/>
    <w:multiLevelType w:val="hybridMultilevel"/>
    <w:tmpl w:val="98C2EC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04DD9"/>
    <w:multiLevelType w:val="hybridMultilevel"/>
    <w:tmpl w:val="79D41E4E"/>
    <w:lvl w:ilvl="0" w:tplc="CD46AE6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C1457"/>
    <w:multiLevelType w:val="hybridMultilevel"/>
    <w:tmpl w:val="2CE4A0CA"/>
    <w:lvl w:ilvl="0" w:tplc="C55C052A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22077"/>
    <w:multiLevelType w:val="hybridMultilevel"/>
    <w:tmpl w:val="5A363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72ADF"/>
    <w:multiLevelType w:val="hybridMultilevel"/>
    <w:tmpl w:val="F4F056C4"/>
    <w:lvl w:ilvl="0" w:tplc="21FAC6AA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46FAD"/>
    <w:multiLevelType w:val="hybridMultilevel"/>
    <w:tmpl w:val="A2FAEEFE"/>
    <w:lvl w:ilvl="0" w:tplc="B316C212">
      <w:start w:val="1"/>
      <w:numFmt w:val="bullet"/>
      <w:lvlText w:val=""/>
      <w:lvlJc w:val="left"/>
      <w:pPr>
        <w:ind w:left="552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7" w15:restartNumberingAfterBreak="0">
    <w:nsid w:val="1B862A53"/>
    <w:multiLevelType w:val="hybridMultilevel"/>
    <w:tmpl w:val="49607816"/>
    <w:lvl w:ilvl="0" w:tplc="CD46AE6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17901"/>
    <w:multiLevelType w:val="hybridMultilevel"/>
    <w:tmpl w:val="E14A70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E530F9"/>
    <w:multiLevelType w:val="hybridMultilevel"/>
    <w:tmpl w:val="ED56B1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532B00"/>
    <w:multiLevelType w:val="hybridMultilevel"/>
    <w:tmpl w:val="4A9A506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68001B"/>
    <w:multiLevelType w:val="hybridMultilevel"/>
    <w:tmpl w:val="27400C22"/>
    <w:lvl w:ilvl="0" w:tplc="8F8A2AAA">
      <w:start w:val="1"/>
      <w:numFmt w:val="bullet"/>
      <w:lvlText w:val=""/>
      <w:lvlJc w:val="left"/>
      <w:pPr>
        <w:ind w:left="744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2" w15:restartNumberingAfterBreak="0">
    <w:nsid w:val="26512292"/>
    <w:multiLevelType w:val="hybridMultilevel"/>
    <w:tmpl w:val="EEC215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298A1C2">
      <w:start w:val="109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BAC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1E3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48CD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B8E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62F2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920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6E6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1CE6858"/>
    <w:multiLevelType w:val="hybridMultilevel"/>
    <w:tmpl w:val="8D5440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822EC"/>
    <w:multiLevelType w:val="hybridMultilevel"/>
    <w:tmpl w:val="D7126D5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100D14"/>
    <w:multiLevelType w:val="hybridMultilevel"/>
    <w:tmpl w:val="487668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815D69"/>
    <w:multiLevelType w:val="hybridMultilevel"/>
    <w:tmpl w:val="7F22A5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75A05"/>
    <w:multiLevelType w:val="hybridMultilevel"/>
    <w:tmpl w:val="F6F6C05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DB5B93"/>
    <w:multiLevelType w:val="hybridMultilevel"/>
    <w:tmpl w:val="B62E8FC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406BBC"/>
    <w:multiLevelType w:val="hybridMultilevel"/>
    <w:tmpl w:val="09FC661E"/>
    <w:lvl w:ilvl="0" w:tplc="A57064DE">
      <w:start w:val="1"/>
      <w:numFmt w:val="bullet"/>
      <w:lvlText w:val=""/>
      <w:lvlJc w:val="left"/>
      <w:pPr>
        <w:ind w:left="1128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0" w15:restartNumberingAfterBreak="0">
    <w:nsid w:val="49D25330"/>
    <w:multiLevelType w:val="hybridMultilevel"/>
    <w:tmpl w:val="1AA22272"/>
    <w:lvl w:ilvl="0" w:tplc="C55C052A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2B1D1F"/>
    <w:multiLevelType w:val="hybridMultilevel"/>
    <w:tmpl w:val="8A4ACAF8"/>
    <w:lvl w:ilvl="0" w:tplc="A6047E2A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i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53223A0"/>
    <w:multiLevelType w:val="hybridMultilevel"/>
    <w:tmpl w:val="4ECC5476"/>
    <w:lvl w:ilvl="0" w:tplc="BE00A6B0">
      <w:start w:val="1"/>
      <w:numFmt w:val="bullet"/>
      <w:lvlText w:val="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58A470C"/>
    <w:multiLevelType w:val="hybridMultilevel"/>
    <w:tmpl w:val="9DB0FB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D41DA9"/>
    <w:multiLevelType w:val="hybridMultilevel"/>
    <w:tmpl w:val="4308F436"/>
    <w:lvl w:ilvl="0" w:tplc="3C0C1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98A1C2">
      <w:start w:val="109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BAC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1E3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48CD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B8E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62F2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920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6E6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9427EF5"/>
    <w:multiLevelType w:val="hybridMultilevel"/>
    <w:tmpl w:val="88B62D5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5C6F91"/>
    <w:multiLevelType w:val="hybridMultilevel"/>
    <w:tmpl w:val="836ADE8C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A47187"/>
    <w:multiLevelType w:val="hybridMultilevel"/>
    <w:tmpl w:val="46FC8F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132136"/>
    <w:multiLevelType w:val="hybridMultilevel"/>
    <w:tmpl w:val="2C02A25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80E2357"/>
    <w:multiLevelType w:val="hybridMultilevel"/>
    <w:tmpl w:val="50B6AAF8"/>
    <w:lvl w:ilvl="0" w:tplc="55945F4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83424A"/>
    <w:multiLevelType w:val="hybridMultilevel"/>
    <w:tmpl w:val="811205CA"/>
    <w:lvl w:ilvl="0" w:tplc="93B27FB6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3F364C"/>
    <w:multiLevelType w:val="hybridMultilevel"/>
    <w:tmpl w:val="9384D638"/>
    <w:lvl w:ilvl="0" w:tplc="C7C46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726A8C">
      <w:start w:val="109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D408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DC32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82AB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684B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B00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487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50D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E701FE7"/>
    <w:multiLevelType w:val="hybridMultilevel"/>
    <w:tmpl w:val="ABE649F4"/>
    <w:lvl w:ilvl="0" w:tplc="CCDED8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D64521"/>
    <w:multiLevelType w:val="hybridMultilevel"/>
    <w:tmpl w:val="C3FAE5C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0E3158C"/>
    <w:multiLevelType w:val="hybridMultilevel"/>
    <w:tmpl w:val="3E0842A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C31C33"/>
    <w:multiLevelType w:val="hybridMultilevel"/>
    <w:tmpl w:val="F11204F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6A445D5"/>
    <w:multiLevelType w:val="hybridMultilevel"/>
    <w:tmpl w:val="11FEBEC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9769C7"/>
    <w:multiLevelType w:val="hybridMultilevel"/>
    <w:tmpl w:val="AC3623B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A95F97"/>
    <w:multiLevelType w:val="hybridMultilevel"/>
    <w:tmpl w:val="26ECAD5A"/>
    <w:lvl w:ilvl="0" w:tplc="93B27FB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2"/>
  </w:num>
  <w:num w:numId="5">
    <w:abstractNumId w:val="24"/>
  </w:num>
  <w:num w:numId="6">
    <w:abstractNumId w:val="12"/>
  </w:num>
  <w:num w:numId="7">
    <w:abstractNumId w:val="31"/>
  </w:num>
  <w:num w:numId="8">
    <w:abstractNumId w:val="18"/>
  </w:num>
  <w:num w:numId="9">
    <w:abstractNumId w:val="35"/>
  </w:num>
  <w:num w:numId="10">
    <w:abstractNumId w:val="32"/>
  </w:num>
  <w:num w:numId="11">
    <w:abstractNumId w:val="33"/>
  </w:num>
  <w:num w:numId="12">
    <w:abstractNumId w:val="4"/>
  </w:num>
  <w:num w:numId="13">
    <w:abstractNumId w:val="25"/>
  </w:num>
  <w:num w:numId="14">
    <w:abstractNumId w:val="8"/>
  </w:num>
  <w:num w:numId="15">
    <w:abstractNumId w:val="36"/>
  </w:num>
  <w:num w:numId="16">
    <w:abstractNumId w:val="34"/>
  </w:num>
  <w:num w:numId="17">
    <w:abstractNumId w:val="27"/>
  </w:num>
  <w:num w:numId="18">
    <w:abstractNumId w:val="23"/>
  </w:num>
  <w:num w:numId="19">
    <w:abstractNumId w:val="26"/>
  </w:num>
  <w:num w:numId="20">
    <w:abstractNumId w:val="15"/>
  </w:num>
  <w:num w:numId="21">
    <w:abstractNumId w:val="29"/>
  </w:num>
  <w:num w:numId="22">
    <w:abstractNumId w:val="17"/>
  </w:num>
  <w:num w:numId="23">
    <w:abstractNumId w:val="28"/>
  </w:num>
  <w:num w:numId="24">
    <w:abstractNumId w:val="10"/>
  </w:num>
  <w:num w:numId="25">
    <w:abstractNumId w:val="30"/>
  </w:num>
  <w:num w:numId="26">
    <w:abstractNumId w:val="16"/>
  </w:num>
  <w:num w:numId="27">
    <w:abstractNumId w:val="37"/>
  </w:num>
  <w:num w:numId="28">
    <w:abstractNumId w:val="14"/>
  </w:num>
  <w:num w:numId="29">
    <w:abstractNumId w:val="38"/>
  </w:num>
  <w:num w:numId="30">
    <w:abstractNumId w:val="13"/>
  </w:num>
  <w:num w:numId="31">
    <w:abstractNumId w:val="5"/>
  </w:num>
  <w:num w:numId="32">
    <w:abstractNumId w:val="20"/>
  </w:num>
  <w:num w:numId="33">
    <w:abstractNumId w:val="3"/>
  </w:num>
  <w:num w:numId="34">
    <w:abstractNumId w:val="21"/>
  </w:num>
  <w:num w:numId="35">
    <w:abstractNumId w:val="22"/>
  </w:num>
  <w:num w:numId="36">
    <w:abstractNumId w:val="19"/>
  </w:num>
  <w:num w:numId="37">
    <w:abstractNumId w:val="0"/>
  </w:num>
  <w:num w:numId="38">
    <w:abstractNumId w:val="6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101D"/>
    <w:rsid w:val="00001EA8"/>
    <w:rsid w:val="0000308F"/>
    <w:rsid w:val="00004A7A"/>
    <w:rsid w:val="00005240"/>
    <w:rsid w:val="0000656C"/>
    <w:rsid w:val="00007645"/>
    <w:rsid w:val="00012FBB"/>
    <w:rsid w:val="00017245"/>
    <w:rsid w:val="00021C94"/>
    <w:rsid w:val="0002470F"/>
    <w:rsid w:val="00026F3B"/>
    <w:rsid w:val="00027B9A"/>
    <w:rsid w:val="000309EB"/>
    <w:rsid w:val="00032FE1"/>
    <w:rsid w:val="00033C9A"/>
    <w:rsid w:val="00034746"/>
    <w:rsid w:val="00035101"/>
    <w:rsid w:val="000356E2"/>
    <w:rsid w:val="00035E6B"/>
    <w:rsid w:val="00045F1F"/>
    <w:rsid w:val="00056128"/>
    <w:rsid w:val="00056F71"/>
    <w:rsid w:val="00066EC7"/>
    <w:rsid w:val="00067049"/>
    <w:rsid w:val="0007147D"/>
    <w:rsid w:val="00071DE4"/>
    <w:rsid w:val="000728CD"/>
    <w:rsid w:val="00073353"/>
    <w:rsid w:val="000771F0"/>
    <w:rsid w:val="0008039A"/>
    <w:rsid w:val="00083612"/>
    <w:rsid w:val="00087719"/>
    <w:rsid w:val="00094594"/>
    <w:rsid w:val="000A476E"/>
    <w:rsid w:val="000A5BFF"/>
    <w:rsid w:val="000A795F"/>
    <w:rsid w:val="000B0450"/>
    <w:rsid w:val="000B6C70"/>
    <w:rsid w:val="000B7F66"/>
    <w:rsid w:val="000C21A0"/>
    <w:rsid w:val="000C2A1D"/>
    <w:rsid w:val="000C4AAC"/>
    <w:rsid w:val="000C502D"/>
    <w:rsid w:val="000C5090"/>
    <w:rsid w:val="000C6DC9"/>
    <w:rsid w:val="000C79CE"/>
    <w:rsid w:val="000D100A"/>
    <w:rsid w:val="000D2BD0"/>
    <w:rsid w:val="000D2D38"/>
    <w:rsid w:val="000E05C8"/>
    <w:rsid w:val="000E76EA"/>
    <w:rsid w:val="000F2B7A"/>
    <w:rsid w:val="000F378D"/>
    <w:rsid w:val="00100B4F"/>
    <w:rsid w:val="00102719"/>
    <w:rsid w:val="001033A6"/>
    <w:rsid w:val="0011657C"/>
    <w:rsid w:val="00121143"/>
    <w:rsid w:val="00122F8F"/>
    <w:rsid w:val="00123956"/>
    <w:rsid w:val="00124C2E"/>
    <w:rsid w:val="00125889"/>
    <w:rsid w:val="00125E4B"/>
    <w:rsid w:val="00133906"/>
    <w:rsid w:val="0014220A"/>
    <w:rsid w:val="00145063"/>
    <w:rsid w:val="00145536"/>
    <w:rsid w:val="00147A3A"/>
    <w:rsid w:val="00147C3B"/>
    <w:rsid w:val="0015426F"/>
    <w:rsid w:val="001578BE"/>
    <w:rsid w:val="001710C6"/>
    <w:rsid w:val="001763EC"/>
    <w:rsid w:val="00186A66"/>
    <w:rsid w:val="00194E5D"/>
    <w:rsid w:val="00196D9E"/>
    <w:rsid w:val="001A1E94"/>
    <w:rsid w:val="001A6FE6"/>
    <w:rsid w:val="001A7122"/>
    <w:rsid w:val="001B11E4"/>
    <w:rsid w:val="001B20C2"/>
    <w:rsid w:val="001B7300"/>
    <w:rsid w:val="001C1368"/>
    <w:rsid w:val="001C3357"/>
    <w:rsid w:val="001C42B9"/>
    <w:rsid w:val="001C5107"/>
    <w:rsid w:val="001D2A75"/>
    <w:rsid w:val="001E5D81"/>
    <w:rsid w:val="001F407F"/>
    <w:rsid w:val="001F5B56"/>
    <w:rsid w:val="001F5C6D"/>
    <w:rsid w:val="002007E6"/>
    <w:rsid w:val="002027B2"/>
    <w:rsid w:val="00202CCA"/>
    <w:rsid w:val="002045A0"/>
    <w:rsid w:val="00205779"/>
    <w:rsid w:val="00206484"/>
    <w:rsid w:val="00207462"/>
    <w:rsid w:val="002076A7"/>
    <w:rsid w:val="0021711C"/>
    <w:rsid w:val="00231329"/>
    <w:rsid w:val="002317B4"/>
    <w:rsid w:val="002318D5"/>
    <w:rsid w:val="002325E2"/>
    <w:rsid w:val="00232819"/>
    <w:rsid w:val="002364F6"/>
    <w:rsid w:val="002371E6"/>
    <w:rsid w:val="00237478"/>
    <w:rsid w:val="00241D24"/>
    <w:rsid w:val="00243042"/>
    <w:rsid w:val="00243813"/>
    <w:rsid w:val="00246046"/>
    <w:rsid w:val="00247255"/>
    <w:rsid w:val="0026550D"/>
    <w:rsid w:val="00265800"/>
    <w:rsid w:val="002711D8"/>
    <w:rsid w:val="00271C8B"/>
    <w:rsid w:val="00272122"/>
    <w:rsid w:val="002725E9"/>
    <w:rsid w:val="0028021D"/>
    <w:rsid w:val="002822B6"/>
    <w:rsid w:val="00282C7A"/>
    <w:rsid w:val="0028796D"/>
    <w:rsid w:val="00287CCC"/>
    <w:rsid w:val="00291078"/>
    <w:rsid w:val="002919EB"/>
    <w:rsid w:val="00296999"/>
    <w:rsid w:val="002A266E"/>
    <w:rsid w:val="002A6B8F"/>
    <w:rsid w:val="002A7256"/>
    <w:rsid w:val="002B37C7"/>
    <w:rsid w:val="002B7961"/>
    <w:rsid w:val="002C1410"/>
    <w:rsid w:val="002C3DC4"/>
    <w:rsid w:val="002C554F"/>
    <w:rsid w:val="002D2DB8"/>
    <w:rsid w:val="002E4888"/>
    <w:rsid w:val="002F18D6"/>
    <w:rsid w:val="002F3B70"/>
    <w:rsid w:val="002F5116"/>
    <w:rsid w:val="00302867"/>
    <w:rsid w:val="003166E1"/>
    <w:rsid w:val="003224FB"/>
    <w:rsid w:val="0032364F"/>
    <w:rsid w:val="003319E6"/>
    <w:rsid w:val="00331A7B"/>
    <w:rsid w:val="00340FD2"/>
    <w:rsid w:val="00344949"/>
    <w:rsid w:val="00344B6F"/>
    <w:rsid w:val="00345794"/>
    <w:rsid w:val="00345CFE"/>
    <w:rsid w:val="00352B29"/>
    <w:rsid w:val="003544C3"/>
    <w:rsid w:val="00365931"/>
    <w:rsid w:val="0037010D"/>
    <w:rsid w:val="003837BF"/>
    <w:rsid w:val="00383F64"/>
    <w:rsid w:val="00387CB2"/>
    <w:rsid w:val="003940E4"/>
    <w:rsid w:val="00395360"/>
    <w:rsid w:val="003A25CA"/>
    <w:rsid w:val="003B2C08"/>
    <w:rsid w:val="003B76B4"/>
    <w:rsid w:val="003C16C9"/>
    <w:rsid w:val="003C4196"/>
    <w:rsid w:val="003E0B5B"/>
    <w:rsid w:val="003E25A3"/>
    <w:rsid w:val="003E3075"/>
    <w:rsid w:val="003E4793"/>
    <w:rsid w:val="003E5662"/>
    <w:rsid w:val="003F6E03"/>
    <w:rsid w:val="004056DD"/>
    <w:rsid w:val="00410562"/>
    <w:rsid w:val="004122C6"/>
    <w:rsid w:val="0042371D"/>
    <w:rsid w:val="00424F63"/>
    <w:rsid w:val="0043101D"/>
    <w:rsid w:val="00434A71"/>
    <w:rsid w:val="004377C0"/>
    <w:rsid w:val="00443648"/>
    <w:rsid w:val="00443F32"/>
    <w:rsid w:val="00450B8B"/>
    <w:rsid w:val="0045260E"/>
    <w:rsid w:val="0045598B"/>
    <w:rsid w:val="004562F4"/>
    <w:rsid w:val="00457ACE"/>
    <w:rsid w:val="00465EA9"/>
    <w:rsid w:val="00466A43"/>
    <w:rsid w:val="00467AEE"/>
    <w:rsid w:val="00472ACC"/>
    <w:rsid w:val="00472F5E"/>
    <w:rsid w:val="004731CC"/>
    <w:rsid w:val="0047537B"/>
    <w:rsid w:val="004770D0"/>
    <w:rsid w:val="004819C3"/>
    <w:rsid w:val="00491F7E"/>
    <w:rsid w:val="00495A64"/>
    <w:rsid w:val="004A3EEE"/>
    <w:rsid w:val="004B04F8"/>
    <w:rsid w:val="004B1CEB"/>
    <w:rsid w:val="004B2461"/>
    <w:rsid w:val="004B28EF"/>
    <w:rsid w:val="004B5ACD"/>
    <w:rsid w:val="004B72A2"/>
    <w:rsid w:val="004C339D"/>
    <w:rsid w:val="004C3C79"/>
    <w:rsid w:val="004C468B"/>
    <w:rsid w:val="004D1F6B"/>
    <w:rsid w:val="004D573E"/>
    <w:rsid w:val="004D6732"/>
    <w:rsid w:val="004E1D11"/>
    <w:rsid w:val="004F1D3F"/>
    <w:rsid w:val="004F21AA"/>
    <w:rsid w:val="004F2243"/>
    <w:rsid w:val="004F541E"/>
    <w:rsid w:val="004F67EE"/>
    <w:rsid w:val="00501E67"/>
    <w:rsid w:val="0050319E"/>
    <w:rsid w:val="00504946"/>
    <w:rsid w:val="005056A1"/>
    <w:rsid w:val="00506751"/>
    <w:rsid w:val="00507B50"/>
    <w:rsid w:val="00521995"/>
    <w:rsid w:val="00525861"/>
    <w:rsid w:val="00527778"/>
    <w:rsid w:val="00544331"/>
    <w:rsid w:val="00550DB4"/>
    <w:rsid w:val="00554505"/>
    <w:rsid w:val="005568DC"/>
    <w:rsid w:val="00570F3C"/>
    <w:rsid w:val="00571762"/>
    <w:rsid w:val="00573FBE"/>
    <w:rsid w:val="00580B3F"/>
    <w:rsid w:val="00581ED0"/>
    <w:rsid w:val="005834D7"/>
    <w:rsid w:val="005A04C1"/>
    <w:rsid w:val="005A0850"/>
    <w:rsid w:val="005B1D6B"/>
    <w:rsid w:val="005B24B6"/>
    <w:rsid w:val="005B372A"/>
    <w:rsid w:val="005B4241"/>
    <w:rsid w:val="005B7484"/>
    <w:rsid w:val="005C361C"/>
    <w:rsid w:val="005C476C"/>
    <w:rsid w:val="005D0F3F"/>
    <w:rsid w:val="005D612E"/>
    <w:rsid w:val="005D62CA"/>
    <w:rsid w:val="005E30FD"/>
    <w:rsid w:val="005E6328"/>
    <w:rsid w:val="005F2045"/>
    <w:rsid w:val="005F73DF"/>
    <w:rsid w:val="006016FA"/>
    <w:rsid w:val="0060566A"/>
    <w:rsid w:val="00613A07"/>
    <w:rsid w:val="006205C7"/>
    <w:rsid w:val="00623E6A"/>
    <w:rsid w:val="00627CC2"/>
    <w:rsid w:val="006347F7"/>
    <w:rsid w:val="00642B23"/>
    <w:rsid w:val="00642C4A"/>
    <w:rsid w:val="00647F7C"/>
    <w:rsid w:val="00651033"/>
    <w:rsid w:val="006531A1"/>
    <w:rsid w:val="00653F00"/>
    <w:rsid w:val="006635FA"/>
    <w:rsid w:val="0066633E"/>
    <w:rsid w:val="00670DA6"/>
    <w:rsid w:val="00676C84"/>
    <w:rsid w:val="00680DF8"/>
    <w:rsid w:val="006848AF"/>
    <w:rsid w:val="006850DE"/>
    <w:rsid w:val="00690E5E"/>
    <w:rsid w:val="0069750E"/>
    <w:rsid w:val="00697AD4"/>
    <w:rsid w:val="006A1319"/>
    <w:rsid w:val="006A45D9"/>
    <w:rsid w:val="006A5958"/>
    <w:rsid w:val="006B0169"/>
    <w:rsid w:val="006B1D25"/>
    <w:rsid w:val="006B3032"/>
    <w:rsid w:val="006B332F"/>
    <w:rsid w:val="006B40FB"/>
    <w:rsid w:val="006B56D8"/>
    <w:rsid w:val="006B7A75"/>
    <w:rsid w:val="006D18B3"/>
    <w:rsid w:val="006D56F8"/>
    <w:rsid w:val="006D6826"/>
    <w:rsid w:val="006D77D0"/>
    <w:rsid w:val="006F49FF"/>
    <w:rsid w:val="007011E1"/>
    <w:rsid w:val="0070374D"/>
    <w:rsid w:val="00705B7B"/>
    <w:rsid w:val="0071066F"/>
    <w:rsid w:val="00712CBA"/>
    <w:rsid w:val="007172A5"/>
    <w:rsid w:val="00721CBC"/>
    <w:rsid w:val="007224EA"/>
    <w:rsid w:val="00722EA9"/>
    <w:rsid w:val="00731535"/>
    <w:rsid w:val="00732B4E"/>
    <w:rsid w:val="0073364B"/>
    <w:rsid w:val="00735E0B"/>
    <w:rsid w:val="00735F7F"/>
    <w:rsid w:val="00740138"/>
    <w:rsid w:val="007410F3"/>
    <w:rsid w:val="00746F19"/>
    <w:rsid w:val="00762FA5"/>
    <w:rsid w:val="007670BA"/>
    <w:rsid w:val="00767CCD"/>
    <w:rsid w:val="007818AE"/>
    <w:rsid w:val="00782195"/>
    <w:rsid w:val="007954BC"/>
    <w:rsid w:val="007A0705"/>
    <w:rsid w:val="007A0DD1"/>
    <w:rsid w:val="007A2587"/>
    <w:rsid w:val="007A65A0"/>
    <w:rsid w:val="007A6CCB"/>
    <w:rsid w:val="007A6D0E"/>
    <w:rsid w:val="007C15F1"/>
    <w:rsid w:val="007C29C1"/>
    <w:rsid w:val="007D185C"/>
    <w:rsid w:val="007D5758"/>
    <w:rsid w:val="007E246B"/>
    <w:rsid w:val="007E24D0"/>
    <w:rsid w:val="007F1FB9"/>
    <w:rsid w:val="007F3521"/>
    <w:rsid w:val="007F3972"/>
    <w:rsid w:val="007F3F5E"/>
    <w:rsid w:val="007F540E"/>
    <w:rsid w:val="007F5FBF"/>
    <w:rsid w:val="008050D7"/>
    <w:rsid w:val="00805A7A"/>
    <w:rsid w:val="00806255"/>
    <w:rsid w:val="00823191"/>
    <w:rsid w:val="00824BAC"/>
    <w:rsid w:val="008256DB"/>
    <w:rsid w:val="008259EE"/>
    <w:rsid w:val="00831215"/>
    <w:rsid w:val="00836147"/>
    <w:rsid w:val="00837831"/>
    <w:rsid w:val="008407C0"/>
    <w:rsid w:val="00847AAD"/>
    <w:rsid w:val="00851CFB"/>
    <w:rsid w:val="008523FE"/>
    <w:rsid w:val="008540BA"/>
    <w:rsid w:val="00861625"/>
    <w:rsid w:val="00862622"/>
    <w:rsid w:val="00866F3D"/>
    <w:rsid w:val="00872B35"/>
    <w:rsid w:val="0088189A"/>
    <w:rsid w:val="00882AF3"/>
    <w:rsid w:val="00892831"/>
    <w:rsid w:val="008961EA"/>
    <w:rsid w:val="008A1414"/>
    <w:rsid w:val="008A2CD7"/>
    <w:rsid w:val="008C0797"/>
    <w:rsid w:val="008C3655"/>
    <w:rsid w:val="008C4127"/>
    <w:rsid w:val="008C49D5"/>
    <w:rsid w:val="008C7B88"/>
    <w:rsid w:val="008D15F3"/>
    <w:rsid w:val="008D27E1"/>
    <w:rsid w:val="008D3379"/>
    <w:rsid w:val="008D3818"/>
    <w:rsid w:val="008D6510"/>
    <w:rsid w:val="008D6BF8"/>
    <w:rsid w:val="008D6E88"/>
    <w:rsid w:val="008D70D7"/>
    <w:rsid w:val="008E103D"/>
    <w:rsid w:val="008E23B7"/>
    <w:rsid w:val="008E3CED"/>
    <w:rsid w:val="008E700C"/>
    <w:rsid w:val="008F24A7"/>
    <w:rsid w:val="008F3F6A"/>
    <w:rsid w:val="008F79A6"/>
    <w:rsid w:val="009021CE"/>
    <w:rsid w:val="0090339A"/>
    <w:rsid w:val="00903A7A"/>
    <w:rsid w:val="00903DB3"/>
    <w:rsid w:val="0090420A"/>
    <w:rsid w:val="00916ACE"/>
    <w:rsid w:val="009303E9"/>
    <w:rsid w:val="00930E02"/>
    <w:rsid w:val="009348FA"/>
    <w:rsid w:val="00966A8A"/>
    <w:rsid w:val="00970AEF"/>
    <w:rsid w:val="009724F9"/>
    <w:rsid w:val="00981C54"/>
    <w:rsid w:val="00981C68"/>
    <w:rsid w:val="0098293E"/>
    <w:rsid w:val="00983DE2"/>
    <w:rsid w:val="00992808"/>
    <w:rsid w:val="00992976"/>
    <w:rsid w:val="009A1F18"/>
    <w:rsid w:val="009A6DC8"/>
    <w:rsid w:val="009B08A9"/>
    <w:rsid w:val="009B13DE"/>
    <w:rsid w:val="009B4596"/>
    <w:rsid w:val="009C05BE"/>
    <w:rsid w:val="009C0946"/>
    <w:rsid w:val="009C18D4"/>
    <w:rsid w:val="009C4B6E"/>
    <w:rsid w:val="009C65F2"/>
    <w:rsid w:val="009C66B1"/>
    <w:rsid w:val="009C67E6"/>
    <w:rsid w:val="009E21B7"/>
    <w:rsid w:val="009E242B"/>
    <w:rsid w:val="009F0244"/>
    <w:rsid w:val="009F4D18"/>
    <w:rsid w:val="009F7A96"/>
    <w:rsid w:val="00A05E08"/>
    <w:rsid w:val="00A07045"/>
    <w:rsid w:val="00A14244"/>
    <w:rsid w:val="00A17D95"/>
    <w:rsid w:val="00A17FC1"/>
    <w:rsid w:val="00A21DC7"/>
    <w:rsid w:val="00A229CC"/>
    <w:rsid w:val="00A22EA2"/>
    <w:rsid w:val="00A22F0A"/>
    <w:rsid w:val="00A23192"/>
    <w:rsid w:val="00A2334B"/>
    <w:rsid w:val="00A54D5F"/>
    <w:rsid w:val="00A55D2C"/>
    <w:rsid w:val="00A56881"/>
    <w:rsid w:val="00A60C5E"/>
    <w:rsid w:val="00A648C0"/>
    <w:rsid w:val="00A67050"/>
    <w:rsid w:val="00A77739"/>
    <w:rsid w:val="00A77889"/>
    <w:rsid w:val="00A81AB8"/>
    <w:rsid w:val="00A81DFE"/>
    <w:rsid w:val="00A84CCF"/>
    <w:rsid w:val="00A858D4"/>
    <w:rsid w:val="00A95A9F"/>
    <w:rsid w:val="00AA74B9"/>
    <w:rsid w:val="00AB1703"/>
    <w:rsid w:val="00AD4AA8"/>
    <w:rsid w:val="00AD5C47"/>
    <w:rsid w:val="00AE08E0"/>
    <w:rsid w:val="00AE195F"/>
    <w:rsid w:val="00AE355B"/>
    <w:rsid w:val="00AE51C7"/>
    <w:rsid w:val="00AE5B3B"/>
    <w:rsid w:val="00AF1AB3"/>
    <w:rsid w:val="00AF1B78"/>
    <w:rsid w:val="00AF7F5A"/>
    <w:rsid w:val="00B00702"/>
    <w:rsid w:val="00B02206"/>
    <w:rsid w:val="00B107B0"/>
    <w:rsid w:val="00B14475"/>
    <w:rsid w:val="00B36739"/>
    <w:rsid w:val="00B42665"/>
    <w:rsid w:val="00B529CE"/>
    <w:rsid w:val="00B5474C"/>
    <w:rsid w:val="00B54968"/>
    <w:rsid w:val="00B637A2"/>
    <w:rsid w:val="00B641C7"/>
    <w:rsid w:val="00B74575"/>
    <w:rsid w:val="00B819EE"/>
    <w:rsid w:val="00B83F12"/>
    <w:rsid w:val="00B876B9"/>
    <w:rsid w:val="00B900BC"/>
    <w:rsid w:val="00B906B1"/>
    <w:rsid w:val="00B923CE"/>
    <w:rsid w:val="00B93E68"/>
    <w:rsid w:val="00BA5A9B"/>
    <w:rsid w:val="00BB157F"/>
    <w:rsid w:val="00BB3D8B"/>
    <w:rsid w:val="00BB7026"/>
    <w:rsid w:val="00BC0854"/>
    <w:rsid w:val="00BC7686"/>
    <w:rsid w:val="00BC7D36"/>
    <w:rsid w:val="00BE0079"/>
    <w:rsid w:val="00BE18D2"/>
    <w:rsid w:val="00BF2AD2"/>
    <w:rsid w:val="00BF5D6B"/>
    <w:rsid w:val="00BF618D"/>
    <w:rsid w:val="00C03D61"/>
    <w:rsid w:val="00C1327B"/>
    <w:rsid w:val="00C20B51"/>
    <w:rsid w:val="00C2230A"/>
    <w:rsid w:val="00C22F02"/>
    <w:rsid w:val="00C3615C"/>
    <w:rsid w:val="00C36CC3"/>
    <w:rsid w:val="00C37261"/>
    <w:rsid w:val="00C42D6C"/>
    <w:rsid w:val="00C4753E"/>
    <w:rsid w:val="00C548D5"/>
    <w:rsid w:val="00C557AB"/>
    <w:rsid w:val="00C6048A"/>
    <w:rsid w:val="00C72303"/>
    <w:rsid w:val="00C75A68"/>
    <w:rsid w:val="00C76CCA"/>
    <w:rsid w:val="00C77B28"/>
    <w:rsid w:val="00C82368"/>
    <w:rsid w:val="00C86EC9"/>
    <w:rsid w:val="00C87A8E"/>
    <w:rsid w:val="00C87C4C"/>
    <w:rsid w:val="00C9395F"/>
    <w:rsid w:val="00C9629D"/>
    <w:rsid w:val="00CA0052"/>
    <w:rsid w:val="00CA0A5C"/>
    <w:rsid w:val="00CA5916"/>
    <w:rsid w:val="00CA5955"/>
    <w:rsid w:val="00CB1343"/>
    <w:rsid w:val="00CB16C3"/>
    <w:rsid w:val="00CB1734"/>
    <w:rsid w:val="00CB4AFC"/>
    <w:rsid w:val="00CB6675"/>
    <w:rsid w:val="00CB783F"/>
    <w:rsid w:val="00CC01F0"/>
    <w:rsid w:val="00CC02B4"/>
    <w:rsid w:val="00CC0924"/>
    <w:rsid w:val="00CC18F6"/>
    <w:rsid w:val="00CC2045"/>
    <w:rsid w:val="00CC43ED"/>
    <w:rsid w:val="00CC5801"/>
    <w:rsid w:val="00CC7A1F"/>
    <w:rsid w:val="00CC7EA8"/>
    <w:rsid w:val="00CD0E93"/>
    <w:rsid w:val="00CD6681"/>
    <w:rsid w:val="00CD7322"/>
    <w:rsid w:val="00CE02A2"/>
    <w:rsid w:val="00CE047A"/>
    <w:rsid w:val="00CF1A98"/>
    <w:rsid w:val="00CF5F2B"/>
    <w:rsid w:val="00CF6F71"/>
    <w:rsid w:val="00D00704"/>
    <w:rsid w:val="00D07C46"/>
    <w:rsid w:val="00D106AC"/>
    <w:rsid w:val="00D10BA4"/>
    <w:rsid w:val="00D1260F"/>
    <w:rsid w:val="00D12F64"/>
    <w:rsid w:val="00D1554F"/>
    <w:rsid w:val="00D16766"/>
    <w:rsid w:val="00D20BD9"/>
    <w:rsid w:val="00D250AE"/>
    <w:rsid w:val="00D2539B"/>
    <w:rsid w:val="00D2641F"/>
    <w:rsid w:val="00D26C18"/>
    <w:rsid w:val="00D41834"/>
    <w:rsid w:val="00D42219"/>
    <w:rsid w:val="00D4393A"/>
    <w:rsid w:val="00D475DF"/>
    <w:rsid w:val="00D512BE"/>
    <w:rsid w:val="00D56F7A"/>
    <w:rsid w:val="00D57145"/>
    <w:rsid w:val="00D61CF6"/>
    <w:rsid w:val="00D63224"/>
    <w:rsid w:val="00D70C7F"/>
    <w:rsid w:val="00D77DA7"/>
    <w:rsid w:val="00D816D1"/>
    <w:rsid w:val="00D83EFE"/>
    <w:rsid w:val="00D85E9E"/>
    <w:rsid w:val="00DA45D6"/>
    <w:rsid w:val="00DA6BCB"/>
    <w:rsid w:val="00DB0BBB"/>
    <w:rsid w:val="00DB0FD7"/>
    <w:rsid w:val="00DB2698"/>
    <w:rsid w:val="00DB37B7"/>
    <w:rsid w:val="00DC241E"/>
    <w:rsid w:val="00DC50AC"/>
    <w:rsid w:val="00DC5E80"/>
    <w:rsid w:val="00DE16BF"/>
    <w:rsid w:val="00DE48B5"/>
    <w:rsid w:val="00DE5CDC"/>
    <w:rsid w:val="00DF5758"/>
    <w:rsid w:val="00DF74AD"/>
    <w:rsid w:val="00E001B7"/>
    <w:rsid w:val="00E04974"/>
    <w:rsid w:val="00E06161"/>
    <w:rsid w:val="00E06A1C"/>
    <w:rsid w:val="00E16C43"/>
    <w:rsid w:val="00E209BA"/>
    <w:rsid w:val="00E21735"/>
    <w:rsid w:val="00E2201B"/>
    <w:rsid w:val="00E36E70"/>
    <w:rsid w:val="00E379AB"/>
    <w:rsid w:val="00E409DE"/>
    <w:rsid w:val="00E43C6D"/>
    <w:rsid w:val="00E44994"/>
    <w:rsid w:val="00E44E74"/>
    <w:rsid w:val="00E46B5F"/>
    <w:rsid w:val="00E505F8"/>
    <w:rsid w:val="00E5684B"/>
    <w:rsid w:val="00E5738A"/>
    <w:rsid w:val="00E578B8"/>
    <w:rsid w:val="00E6263B"/>
    <w:rsid w:val="00E639FC"/>
    <w:rsid w:val="00E77C57"/>
    <w:rsid w:val="00E804F7"/>
    <w:rsid w:val="00E830F1"/>
    <w:rsid w:val="00E85C97"/>
    <w:rsid w:val="00E860A2"/>
    <w:rsid w:val="00E92473"/>
    <w:rsid w:val="00E94FA3"/>
    <w:rsid w:val="00E979DD"/>
    <w:rsid w:val="00EA393F"/>
    <w:rsid w:val="00EA5CE1"/>
    <w:rsid w:val="00EA629D"/>
    <w:rsid w:val="00EB1971"/>
    <w:rsid w:val="00EB530B"/>
    <w:rsid w:val="00EB7FED"/>
    <w:rsid w:val="00EC2B3F"/>
    <w:rsid w:val="00EC2C62"/>
    <w:rsid w:val="00EC5897"/>
    <w:rsid w:val="00ED16A6"/>
    <w:rsid w:val="00EE628F"/>
    <w:rsid w:val="00EF0A6A"/>
    <w:rsid w:val="00EF173E"/>
    <w:rsid w:val="00EF3DE5"/>
    <w:rsid w:val="00EF4CEA"/>
    <w:rsid w:val="00F029DB"/>
    <w:rsid w:val="00F03E04"/>
    <w:rsid w:val="00F04E55"/>
    <w:rsid w:val="00F13D49"/>
    <w:rsid w:val="00F17B1F"/>
    <w:rsid w:val="00F17EB8"/>
    <w:rsid w:val="00F20564"/>
    <w:rsid w:val="00F23F08"/>
    <w:rsid w:val="00F24727"/>
    <w:rsid w:val="00F302B0"/>
    <w:rsid w:val="00F30FB9"/>
    <w:rsid w:val="00F32547"/>
    <w:rsid w:val="00F418DA"/>
    <w:rsid w:val="00F43224"/>
    <w:rsid w:val="00F437B4"/>
    <w:rsid w:val="00F56164"/>
    <w:rsid w:val="00F56449"/>
    <w:rsid w:val="00F647ED"/>
    <w:rsid w:val="00F65D39"/>
    <w:rsid w:val="00F86BAA"/>
    <w:rsid w:val="00F902FE"/>
    <w:rsid w:val="00F97893"/>
    <w:rsid w:val="00F97A1C"/>
    <w:rsid w:val="00FA0243"/>
    <w:rsid w:val="00FA59F8"/>
    <w:rsid w:val="00FA725A"/>
    <w:rsid w:val="00FB582A"/>
    <w:rsid w:val="00FC1026"/>
    <w:rsid w:val="00FC23EA"/>
    <w:rsid w:val="00FC297B"/>
    <w:rsid w:val="00FC4DC7"/>
    <w:rsid w:val="00FC7CD5"/>
    <w:rsid w:val="00FD1CD9"/>
    <w:rsid w:val="00FD2264"/>
    <w:rsid w:val="00FD3019"/>
    <w:rsid w:val="00FE276A"/>
    <w:rsid w:val="00FE60FA"/>
    <w:rsid w:val="00FE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ACEBA0"/>
  <w15:docId w15:val="{597CF7BC-B2FC-4997-B167-CC5620DC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B4E"/>
  </w:style>
  <w:style w:type="paragraph" w:styleId="Ttulo1">
    <w:name w:val="heading 1"/>
    <w:basedOn w:val="Normal"/>
    <w:next w:val="Normal"/>
    <w:link w:val="Ttulo1Car"/>
    <w:uiPriority w:val="9"/>
    <w:qFormat/>
    <w:rsid w:val="005E30FD"/>
    <w:pPr>
      <w:keepNext/>
      <w:keepLines/>
      <w:spacing w:before="480"/>
      <w:outlineLvl w:val="0"/>
    </w:pPr>
    <w:rPr>
      <w:rFonts w:ascii="Arial" w:eastAsiaTheme="majorEastAsia" w:hAnsi="Arial" w:cs="Arial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30FD"/>
    <w:pPr>
      <w:keepNext/>
      <w:keepLines/>
      <w:spacing w:before="200"/>
      <w:outlineLvl w:val="1"/>
    </w:pPr>
    <w:rPr>
      <w:rFonts w:ascii="Arial" w:eastAsiaTheme="majorEastAsia" w:hAnsi="Arial" w:cs="Arial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101D"/>
    <w:pPr>
      <w:ind w:left="720"/>
      <w:contextualSpacing/>
    </w:pPr>
  </w:style>
  <w:style w:type="table" w:styleId="Tablaconcuadrcula">
    <w:name w:val="Table Grid"/>
    <w:basedOn w:val="Tablanormal"/>
    <w:uiPriority w:val="59"/>
    <w:rsid w:val="001422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0AE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AEF"/>
    <w:rPr>
      <w:rFonts w:ascii="Tahoma" w:hAnsi="Tahoma" w:cs="Tahoma"/>
      <w:sz w:val="16"/>
      <w:szCs w:val="16"/>
    </w:rPr>
  </w:style>
  <w:style w:type="paragraph" w:customStyle="1" w:styleId="Example">
    <w:name w:val="Example"/>
    <w:basedOn w:val="Normal"/>
    <w:rsid w:val="00D63224"/>
    <w:pPr>
      <w:widowControl w:val="0"/>
      <w:tabs>
        <w:tab w:val="left" w:pos="48"/>
        <w:tab w:val="left" w:pos="629"/>
        <w:tab w:val="left" w:pos="1188"/>
        <w:tab w:val="left" w:pos="1452"/>
        <w:tab w:val="left" w:pos="1951"/>
        <w:tab w:val="left" w:pos="2491"/>
        <w:tab w:val="left" w:pos="3612"/>
      </w:tabs>
      <w:autoSpaceDE w:val="0"/>
      <w:autoSpaceDN w:val="0"/>
      <w:adjustRightInd w:val="0"/>
      <w:ind w:left="1188"/>
    </w:pPr>
    <w:rPr>
      <w:rFonts w:ascii="Helvetica" w:eastAsia="Times New Roman" w:hAnsi="Helvetica" w:cs="Times New Roman"/>
      <w:sz w:val="24"/>
      <w:szCs w:val="24"/>
      <w:lang w:val="en-US"/>
    </w:rPr>
  </w:style>
  <w:style w:type="character" w:styleId="nfasis">
    <w:name w:val="Emphasis"/>
    <w:basedOn w:val="Fuentedeprrafopredeter"/>
    <w:qFormat/>
    <w:rsid w:val="00D63224"/>
    <w:rPr>
      <w:rFonts w:ascii="Times" w:hAnsi="Times" w:cs="Times"/>
      <w:bCs/>
      <w:i/>
      <w:color w:val="000000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E30FD"/>
    <w:rPr>
      <w:rFonts w:ascii="Arial" w:eastAsiaTheme="majorEastAsia" w:hAnsi="Arial" w:cs="Arial"/>
      <w:b/>
      <w:bC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E30FD"/>
    <w:rPr>
      <w:rFonts w:ascii="Arial" w:eastAsiaTheme="majorEastAsia" w:hAnsi="Arial" w:cs="Arial"/>
      <w:b/>
      <w:bCs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F73DF"/>
    <w:pPr>
      <w:spacing w:line="276" w:lineRule="auto"/>
      <w:outlineLvl w:val="9"/>
    </w:pPr>
    <w:rPr>
      <w:rFonts w:asciiTheme="majorHAnsi" w:hAnsiTheme="majorHAnsi" w:cstheme="majorBidi"/>
      <w:color w:val="365F91" w:themeColor="accent1" w:themeShade="BF"/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5F73D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F73D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F73DF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rsid w:val="008C3655"/>
    <w:pPr>
      <w:tabs>
        <w:tab w:val="center" w:pos="4819"/>
        <w:tab w:val="right" w:pos="9071"/>
      </w:tabs>
    </w:pPr>
    <w:rPr>
      <w:rFonts w:ascii="Times" w:eastAsia="Times New Roman" w:hAnsi="Times" w:cs="Times New Roman"/>
      <w:sz w:val="24"/>
      <w:szCs w:val="2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C3655"/>
    <w:rPr>
      <w:rFonts w:ascii="Times" w:eastAsia="Times New Roman" w:hAnsi="Times" w:cs="Times New Roman"/>
      <w:sz w:val="24"/>
      <w:szCs w:val="20"/>
      <w:lang w:eastAsia="es-ES"/>
    </w:rPr>
  </w:style>
  <w:style w:type="paragraph" w:styleId="Encabezado">
    <w:name w:val="header"/>
    <w:basedOn w:val="Normal"/>
    <w:link w:val="EncabezadoCar"/>
    <w:rsid w:val="008C3655"/>
    <w:pPr>
      <w:tabs>
        <w:tab w:val="center" w:pos="4252"/>
        <w:tab w:val="right" w:pos="8504"/>
      </w:tabs>
    </w:pPr>
    <w:rPr>
      <w:rFonts w:ascii="Times" w:eastAsia="Times New Roman" w:hAnsi="Times" w:cs="Times New Roman"/>
      <w:sz w:val="24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rsid w:val="008C3655"/>
    <w:rPr>
      <w:rFonts w:ascii="Times" w:eastAsia="Times New Roman" w:hAnsi="Times" w:cs="Times New Roman"/>
      <w:sz w:val="24"/>
      <w:szCs w:val="20"/>
      <w:lang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D6826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D682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D682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D682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D682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D6826"/>
    <w:rPr>
      <w:vertAlign w:val="superscript"/>
    </w:rPr>
  </w:style>
  <w:style w:type="paragraph" w:styleId="NormalWeb">
    <w:name w:val="Normal (Web)"/>
    <w:basedOn w:val="Normal"/>
    <w:uiPriority w:val="99"/>
    <w:rsid w:val="005717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8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8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64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11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5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7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8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891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746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5637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110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153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598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293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2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06EF58-A5D1-40AF-8876-02BD15B1B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950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FB</dc:creator>
  <cp:lastModifiedBy>Stéphane Díaz-Alejo León</cp:lastModifiedBy>
  <cp:revision>19</cp:revision>
  <cp:lastPrinted>2020-10-13T12:04:00Z</cp:lastPrinted>
  <dcterms:created xsi:type="dcterms:W3CDTF">2020-10-08T10:32:00Z</dcterms:created>
  <dcterms:modified xsi:type="dcterms:W3CDTF">2020-10-13T12:10:00Z</dcterms:modified>
</cp:coreProperties>
</file>