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94373" w:rsidRDefault="00BA36EF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394373" w:rsidRDefault="00BA36EF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394373" w:rsidRDefault="00BA36EF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94373" w:rsidRDefault="00BA36EF" w:rsidP="0059256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СХЕМ ПРИОРИТЕТНЫХ ПРОЦЕССОВ “КАК ЕСТЬ” И РАЗРАБОТКА ПРЕДЛОЖЕНИЙ ПО ИХ СОВЕРШЕНСТВОВАНИЮ</w:t>
      </w:r>
    </w:p>
    <w:p w:rsidR="00394373" w:rsidRDefault="00394373" w:rsidP="005925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 w:rsidP="005925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394373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 w:rsidP="0059256E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 w:rsidP="005925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 w:rsidP="005925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 w:rsidP="005925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8F2C02" w:rsidP="005925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pt;height:42.05pt" o:ole="">
                  <v:imagedata r:id="rId6" o:title=""/>
                </v:shape>
                <o:OLEObject Type="Embed" ProgID="PBrush" ShapeID="_x0000_i1025" DrawAspect="Content" ObjectID="_1792630304" r:id="rId7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Pr="008F2C02" w:rsidRDefault="008F2C02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 Ю-Ф.А.</w:t>
            </w:r>
          </w:p>
          <w:p w:rsidR="00394373" w:rsidRDefault="00BA36EF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 w:rsidP="005925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 w:rsidP="0059256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394373" w:rsidP="0059256E">
      <w:pPr>
        <w:spacing w:line="240" w:lineRule="auto"/>
      </w:pPr>
    </w:p>
    <w:p w:rsidR="00394373" w:rsidRDefault="00BA36EF" w:rsidP="005925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394373" w:rsidRDefault="00BA36EF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 уметь выполнять анализ бизнес-процесса, выявлять проблемы, связанные с его выполнением и разрабатывать мероприятия по его улучшению</w:t>
      </w:r>
    </w:p>
    <w:p w:rsidR="00835C67" w:rsidRDefault="00835C67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5C67" w:rsidRDefault="00BA36EF" w:rsidP="0059256E">
      <w:pPr>
        <w:pStyle w:val="1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ycntovswy4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1 Визуальный анализ графической схемы процесса</w:t>
      </w:r>
    </w:p>
    <w:p w:rsidR="00835C67" w:rsidRPr="00835C67" w:rsidRDefault="00835C67" w:rsidP="0059256E">
      <w:pPr>
        <w:spacing w:line="240" w:lineRule="auto"/>
      </w:pPr>
    </w:p>
    <w:p w:rsidR="00394373" w:rsidRDefault="00BA36EF" w:rsidP="0059256E">
      <w:pPr>
        <w:pStyle w:val="1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qcocjww8avk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1.1 Модель «как есть» приоритетного для оптимизации бизнес-процесса в нотации BPMN</w:t>
      </w:r>
    </w:p>
    <w:p w:rsidR="00394373" w:rsidRDefault="00394373" w:rsidP="0059256E">
      <w:pPr>
        <w:spacing w:line="240" w:lineRule="auto"/>
      </w:pPr>
    </w:p>
    <w:p w:rsidR="00394373" w:rsidRPr="001B5667" w:rsidRDefault="00835C67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3305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озничный магазин BPMN-Analytic-AS-I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02" w:rsidRDefault="008F2C02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 w:rsidP="0059256E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</w:t>
      </w:r>
      <w:r w:rsidRPr="002C58C0">
        <w:rPr>
          <w:rFonts w:ascii="Times New Roman" w:eastAsia="Times New Roman" w:hAnsi="Times New Roman" w:cs="Times New Roman"/>
          <w:i/>
          <w:sz w:val="28"/>
          <w:szCs w:val="28"/>
        </w:rPr>
        <w:t>AS-IS BPMN</w:t>
      </w:r>
    </w:p>
    <w:p w:rsidR="00394373" w:rsidRDefault="00394373" w:rsidP="0059256E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5667" w:rsidRDefault="00BA36EF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бизнес-процесса "как есть" (AS-IS) описывает текущий, неоптимизированный процесс 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розничного магазина 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 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Со с</w:t>
      </w:r>
      <w:r w:rsidR="001B5667">
        <w:rPr>
          <w:rFonts w:ascii="Times New Roman" w:eastAsia="Times New Roman" w:hAnsi="Times New Roman" w:cs="Times New Roman"/>
          <w:sz w:val="28"/>
          <w:szCs w:val="28"/>
          <w:lang w:val="ru-RU"/>
        </w:rPr>
        <w:t>тороны менеджера процесс основан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="001B56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ручном сборе данных о заказах и продаж из </w:t>
      </w:r>
      <w:r w:rsidR="00835C67">
        <w:rPr>
          <w:rFonts w:ascii="Times New Roman" w:eastAsia="Times New Roman" w:hAnsi="Times New Roman" w:cs="Times New Roman"/>
          <w:sz w:val="28"/>
          <w:szCs w:val="28"/>
          <w:lang w:val="ru-RU"/>
        </w:rPr>
        <w:t>нецентрализованных</w:t>
      </w:r>
      <w:r w:rsidR="001B56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835C67">
        <w:rPr>
          <w:rFonts w:ascii="Times New Roman" w:eastAsia="Times New Roman" w:hAnsi="Times New Roman" w:cs="Times New Roman"/>
          <w:sz w:val="28"/>
          <w:szCs w:val="28"/>
          <w:lang w:val="ru-RU"/>
        </w:rPr>
        <w:t>сточников и ручном подсчете показателей продаж и заказов с целью их анализа, и формировании отчета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Со стороны </w:t>
      </w:r>
      <w:r w:rsidR="00835C67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директора – это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2" w:name="_xzeffiwc1bvy" w:colFirst="0" w:colLast="0"/>
      <w:bookmarkEnd w:id="2"/>
      <w:r w:rsidR="00835C67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отчета и принятия решения касательно стратегии продаж.</w:t>
      </w:r>
    </w:p>
    <w:p w:rsidR="001B5667" w:rsidRDefault="001B5667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5C67" w:rsidRPr="001B5667" w:rsidRDefault="00835C67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94373" w:rsidRPr="00835C67" w:rsidRDefault="00835C67" w:rsidP="0059256E">
      <w:pPr>
        <w:pStyle w:val="3"/>
        <w:keepNext w:val="0"/>
        <w:keepLines w:val="0"/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lastRenderedPageBreak/>
        <w:t>Таблица 1 – Функции процесса</w:t>
      </w:r>
    </w:p>
    <w:tbl>
      <w:tblPr>
        <w:tblStyle w:val="a6"/>
        <w:tblW w:w="9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140"/>
        <w:gridCol w:w="2108"/>
        <w:gridCol w:w="2552"/>
      </w:tblGrid>
      <w:tr w:rsidR="00394373" w:rsidTr="00835C67">
        <w:trPr>
          <w:trHeight w:val="555"/>
          <w:tblHeader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21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</w:p>
        </w:tc>
      </w:tr>
      <w:tr w:rsidR="00394373" w:rsidTr="00835C67">
        <w:trPr>
          <w:trHeight w:val="555"/>
          <w:tblHeader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63FB6" w:rsidRDefault="00835C67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Сбор данных о заказах и продажах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63FB6" w:rsidRDefault="00563FB6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835C67" w:rsidRDefault="00835C67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ручной способ</w:t>
            </w:r>
          </w:p>
        </w:tc>
      </w:tr>
      <w:tr w:rsidR="00394373" w:rsidTr="00835C67">
        <w:trPr>
          <w:trHeight w:val="555"/>
          <w:tblHeader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AF06FB" w:rsidRDefault="00835C67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данных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AF06FB" w:rsidRDefault="00AF06FB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835C67" w:rsidRDefault="00AF06FB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="00835C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ручной способ</w:t>
            </w:r>
          </w:p>
        </w:tc>
      </w:tr>
      <w:tr w:rsidR="00394373" w:rsidTr="00835C67">
        <w:trPr>
          <w:trHeight w:val="55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AF06FB" w:rsidRDefault="00835C67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Формирование отчета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AF06FB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835C67" w:rsidRDefault="00AF06FB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="00835C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ручной способ</w:t>
            </w:r>
          </w:p>
        </w:tc>
      </w:tr>
      <w:tr w:rsidR="00AF06FB" w:rsidTr="00835C67">
        <w:trPr>
          <w:trHeight w:val="55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AF06FB" w:rsidP="005925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Pr="00AF06FB" w:rsidRDefault="00835C67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отчета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835C67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Pr="00835C67" w:rsidRDefault="00835C67" w:rsidP="0059256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Ручной способ</w:t>
            </w:r>
          </w:p>
        </w:tc>
      </w:tr>
    </w:tbl>
    <w:p w:rsidR="00394373" w:rsidRDefault="00BA36EF" w:rsidP="0059256E">
      <w:pPr>
        <w:pStyle w:val="1"/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dg9fg1bll9bn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1.2 Анализ графической схемы процесса</w:t>
      </w:r>
    </w:p>
    <w:p w:rsidR="00394373" w:rsidRDefault="00394373" w:rsidP="0059256E">
      <w:pPr>
        <w:spacing w:line="240" w:lineRule="auto"/>
      </w:pPr>
    </w:p>
    <w:p w:rsidR="00835C67" w:rsidRDefault="00BA36EF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функций процесса </w:t>
      </w:r>
      <w:r w:rsidR="00835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аналитики заказов и продаж розничного магазина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важно рассмотреть каждую функцию с точки зрения их вклада в создание ценности, дублирования, чрезмерного контроля, а также возможных узких мест, которые могут замедлять процесс. Также следует определить места возвратов в схеме и передачу результата процесса его потребителю. </w:t>
      </w:r>
      <w:r w:rsidR="00646A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9256E" w:rsidRDefault="0059256E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4373" w:rsidRPr="00646A5D" w:rsidRDefault="00835C67" w:rsidP="0059256E">
      <w:pPr>
        <w:spacing w:line="240" w:lineRule="auto"/>
        <w:ind w:right="-63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2 – Результаты анализа </w:t>
      </w:r>
      <w:r w:rsidR="002C58C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функций</w:t>
      </w:r>
    </w:p>
    <w:tbl>
      <w:tblPr>
        <w:tblStyle w:val="a7"/>
        <w:tblW w:w="979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1860"/>
        <w:gridCol w:w="1650"/>
        <w:gridCol w:w="990"/>
        <w:gridCol w:w="1770"/>
      </w:tblGrid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отношению к созданию ценности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 дублирование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Излишний контроль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Узкое место (выполняет руководитель)</w:t>
            </w:r>
          </w:p>
        </w:tc>
      </w:tr>
      <w:tr w:rsidR="00394373" w:rsidTr="0059256E">
        <w:trPr>
          <w:trHeight w:val="776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8C0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данных о заказах и продажах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2C58C0" w:rsidRDefault="009F7CA4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 w:rsidTr="0059256E">
        <w:trPr>
          <w:trHeight w:val="67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8C0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данных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9256E" w:rsidRDefault="0059256E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 w:rsidTr="0059256E">
        <w:trPr>
          <w:trHeight w:val="680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8C0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 w:rsidTr="0059256E">
        <w:trPr>
          <w:trHeight w:val="988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8C0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отчета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2C58C0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2C58C0" w:rsidRDefault="002C58C0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Выполняется именно руководителем</w:t>
            </w:r>
          </w:p>
        </w:tc>
      </w:tr>
      <w:tr w:rsidR="00394373" w:rsidTr="0059256E">
        <w:trPr>
          <w:trHeight w:val="748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возвратов</w:t>
            </w:r>
          </w:p>
        </w:tc>
        <w:tc>
          <w:tcPr>
            <w:tcW w:w="627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2C58C0" w:rsidRDefault="002C58C0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возврат.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9256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Анализ отчета.</w:t>
            </w:r>
          </w:p>
        </w:tc>
      </w:tr>
      <w:tr w:rsidR="00394373" w:rsidTr="0059256E">
        <w:trPr>
          <w:trHeight w:val="84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результата процесса его потребителю</w:t>
            </w:r>
          </w:p>
        </w:tc>
        <w:tc>
          <w:tcPr>
            <w:tcW w:w="627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2C58C0" w:rsidRDefault="00BA36EF" w:rsidP="0059256E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передается потребителю (</w:t>
            </w:r>
            <w:r w:rsidR="002C58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 получает отчет)</w:t>
            </w:r>
          </w:p>
        </w:tc>
      </w:tr>
    </w:tbl>
    <w:p w:rsidR="0059256E" w:rsidRDefault="0059256E" w:rsidP="0059256E">
      <w:pPr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256E" w:rsidRPr="0059256E" w:rsidRDefault="0059256E" w:rsidP="005925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9256E" w:rsidRDefault="0059256E" w:rsidP="0059256E">
      <w:pPr>
        <w:pStyle w:val="3"/>
        <w:keepNext w:val="0"/>
        <w:keepLines w:val="0"/>
        <w:spacing w:before="0" w:after="0"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Создание ценности</w:t>
      </w:r>
    </w:p>
    <w:p w:rsidR="0059256E" w:rsidRPr="0059256E" w:rsidRDefault="0059256E" w:rsidP="0059256E">
      <w:pPr>
        <w:rPr>
          <w:lang w:val="ru-RU"/>
        </w:rPr>
      </w:pPr>
    </w:p>
    <w:p w:rsidR="0059256E" w:rsidRDefault="0059256E" w:rsidP="0059256E">
      <w:pPr>
        <w:pStyle w:val="3"/>
        <w:keepNext w:val="0"/>
        <w:keepLines w:val="0"/>
        <w:spacing w:before="0" w:after="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59256E">
        <w:rPr>
          <w:rFonts w:ascii="Times New Roman" w:eastAsia="Times New Roman" w:hAnsi="Times New Roman" w:cs="Times New Roman"/>
          <w:color w:val="000000"/>
        </w:rPr>
        <w:t>Сбор данных о заказах и продажах</w:t>
      </w:r>
      <w:r w:rsidR="00BA36EF">
        <w:rPr>
          <w:rFonts w:ascii="Times New Roman" w:eastAsia="Times New Roman" w:hAnsi="Times New Roman" w:cs="Times New Roman"/>
          <w:color w:val="000000"/>
        </w:rPr>
        <w:t xml:space="preserve">: </w:t>
      </w:r>
      <w:r w:rsidR="002C58C0">
        <w:rPr>
          <w:rFonts w:ascii="Times New Roman" w:eastAsia="Times New Roman" w:hAnsi="Times New Roman" w:cs="Times New Roman"/>
          <w:color w:val="000000"/>
        </w:rPr>
        <w:t>Не создает ценности</w:t>
      </w:r>
      <w:r w:rsidR="00BA36EF">
        <w:rPr>
          <w:rFonts w:ascii="Times New Roman" w:eastAsia="Times New Roman" w:hAnsi="Times New Roman" w:cs="Times New Roman"/>
          <w:color w:val="000000"/>
        </w:rPr>
        <w:t xml:space="preserve">, поскольку </w:t>
      </w:r>
      <w:r w:rsidR="002C58C0">
        <w:rPr>
          <w:rFonts w:ascii="Times New Roman" w:eastAsia="Times New Roman" w:hAnsi="Times New Roman" w:cs="Times New Roman"/>
          <w:color w:val="000000"/>
          <w:lang w:val="ru-RU"/>
        </w:rPr>
        <w:t xml:space="preserve">каждый раз вручную заниматься сбором данных о заказах и продажах </w:t>
      </w:r>
      <w:r>
        <w:rPr>
          <w:rFonts w:ascii="Times New Roman" w:eastAsia="Times New Roman" w:hAnsi="Times New Roman" w:cs="Times New Roman"/>
          <w:color w:val="000000"/>
          <w:lang w:val="ru-RU"/>
        </w:rPr>
        <w:t>занимает много времени</w:t>
      </w:r>
      <w:r w:rsidR="002C58C0">
        <w:rPr>
          <w:rFonts w:ascii="Times New Roman" w:eastAsia="Times New Roman" w:hAnsi="Times New Roman" w:cs="Times New Roman"/>
          <w:color w:val="000000"/>
          <w:lang w:val="ru-RU"/>
        </w:rPr>
        <w:t xml:space="preserve">, а также может привести к </w:t>
      </w:r>
      <w:r>
        <w:rPr>
          <w:rFonts w:ascii="Times New Roman" w:eastAsia="Times New Roman" w:hAnsi="Times New Roman" w:cs="Times New Roman"/>
          <w:color w:val="000000"/>
          <w:lang w:val="ru-RU"/>
        </w:rPr>
        <w:t>недочетам в данных</w:t>
      </w:r>
      <w:r w:rsidR="002C58C0">
        <w:rPr>
          <w:rFonts w:ascii="Times New Roman" w:eastAsia="Times New Roman" w:hAnsi="Times New Roman" w:cs="Times New Roman"/>
          <w:color w:val="000000"/>
          <w:lang w:val="ru-RU"/>
        </w:rPr>
        <w:t>.</w:t>
      </w:r>
      <w:bookmarkStart w:id="4" w:name="_guhw4tt22j8z" w:colFirst="0" w:colLast="0"/>
      <w:bookmarkStart w:id="5" w:name="_ybht6biu1qut" w:colFirst="0" w:colLast="0"/>
      <w:bookmarkEnd w:id="4"/>
      <w:bookmarkEnd w:id="5"/>
    </w:p>
    <w:p w:rsidR="0059256E" w:rsidRPr="0059256E" w:rsidRDefault="0059256E" w:rsidP="005925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Анализ данных</w:t>
      </w:r>
      <w:r w:rsidRPr="0059256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Ценность под вопросом, поскольку исходя из предыдущей функции могут присутствовать ошибки в анализируемых данных.</w:t>
      </w:r>
    </w:p>
    <w:p w:rsidR="0059256E" w:rsidRPr="0059256E" w:rsidRDefault="0059256E" w:rsidP="0059256E">
      <w:pPr>
        <w:rPr>
          <w:lang w:val="ru-RU"/>
        </w:rPr>
      </w:pPr>
    </w:p>
    <w:p w:rsidR="00394373" w:rsidRDefault="00BA36EF" w:rsidP="0059256E">
      <w:pPr>
        <w:pStyle w:val="3"/>
        <w:keepNext w:val="0"/>
        <w:keepLines w:val="0"/>
        <w:spacing w:before="0" w:after="0"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Количество и места возвратов в процессе</w:t>
      </w:r>
    </w:p>
    <w:p w:rsidR="0059256E" w:rsidRPr="0059256E" w:rsidRDefault="0059256E" w:rsidP="0059256E"/>
    <w:p w:rsidR="00394373" w:rsidRPr="0059256E" w:rsidRDefault="00BA36EF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Возвраты могут происходить на стадии </w:t>
      </w:r>
      <w:r w:rsidR="005925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анализа отчета. </w:t>
      </w:r>
      <w:r w:rsidR="0059256E" w:rsidRPr="0059256E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 может попросить переделать отчет с другими показателями либо с другим периодам.</w:t>
      </w:r>
    </w:p>
    <w:p w:rsidR="0059256E" w:rsidRDefault="0059256E" w:rsidP="0059256E">
      <w:pPr>
        <w:pStyle w:val="3"/>
        <w:keepNext w:val="0"/>
        <w:keepLines w:val="0"/>
        <w:spacing w:before="0" w:after="0"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6" w:name="_8z4lwfmb6cpj" w:colFirst="0" w:colLast="0"/>
      <w:bookmarkEnd w:id="6"/>
    </w:p>
    <w:p w:rsidR="00394373" w:rsidRDefault="00BA36EF" w:rsidP="0059256E">
      <w:pPr>
        <w:pStyle w:val="3"/>
        <w:keepNext w:val="0"/>
        <w:keepLines w:val="0"/>
        <w:spacing w:before="0" w:after="0"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Передача результата процесса его потребителю</w:t>
      </w:r>
    </w:p>
    <w:p w:rsidR="0059256E" w:rsidRPr="0059256E" w:rsidRDefault="0059256E" w:rsidP="0059256E"/>
    <w:p w:rsidR="0059256E" w:rsidRDefault="00BA36EF" w:rsidP="0059256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Передача результата осуществляется в виде </w:t>
      </w:r>
      <w:r w:rsidR="0059256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отчета аналитики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9256E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 предоставляет директору отчет и впоследствии директор его анализирует что является конечной целью процесса.</w:t>
      </w:r>
    </w:p>
    <w:p w:rsidR="00394373" w:rsidRPr="0059256E" w:rsidRDefault="0059256E" w:rsidP="0059256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394373" w:rsidRDefault="00BA36EF" w:rsidP="0059256E">
      <w:pPr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большей наглядности составим гистограмму.</w:t>
      </w:r>
    </w:p>
    <w:p w:rsidR="00394373" w:rsidRDefault="00394373" w:rsidP="0059256E">
      <w:pPr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9F7CA4" w:rsidP="009F7CA4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35FF733" wp14:editId="156BF223">
            <wp:extent cx="4848225" cy="27432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F7CA4" w:rsidRPr="009F7CA4" w:rsidRDefault="009F7CA4" w:rsidP="009F7CA4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4373" w:rsidRDefault="00BA36EF" w:rsidP="0059256E">
      <w:pPr>
        <w:spacing w:line="240" w:lineRule="auto"/>
        <w:ind w:right="-6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Рисунок 2 - Гистограмма распределения ценности задач</w:t>
      </w:r>
    </w:p>
    <w:p w:rsidR="00394373" w:rsidRDefault="00394373" w:rsidP="0059256E">
      <w:pPr>
        <w:spacing w:line="240" w:lineRule="auto"/>
        <w:ind w:right="-63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 w:rsidP="009F7CA4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гистограмме видно процентное распределение задач в бизнес-процессе:</w:t>
      </w:r>
    </w:p>
    <w:p w:rsidR="00394373" w:rsidRPr="009F7CA4" w:rsidRDefault="00BA36EF" w:rsidP="009F7CA4">
      <w:pPr>
        <w:numPr>
          <w:ilvl w:val="0"/>
          <w:numId w:val="3"/>
        </w:numPr>
        <w:spacing w:before="24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F7CA4">
        <w:rPr>
          <w:rFonts w:ascii="Times New Roman" w:eastAsia="Times New Roman" w:hAnsi="Times New Roman" w:cs="Times New Roman"/>
          <w:sz w:val="28"/>
          <w:szCs w:val="28"/>
        </w:rPr>
        <w:t>Задачи, создающие ценность</w:t>
      </w:r>
      <w:r w:rsidR="009F7CA4">
        <w:rPr>
          <w:rFonts w:ascii="Times New Roman" w:eastAsia="Times New Roman" w:hAnsi="Times New Roman" w:cs="Times New Roman"/>
          <w:sz w:val="28"/>
          <w:szCs w:val="28"/>
        </w:rPr>
        <w:t>: 50% (2</w:t>
      </w:r>
      <w:r w:rsidRPr="009F7CA4">
        <w:rPr>
          <w:rFonts w:ascii="Times New Roman" w:eastAsia="Times New Roman" w:hAnsi="Times New Roman" w:cs="Times New Roman"/>
          <w:sz w:val="28"/>
          <w:szCs w:val="28"/>
        </w:rPr>
        <w:t xml:space="preserve"> из</w:t>
      </w:r>
      <w:r w:rsidR="009F7CA4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9F7CA4">
        <w:rPr>
          <w:rFonts w:ascii="Times New Roman" w:eastAsia="Times New Roman" w:hAnsi="Times New Roman" w:cs="Times New Roman"/>
          <w:sz w:val="28"/>
          <w:szCs w:val="28"/>
        </w:rPr>
        <w:t xml:space="preserve"> функций).</w:t>
      </w:r>
    </w:p>
    <w:p w:rsidR="00394373" w:rsidRPr="009F7CA4" w:rsidRDefault="00BA36EF" w:rsidP="009F7CA4">
      <w:pPr>
        <w:numPr>
          <w:ilvl w:val="0"/>
          <w:numId w:val="3"/>
        </w:numPr>
        <w:spacing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F7CA4">
        <w:rPr>
          <w:rFonts w:ascii="Times New Roman" w:eastAsia="Times New Roman" w:hAnsi="Times New Roman" w:cs="Times New Roman"/>
          <w:sz w:val="28"/>
          <w:szCs w:val="28"/>
        </w:rPr>
        <w:t xml:space="preserve">Задачи, не создающие ценности: </w:t>
      </w:r>
      <w:r w:rsidR="009F7CA4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9F7CA4">
        <w:rPr>
          <w:rFonts w:ascii="Times New Roman" w:eastAsia="Times New Roman" w:hAnsi="Times New Roman" w:cs="Times New Roman"/>
          <w:sz w:val="28"/>
          <w:szCs w:val="28"/>
        </w:rPr>
        <w:t>% (1</w:t>
      </w:r>
      <w:r w:rsidRPr="009F7CA4">
        <w:rPr>
          <w:rFonts w:ascii="Times New Roman" w:eastAsia="Times New Roman" w:hAnsi="Times New Roman" w:cs="Times New Roman"/>
          <w:sz w:val="28"/>
          <w:szCs w:val="28"/>
        </w:rPr>
        <w:t xml:space="preserve"> функция).</w:t>
      </w:r>
    </w:p>
    <w:p w:rsidR="00394373" w:rsidRPr="009F7CA4" w:rsidRDefault="00BA36EF" w:rsidP="009F7CA4">
      <w:pPr>
        <w:numPr>
          <w:ilvl w:val="0"/>
          <w:numId w:val="3"/>
        </w:numPr>
        <w:spacing w:after="24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F7CA4">
        <w:rPr>
          <w:rFonts w:ascii="Times New Roman" w:eastAsia="Times New Roman" w:hAnsi="Times New Roman" w:cs="Times New Roman"/>
          <w:sz w:val="28"/>
          <w:szCs w:val="28"/>
        </w:rPr>
        <w:t>Задачи, создающие ценность под вопросом: 2</w:t>
      </w:r>
      <w:r w:rsidR="009F7CA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9F7CA4">
        <w:rPr>
          <w:rFonts w:ascii="Times New Roman" w:eastAsia="Times New Roman" w:hAnsi="Times New Roman" w:cs="Times New Roman"/>
          <w:sz w:val="28"/>
          <w:szCs w:val="28"/>
        </w:rPr>
        <w:t>% (</w:t>
      </w:r>
      <w:r w:rsidR="009F7C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Pr="009F7CA4">
        <w:rPr>
          <w:rFonts w:ascii="Times New Roman" w:eastAsia="Times New Roman" w:hAnsi="Times New Roman" w:cs="Times New Roman"/>
          <w:sz w:val="28"/>
          <w:szCs w:val="28"/>
        </w:rPr>
        <w:t>функции).</w:t>
      </w:r>
    </w:p>
    <w:p w:rsidR="00394373" w:rsidRDefault="00BA36EF" w:rsidP="0059256E">
      <w:pPr>
        <w:pStyle w:val="1"/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67hwgythfonv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1.3 Проблемы, связанные с выполнением процесса</w:t>
      </w:r>
    </w:p>
    <w:p w:rsidR="00394373" w:rsidRDefault="00394373" w:rsidP="0059256E">
      <w:pPr>
        <w:spacing w:line="240" w:lineRule="auto"/>
      </w:pPr>
    </w:p>
    <w:p w:rsidR="00394373" w:rsidRDefault="00BA36EF" w:rsidP="0059256E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анализа графической схемы процесса </w:t>
      </w:r>
      <w:r w:rsidR="00335048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 розничного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, можно выявить несколько проблем, которые влияют на эффективность процесса. Вот перечень бизнес-проблем, оформленных в таблицу:</w:t>
      </w:r>
    </w:p>
    <w:p w:rsidR="00335048" w:rsidRDefault="003350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94373" w:rsidRPr="00335048" w:rsidRDefault="00335048" w:rsidP="00335048">
      <w:pPr>
        <w:spacing w:line="24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3 – Описание бизнес проблем процесса</w:t>
      </w:r>
    </w:p>
    <w:tbl>
      <w:tblPr>
        <w:tblStyle w:val="a8"/>
        <w:tblW w:w="963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9031"/>
      </w:tblGrid>
      <w:tr w:rsidR="00394373" w:rsidTr="003C7D08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03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бизнес-проблем процесса</w:t>
            </w:r>
          </w:p>
        </w:tc>
      </w:tr>
      <w:tr w:rsidR="00394373" w:rsidTr="003C7D08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335048" w:rsidRDefault="00335048" w:rsidP="0033504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Отсутствие централизованной системы</w:t>
            </w:r>
            <w:r w:rsidRPr="003350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Отсутствие централизованной системы заказов ведет к возможной потере данных о заказах и продажах, а также отнимает много времени на сбор данных.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394373" w:rsidTr="003C7D08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3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335048" w:rsidRDefault="00BA36EF" w:rsidP="003C7D0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Нет автоматизации</w:t>
            </w:r>
            <w:r w:rsidR="003350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расчётов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Отсутствие </w:t>
            </w:r>
            <w:r w:rsidR="003350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системы расчётов показателей продаж ведет к увеличению времени анализа расчётов показателей аналитики и формированию отчета, а так же в возможным ошибочным показателем ввиду </w:t>
            </w:r>
            <w:r w:rsidR="003C7D0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неполных либо ошибочных</w:t>
            </w:r>
            <w:r w:rsidR="003350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данных.</w:t>
            </w:r>
          </w:p>
        </w:tc>
      </w:tr>
    </w:tbl>
    <w:p w:rsidR="00394373" w:rsidRDefault="00394373" w:rsidP="0059256E">
      <w:pPr>
        <w:spacing w:line="240" w:lineRule="auto"/>
        <w:ind w:right="-630"/>
      </w:pPr>
      <w:bookmarkStart w:id="8" w:name="_q8fphlj652d" w:colFirst="0" w:colLast="0"/>
      <w:bookmarkEnd w:id="8"/>
    </w:p>
    <w:p w:rsidR="00394373" w:rsidRDefault="00BA36EF" w:rsidP="00CA510C">
      <w:pPr>
        <w:pStyle w:val="1"/>
        <w:spacing w:before="0" w:after="0"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8gj8uhw1qsrc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2 Анализ времени выполнения процесса</w:t>
      </w:r>
    </w:p>
    <w:p w:rsidR="00CA510C" w:rsidRPr="00CA510C" w:rsidRDefault="00CA510C" w:rsidP="00CA510C"/>
    <w:p w:rsidR="00394373" w:rsidRDefault="00BA36EF" w:rsidP="00CA510C">
      <w:pPr>
        <w:pStyle w:val="1"/>
        <w:spacing w:before="0" w:after="0"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9jqobzeqkpuu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2.1 Анализ длительности выполнения каждой функции процесса</w:t>
      </w:r>
    </w:p>
    <w:p w:rsidR="003C7D08" w:rsidRDefault="003C7D0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6442" w:rsidRPr="00CB6442" w:rsidRDefault="00CB6442" w:rsidP="00CB6442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" w:name="_3psvmfwhkrrz" w:colFirst="0" w:colLast="0"/>
      <w:bookmarkStart w:id="12" w:name="_aovtx4epc6fm" w:colFirst="0" w:colLast="0"/>
      <w:bookmarkEnd w:id="11"/>
      <w:bookmarkEnd w:id="12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CA51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3C7D08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длительности выполнения каждой функции процесса</w:t>
      </w:r>
    </w:p>
    <w:tbl>
      <w:tblPr>
        <w:tblStyle w:val="aa"/>
        <w:tblW w:w="93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3120"/>
        <w:gridCol w:w="1860"/>
        <w:gridCol w:w="1860"/>
        <w:gridCol w:w="1860"/>
      </w:tblGrid>
      <w:tr w:rsidR="00CB6442" w:rsidTr="00507863">
        <w:trPr>
          <w:trHeight w:val="480"/>
          <w:tblHeader/>
        </w:trPr>
        <w:tc>
          <w:tcPr>
            <w:tcW w:w="600" w:type="dxa"/>
            <w:vMerge w:val="restart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20" w:type="dxa"/>
            <w:vMerge w:val="restart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860" w:type="dxa"/>
            <w:vMerge w:val="restart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Нормативное время выполнения, </w:t>
            </w:r>
          </w:p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мин.</w:t>
            </w:r>
          </w:p>
        </w:tc>
        <w:tc>
          <w:tcPr>
            <w:tcW w:w="1860" w:type="dxa"/>
            <w:vMerge w:val="restart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Фактическое время выполнения, </w:t>
            </w:r>
          </w:p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мин.</w:t>
            </w:r>
          </w:p>
        </w:tc>
        <w:tc>
          <w:tcPr>
            <w:tcW w:w="1860" w:type="dxa"/>
            <w:vMerge w:val="restart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Календарное время выполнения,</w:t>
            </w:r>
          </w:p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мин.</w:t>
            </w:r>
          </w:p>
        </w:tc>
      </w:tr>
      <w:tr w:rsidR="00CB6442" w:rsidTr="00507863">
        <w:trPr>
          <w:trHeight w:val="480"/>
          <w:tblHeader/>
        </w:trPr>
        <w:tc>
          <w:tcPr>
            <w:tcW w:w="600" w:type="dxa"/>
            <w:vMerge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6442" w:rsidTr="00507863">
        <w:tc>
          <w:tcPr>
            <w:tcW w:w="60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442"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данных о заказах и продажах</w:t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60" w:type="dxa"/>
          </w:tcPr>
          <w:p w:rsidR="00CB6442" w:rsidRP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</w:tr>
      <w:tr w:rsidR="00CB6442" w:rsidTr="00507863">
        <w:tc>
          <w:tcPr>
            <w:tcW w:w="60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CB6442" w:rsidTr="00507863">
        <w:tc>
          <w:tcPr>
            <w:tcW w:w="60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442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0" w:type="dxa"/>
          </w:tcPr>
          <w:p w:rsidR="00CB6442" w:rsidRDefault="00CB6442" w:rsidP="00507863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CB6442" w:rsidTr="00507863">
        <w:tc>
          <w:tcPr>
            <w:tcW w:w="60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отчета</w:t>
            </w:r>
          </w:p>
        </w:tc>
        <w:tc>
          <w:tcPr>
            <w:tcW w:w="1860" w:type="dxa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0" w:type="dxa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0" w:type="dxa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B6442" w:rsidTr="00507863">
        <w:trPr>
          <w:trHeight w:val="280"/>
        </w:trPr>
        <w:tc>
          <w:tcPr>
            <w:tcW w:w="3720" w:type="dxa"/>
            <w:gridSpan w:val="2"/>
            <w:shd w:val="clear" w:color="auto" w:fill="auto"/>
            <w:tcMar>
              <w:top w:w="0" w:type="dxa"/>
              <w:bottom w:w="0" w:type="dxa"/>
            </w:tcMar>
          </w:tcPr>
          <w:p w:rsidR="00CB6442" w:rsidRDefault="00CB6442" w:rsidP="0050786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Итоговая длительность процесса без учета возврата</w:t>
            </w:r>
          </w:p>
        </w:tc>
        <w:tc>
          <w:tcPr>
            <w:tcW w:w="1860" w:type="dxa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60" w:type="dxa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60" w:type="dxa"/>
          </w:tcPr>
          <w:p w:rsidR="00CB6442" w:rsidRDefault="00CB6442" w:rsidP="005078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</w:t>
            </w:r>
          </w:p>
        </w:tc>
      </w:tr>
    </w:tbl>
    <w:p w:rsidR="00CB6442" w:rsidRPr="00CB6442" w:rsidRDefault="00CB6442" w:rsidP="00CB6442">
      <w:pPr>
        <w:pStyle w:val="1"/>
        <w:spacing w:line="24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Анализ времени выполнения показал, что фактическое время выполнения процесса значительно превышает нормативное, что может свидетельствовать о неэффективности некоторых этапов и необходимости оптимизации. Календарное время выполнения также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порядок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выше нормативного, что указывает 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временные з</w:t>
      </w:r>
      <w:r>
        <w:rPr>
          <w:rFonts w:ascii="Times New Roman" w:eastAsia="Times New Roman" w:hAnsi="Times New Roman" w:cs="Times New Roman"/>
          <w:sz w:val="28"/>
          <w:szCs w:val="28"/>
        </w:rPr>
        <w:t>атраты из-за неэффективности процесса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4373" w:rsidRDefault="00BA36EF" w:rsidP="0059256E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Проблемы, связанные с выполнением процесса</w:t>
      </w:r>
    </w:p>
    <w:p w:rsidR="00394373" w:rsidRDefault="00EE20AA" w:rsidP="00CA510C">
      <w:pPr>
        <w:pStyle w:val="1"/>
        <w:spacing w:line="240" w:lineRule="auto"/>
        <w:ind w:right="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zgn4hoe5ne73" w:colFirst="0" w:colLast="0"/>
      <w:bookmarkEnd w:id="13"/>
      <w:r>
        <w:rPr>
          <w:noProof/>
          <w:lang w:val="en-US"/>
        </w:rPr>
        <w:drawing>
          <wp:inline distT="0" distB="0" distL="0" distR="0" wp14:anchorId="03E9150E" wp14:editId="0D7599DA">
            <wp:extent cx="5603240" cy="3401568"/>
            <wp:effectExtent l="0" t="0" r="16510" b="889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94537" w:rsidRPr="00094537" w:rsidRDefault="00094537" w:rsidP="00094537"/>
    <w:p w:rsidR="00394373" w:rsidRDefault="00BA36EF" w:rsidP="00EE20AA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Гистограмма сравнения времени</w:t>
      </w:r>
    </w:p>
    <w:p w:rsidR="00394373" w:rsidRDefault="00394373" w:rsidP="0059256E">
      <w:pPr>
        <w:spacing w:line="240" w:lineRule="auto"/>
        <w:ind w:right="-63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 w:rsidP="0059256E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Гистограмма демонстрирует распределение времени выполнения каждой функции процесса по трём показателям: нормативное, фактическое и календарное время.</w:t>
      </w:r>
    </w:p>
    <w:p w:rsidR="00CA510C" w:rsidRDefault="00BA36EF" w:rsidP="0059256E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длительности процесса показал значительное расхождение между нормативным, фактическим и календарным временем выполнения. Нормативное время выполнения всех функций процесса составляет </w:t>
      </w:r>
      <w:r w:rsidR="00094537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отражает оптимальные условия выполнения. Однако фактическое время выполнения процесса возросло до </w:t>
      </w:r>
      <w:r w:rsidR="00094537">
        <w:rPr>
          <w:rFonts w:ascii="Times New Roman" w:eastAsia="Times New Roman" w:hAnsi="Times New Roman" w:cs="Times New Roman"/>
          <w:b/>
          <w:sz w:val="28"/>
          <w:szCs w:val="28"/>
        </w:rPr>
        <w:t>102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на </w:t>
      </w:r>
      <w:r w:rsidR="00094537">
        <w:rPr>
          <w:rFonts w:ascii="Times New Roman" w:eastAsia="Times New Roman" w:hAnsi="Times New Roman" w:cs="Times New Roman"/>
          <w:sz w:val="28"/>
          <w:szCs w:val="28"/>
          <w:lang w:val="ru-RU"/>
        </w:rPr>
        <w:t>89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минуты больше нормативного, указывая на </w:t>
      </w:r>
      <w:r w:rsidR="00094537">
        <w:rPr>
          <w:rFonts w:ascii="Times New Roman" w:eastAsia="Times New Roman" w:hAnsi="Times New Roman" w:cs="Times New Roman"/>
          <w:sz w:val="28"/>
          <w:szCs w:val="28"/>
          <w:lang w:val="ru-RU"/>
        </w:rPr>
        <w:t>неэффективность методов процесса.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Еще более показательным является календарное время выполнения — </w:t>
      </w:r>
      <w:r w:rsidR="00094537">
        <w:rPr>
          <w:rFonts w:ascii="Times New Roman" w:eastAsia="Times New Roman" w:hAnsi="Times New Roman" w:cs="Times New Roman"/>
          <w:b/>
          <w:sz w:val="28"/>
          <w:szCs w:val="28"/>
        </w:rPr>
        <w:t>133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которое включает в себя </w:t>
      </w:r>
      <w:r w:rsidR="00094537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человеческий фактор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94373" w:rsidRPr="00CA510C" w:rsidRDefault="00CA510C" w:rsidP="00CA510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394373" w:rsidRDefault="00BA36EF" w:rsidP="00CA510C">
      <w:pPr>
        <w:pStyle w:val="1"/>
        <w:spacing w:after="0"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189cnxptlprj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2.3 Мероприятия по совершенствованию процесса</w:t>
      </w:r>
    </w:p>
    <w:p w:rsidR="00394373" w:rsidRDefault="00394373" w:rsidP="0059256E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p w:rsidR="00CA510C" w:rsidRPr="00CA510C" w:rsidRDefault="00CA510C" w:rsidP="00CA510C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5 – </w:t>
      </w:r>
      <w:r>
        <w:rPr>
          <w:rFonts w:ascii="Times New Roman" w:eastAsia="Times New Roman" w:hAnsi="Times New Roman" w:cs="Times New Roman"/>
          <w:sz w:val="28"/>
          <w:szCs w:val="28"/>
        </w:rPr>
        <w:t>Мероприятия по совершенствованию процесса</w:t>
      </w:r>
    </w:p>
    <w:tbl>
      <w:tblPr>
        <w:tblStyle w:val="a9"/>
        <w:tblW w:w="963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9136"/>
      </w:tblGrid>
      <w:tr w:rsidR="00CA510C" w:rsidTr="0050786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510C" w:rsidRDefault="00CA510C" w:rsidP="0050786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1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510C" w:rsidRDefault="00CA510C" w:rsidP="0050786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 по совершенствованию процесса</w:t>
            </w:r>
          </w:p>
        </w:tc>
      </w:tr>
      <w:tr w:rsidR="00CA510C" w:rsidTr="0050786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510C" w:rsidRDefault="00CA510C" w:rsidP="0050786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510C" w:rsidRDefault="00CA510C" w:rsidP="0050786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Внедрение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системы учета заказов и продаж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Разработка и внедрение едино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 системы для оформления и учета заказов и продаж. Это позволит избежать ошибок при сборе данных, а так же сократит время для сбора данных до нуля.</w:t>
            </w:r>
          </w:p>
        </w:tc>
      </w:tr>
      <w:tr w:rsidR="00CA510C" w:rsidTr="0050786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510C" w:rsidRDefault="00CA510C" w:rsidP="0050786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A510C" w:rsidRDefault="00CA510C" w:rsidP="0050786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Внедрение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системы аналитики заказов и продаж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и внедрение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системы для анализа заказов и продаж. Это позволит моментально формировать отчеты за необходимый период и с необходимыми показателями.</w:t>
            </w:r>
          </w:p>
        </w:tc>
      </w:tr>
    </w:tbl>
    <w:p w:rsidR="00394373" w:rsidRDefault="00BA36EF" w:rsidP="0059256E">
      <w:pPr>
        <w:pStyle w:val="1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rw840yhm1dn7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 xml:space="preserve">Предложенные мероприятия направлены на сокращение фактического и календарного времени выполнения процесса за счет автоматизации </w:t>
      </w:r>
      <w:r w:rsidR="00CA510C">
        <w:rPr>
          <w:rFonts w:ascii="Times New Roman" w:eastAsia="Times New Roman" w:hAnsi="Times New Roman" w:cs="Times New Roman"/>
          <w:sz w:val="28"/>
          <w:szCs w:val="28"/>
          <w:lang w:val="ru-RU"/>
        </w:rPr>
        <w:t>сбора данных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CA51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расчёта показателей и формировании отчета.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 w:rsidP="0059256E">
      <w:pPr>
        <w:pStyle w:val="1"/>
        <w:spacing w:line="240" w:lineRule="auto"/>
        <w:ind w:right="7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7lokk37x2wq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3 Анализ потерь, возникающих при выполнении процесса</w:t>
      </w:r>
    </w:p>
    <w:p w:rsidR="00394373" w:rsidRDefault="00BA36EF" w:rsidP="0059256E">
      <w:pPr>
        <w:pStyle w:val="1"/>
        <w:spacing w:line="240" w:lineRule="auto"/>
        <w:ind w:right="7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un59o4ws74tf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>3.1 Анализ связи потери-риски-последствия для каждой функции процесса</w:t>
      </w:r>
    </w:p>
    <w:p w:rsidR="00394373" w:rsidRDefault="00D57636" w:rsidP="0059256E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D57636">
        <w:rPr>
          <w:rFonts w:ascii="Times New Roman" w:eastAsia="Times New Roman" w:hAnsi="Times New Roman" w:cs="Times New Roman"/>
          <w:sz w:val="28"/>
          <w:szCs w:val="28"/>
        </w:rPr>
        <w:t>Анализ связи потери-риски-последствия для каждой функции процесса</w:t>
      </w:r>
    </w:p>
    <w:tbl>
      <w:tblPr>
        <w:tblStyle w:val="ac"/>
        <w:tblW w:w="98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765"/>
        <w:gridCol w:w="2977"/>
        <w:gridCol w:w="2188"/>
        <w:gridCol w:w="2415"/>
      </w:tblGrid>
      <w:tr w:rsidR="00394373" w:rsidTr="00CA510C">
        <w:trPr>
          <w:trHeight w:val="28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9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Потери</w:t>
            </w:r>
          </w:p>
        </w:tc>
        <w:tc>
          <w:tcPr>
            <w:tcW w:w="21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Риски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9256E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Последствия</w:t>
            </w:r>
          </w:p>
        </w:tc>
      </w:tr>
      <w:tr w:rsidR="00394373" w:rsidTr="00CA510C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Весь бизнес-процесс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CA510C" w:rsidRDefault="00CA510C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Потери данных и корректности аналитики. Длительный процесс формирования аналитики.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CA510C" w:rsidRDefault="00CA510C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Ошибочные суждения о показателях розничного магазина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Неправильные стратегические решения</w:t>
            </w:r>
          </w:p>
        </w:tc>
      </w:tr>
      <w:tr w:rsidR="00394373" w:rsidTr="00CA510C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6442"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данных о заказах и продажах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Потери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потери времени на сбор данных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Неполные данные для формирования правильных показателей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Ошибки в анализе данных</w:t>
            </w:r>
          </w:p>
        </w:tc>
      </w:tr>
      <w:tr w:rsidR="00394373" w:rsidTr="00CA510C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данных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BA36EF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Длительное время</w:t>
            </w:r>
            <w:r w:rsidR="00D5763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763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данных, возможны ошибки из-за некорректных или неполных данных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Неправильные показатели аналитики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валидный отчет аналитики</w:t>
            </w:r>
          </w:p>
        </w:tc>
      </w:tr>
      <w:tr w:rsidR="00394373" w:rsidTr="00CA510C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442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Длительное время на формирование отчета, возможны ошибки из-за неправильных показателей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валидный отчет аналитики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Ошибочные суждения о показателях розничного магазина</w:t>
            </w:r>
          </w:p>
        </w:tc>
      </w:tr>
      <w:tr w:rsidR="00D57636" w:rsidTr="00CA510C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отчета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57636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Анализ не валидного отчета 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Ошибочные суждения о показателях розничного магазина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57636" w:rsidRPr="00D57636" w:rsidRDefault="00D57636" w:rsidP="00D576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Неправильные стратегические решения</w:t>
            </w:r>
          </w:p>
        </w:tc>
      </w:tr>
    </w:tbl>
    <w:p w:rsidR="00394373" w:rsidRDefault="00394373" w:rsidP="0059256E">
      <w:pPr>
        <w:spacing w:line="240" w:lineRule="auto"/>
        <w:ind w:right="-630" w:firstLine="720"/>
      </w:pPr>
    </w:p>
    <w:p w:rsidR="00E77C2A" w:rsidRDefault="00BA36EF" w:rsidP="0059256E">
      <w:pPr>
        <w:spacing w:line="240" w:lineRule="auto"/>
        <w:ind w:right="-134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общий бизнес-процесс сталкивается с потерями, связанными с </w:t>
      </w:r>
      <w:r w:rsidR="00E77C2A">
        <w:rPr>
          <w:rFonts w:ascii="Times New Roman" w:eastAsia="Times New Roman" w:hAnsi="Times New Roman" w:cs="Times New Roman"/>
          <w:sz w:val="28"/>
          <w:szCs w:val="28"/>
          <w:lang w:val="ru-RU"/>
        </w:rPr>
        <w:t>не валидным отчетом аналитики продаж и заказов, связанным с накапливанием ошибок во всей цепочке функций бизнес-процесса.</w:t>
      </w:r>
    </w:p>
    <w:p w:rsidR="00394373" w:rsidRPr="00E77C2A" w:rsidRDefault="00E77C2A" w:rsidP="0059256E">
      <w:pPr>
        <w:spacing w:line="240" w:lineRule="auto"/>
        <w:ind w:right="-134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4373" w:rsidRDefault="00E77C2A" w:rsidP="0059256E">
      <w:pPr>
        <w:spacing w:line="240" w:lineRule="auto"/>
        <w:ind w:right="-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A2E929" wp14:editId="44C544A8">
            <wp:extent cx="5791201" cy="3571875"/>
            <wp:effectExtent l="0" t="0" r="0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4373" w:rsidRDefault="00BA36EF" w:rsidP="0059256E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Гистограмма процентов потерь</w:t>
      </w:r>
    </w:p>
    <w:p w:rsidR="00394373" w:rsidRDefault="00394373" w:rsidP="0059256E">
      <w:pPr>
        <w:spacing w:line="240" w:lineRule="auto"/>
        <w:ind w:right="-13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Pr="00534788" w:rsidRDefault="00BA36EF" w:rsidP="0059256E">
      <w:pPr>
        <w:spacing w:line="240" w:lineRule="auto"/>
        <w:ind w:right="-13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Гистограмма показывает процент потерь при вып</w:t>
      </w:r>
      <w:r w:rsidR="00534788">
        <w:rPr>
          <w:rFonts w:ascii="Times New Roman" w:eastAsia="Times New Roman" w:hAnsi="Times New Roman" w:cs="Times New Roman"/>
          <w:sz w:val="28"/>
          <w:szCs w:val="28"/>
        </w:rPr>
        <w:t>олнении каждой функции процесса</w:t>
      </w:r>
      <w:r w:rsidR="00534788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накопление потерь каждой последующей функции.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4788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="00E77C2A">
        <w:rPr>
          <w:rFonts w:ascii="Times New Roman" w:eastAsia="Times New Roman" w:hAnsi="Times New Roman" w:cs="Times New Roman"/>
          <w:sz w:val="28"/>
          <w:szCs w:val="28"/>
        </w:rPr>
        <w:t>отери</w:t>
      </w:r>
      <w:proofErr w:type="spellEnd"/>
      <w:r w:rsidR="00E77C2A">
        <w:rPr>
          <w:rFonts w:ascii="Times New Roman" w:eastAsia="Times New Roman" w:hAnsi="Times New Roman" w:cs="Times New Roman"/>
          <w:sz w:val="28"/>
          <w:szCs w:val="28"/>
        </w:rPr>
        <w:t xml:space="preserve"> наблюдаются на этап</w:t>
      </w:r>
      <w:r w:rsidR="00E77C2A">
        <w:rPr>
          <w:rFonts w:ascii="Times New Roman" w:eastAsia="Times New Roman" w:hAnsi="Times New Roman" w:cs="Times New Roman"/>
          <w:sz w:val="28"/>
          <w:szCs w:val="28"/>
          <w:lang w:val="be-BY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4788">
        <w:rPr>
          <w:rFonts w:ascii="Times New Roman" w:eastAsia="Times New Roman" w:hAnsi="Times New Roman" w:cs="Times New Roman"/>
          <w:b/>
          <w:sz w:val="28"/>
          <w:szCs w:val="28"/>
          <w:lang w:val="be-BY"/>
        </w:rPr>
        <w:t xml:space="preserve">сбор данных о заказах </w:t>
      </w:r>
      <w:r w:rsidR="005347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продажах</w:t>
      </w:r>
      <w:r w:rsidR="00534788">
        <w:rPr>
          <w:rFonts w:ascii="Times New Roman" w:eastAsia="Times New Roman" w:hAnsi="Times New Roman" w:cs="Times New Roman"/>
          <w:sz w:val="28"/>
          <w:szCs w:val="28"/>
        </w:rPr>
        <w:t xml:space="preserve"> (25%)</w:t>
      </w:r>
      <w:r w:rsidR="0053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347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 данных</w:t>
      </w:r>
      <w:r w:rsidR="00534788">
        <w:rPr>
          <w:rFonts w:ascii="Times New Roman" w:eastAsia="Times New Roman" w:hAnsi="Times New Roman" w:cs="Times New Roman"/>
          <w:sz w:val="28"/>
          <w:szCs w:val="28"/>
        </w:rPr>
        <w:t xml:space="preserve"> (15%)</w:t>
      </w:r>
      <w:r w:rsidR="0053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34788" w:rsidRPr="005347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формирование отчета</w:t>
      </w:r>
      <w:r w:rsidR="00534788" w:rsidRPr="0053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(5%). </w:t>
      </w:r>
      <w:r w:rsidR="00534788">
        <w:rPr>
          <w:rFonts w:ascii="Times New Roman" w:eastAsia="Times New Roman" w:hAnsi="Times New Roman" w:cs="Times New Roman"/>
          <w:sz w:val="28"/>
          <w:szCs w:val="28"/>
          <w:lang w:val="ru-RU"/>
        </w:rPr>
        <w:t>Накопление потерь ведет к тому, что при итоговом анализе отчета, процент потерь достигает почти 50% (48</w:t>
      </w:r>
      <w:r w:rsidR="00534788" w:rsidRPr="00534788">
        <w:rPr>
          <w:rFonts w:ascii="Times New Roman" w:eastAsia="Times New Roman" w:hAnsi="Times New Roman" w:cs="Times New Roman"/>
          <w:sz w:val="28"/>
          <w:szCs w:val="28"/>
          <w:lang w:val="ru-RU"/>
        </w:rPr>
        <w:t>%</w:t>
      </w:r>
      <w:r w:rsidR="0053478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34788" w:rsidRPr="0053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34788">
        <w:rPr>
          <w:rFonts w:ascii="Times New Roman" w:eastAsia="Times New Roman" w:hAnsi="Times New Roman" w:cs="Times New Roman"/>
          <w:sz w:val="28"/>
          <w:szCs w:val="28"/>
          <w:lang w:val="ru-RU"/>
        </w:rPr>
        <w:t>Это свидетельствует о крайней уязвимости и неэффективности бизнес-процесса, так как ошибка на одном этапе, перетекает на все последующие.</w:t>
      </w:r>
    </w:p>
    <w:p w:rsidR="00394373" w:rsidRDefault="00BA36EF" w:rsidP="0059256E">
      <w:pPr>
        <w:pStyle w:val="1"/>
        <w:spacing w:line="240" w:lineRule="auto"/>
        <w:ind w:right="-63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blruru5d5z3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3.2 Мероприятия по совершенствованию процесса</w:t>
      </w:r>
    </w:p>
    <w:p w:rsidR="00534788" w:rsidRDefault="00534788" w:rsidP="0059256E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4373" w:rsidRDefault="00534788" w:rsidP="0059256E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Мероприятия по совершенствованию процесса</w:t>
      </w:r>
    </w:p>
    <w:tbl>
      <w:tblPr>
        <w:tblStyle w:val="ad"/>
        <w:tblW w:w="9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35"/>
      </w:tblGrid>
      <w:tr w:rsidR="00534788">
        <w:trPr>
          <w:trHeight w:val="285"/>
          <w:tblHeader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34788" w:rsidRDefault="00534788" w:rsidP="0053478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8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34788" w:rsidRDefault="00534788" w:rsidP="0053478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 по совершенствованию процесса</w:t>
            </w:r>
          </w:p>
        </w:tc>
      </w:tr>
      <w:tr w:rsidR="00534788">
        <w:trPr>
          <w:trHeight w:val="1095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34788" w:rsidRDefault="00534788" w:rsidP="0053478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34788" w:rsidRDefault="00534788" w:rsidP="0053478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Внедрение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системы учета заказов и продаж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Разработка и внедрение едино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 системы для оформления и учета заказов и продаж. Это позволит избежать ошибок при сборе данных, а так же сократит время для сбора данных до нуля.</w:t>
            </w:r>
          </w:p>
        </w:tc>
      </w:tr>
      <w:tr w:rsidR="00534788">
        <w:trPr>
          <w:trHeight w:val="1095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34788" w:rsidRDefault="00534788" w:rsidP="0053478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34788" w:rsidRDefault="00534788" w:rsidP="0053478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Внедрение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системы аналитики заказов и продаж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и внедрение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системы для анализа заказов и продаж. Это позволит моментально формировать отчеты за необходимый период и с необходимыми показателями.</w:t>
            </w:r>
          </w:p>
        </w:tc>
      </w:tr>
    </w:tbl>
    <w:p w:rsidR="00394373" w:rsidRDefault="00BA36EF" w:rsidP="0059256E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hetgksb6xi9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>4 Анализ потенциала автоматизации бизнес-процесса</w:t>
      </w:r>
    </w:p>
    <w:p w:rsidR="00394373" w:rsidRDefault="00BA36EF" w:rsidP="00534788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i655uuwlt8g3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4.1 Мероприятия по автоматизации бизнес- процесса</w:t>
      </w:r>
    </w:p>
    <w:p w:rsidR="00534788" w:rsidRDefault="00534788" w:rsidP="00534788"/>
    <w:p w:rsidR="00534788" w:rsidRPr="00534788" w:rsidRDefault="00534788" w:rsidP="00534788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Мероприятия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автоматизации бизнес-</w:t>
      </w:r>
      <w:r>
        <w:rPr>
          <w:rFonts w:ascii="Times New Roman" w:eastAsia="Times New Roman" w:hAnsi="Times New Roman" w:cs="Times New Roman"/>
          <w:sz w:val="28"/>
          <w:szCs w:val="28"/>
        </w:rPr>
        <w:t>процесса</w:t>
      </w:r>
    </w:p>
    <w:tbl>
      <w:tblPr>
        <w:tblStyle w:val="a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075"/>
        <w:gridCol w:w="6000"/>
      </w:tblGrid>
      <w:tr w:rsidR="00394373">
        <w:trPr>
          <w:trHeight w:val="285"/>
          <w:tblHeader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34788" w:rsidRDefault="00BA36EF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5347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функции</w:t>
            </w:r>
          </w:p>
        </w:tc>
        <w:tc>
          <w:tcPr>
            <w:tcW w:w="6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442"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данных о заказах и продажах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34788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Автоматизировать процесс сбора данных, путем создания системы учета заказов и продаж</w:t>
            </w:r>
          </w:p>
        </w:tc>
      </w:tr>
      <w:tr w:rsidR="00394373">
        <w:trPr>
          <w:trHeight w:val="109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данных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34788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Автоматизировать процесс анализа данных, путем создания системы анализа данных заказов и продаж</w:t>
            </w:r>
          </w:p>
        </w:tc>
      </w:tr>
      <w:tr w:rsidR="00394373">
        <w:trPr>
          <w:trHeight w:val="109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6442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Автоматизировать процесс анализа данных, путем создания системы анализа данных заказов и продаж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отчета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34788" w:rsidRDefault="00534788" w:rsidP="0053478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Автоматизировать процесс анализа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отчета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путем создания системы анализа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показателей продаж, которая будет решать какую стратегию применить (или оставить все как есть) </w:t>
            </w:r>
          </w:p>
        </w:tc>
      </w:tr>
    </w:tbl>
    <w:p w:rsidR="00394373" w:rsidRDefault="00394373" w:rsidP="0059256E">
      <w:pPr>
        <w:spacing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</w:p>
    <w:p w:rsidR="00AC18AA" w:rsidRPr="00AC18AA" w:rsidRDefault="00AC18AA" w:rsidP="00AC18AA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 в розничном магазине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позволит сократить большинство ошибок ручного сбора данных о заказах и продажах, ручного анализа показателей и формирования отчета, так же система позволит сэкономить большое количество времени на формирование итогового отчета.</w:t>
      </w:r>
    </w:p>
    <w:p w:rsidR="00394373" w:rsidRPr="00AC18AA" w:rsidRDefault="00AC18AA" w:rsidP="00AC18A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394373" w:rsidRDefault="00BA36EF" w:rsidP="0059256E">
      <w:pPr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 Модель «как будет» бизнес-процесса, полученного по результатам автоматизации</w:t>
      </w:r>
    </w:p>
    <w:p w:rsidR="00394373" w:rsidRDefault="00394373" w:rsidP="0059256E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18AA" w:rsidRDefault="00AC18AA" w:rsidP="00AC18AA">
      <w:pPr>
        <w:spacing w:line="240" w:lineRule="auto"/>
        <w:ind w:right="7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автоматизации процесса анализа заказов и продаж, необходим сопутствующий бизнес-процесс учета заказов и продаж, представленный на рисунке 5.</w:t>
      </w:r>
    </w:p>
    <w:p w:rsidR="00AC18AA" w:rsidRDefault="00AC18AA" w:rsidP="00AC18AA">
      <w:pPr>
        <w:spacing w:line="240" w:lineRule="auto"/>
        <w:ind w:right="7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C18AA" w:rsidRDefault="00AC18AA" w:rsidP="00AC18AA">
      <w:pPr>
        <w:spacing w:line="24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3305" cy="272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озничный магазин BPMN-Order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AA" w:rsidRDefault="00AC18AA" w:rsidP="00AC18AA">
      <w:pPr>
        <w:spacing w:line="24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C18AA" w:rsidRDefault="00AC18AA" w:rsidP="00AC18AA">
      <w:pPr>
        <w:spacing w:line="24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Модель </w:t>
      </w:r>
      <w:r w:rsidRPr="00AC18AA">
        <w:rPr>
          <w:rFonts w:ascii="Times New Roman" w:eastAsia="Times New Roman" w:hAnsi="Times New Roman" w:cs="Times New Roman"/>
          <w:sz w:val="28"/>
          <w:szCs w:val="28"/>
        </w:rPr>
        <w:t xml:space="preserve">«как будет»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бизнес-процесс учета заказов и продаж</w:t>
      </w:r>
    </w:p>
    <w:p w:rsidR="00AC18AA" w:rsidRPr="00AC18AA" w:rsidRDefault="00AC18AA" w:rsidP="00AC18AA">
      <w:pPr>
        <w:spacing w:line="24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C18AA" w:rsidRDefault="00AC18AA" w:rsidP="00AC18AA">
      <w:pPr>
        <w:spacing w:line="240" w:lineRule="auto"/>
        <w:ind w:right="7"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AC18AA">
        <w:rPr>
          <w:rFonts w:ascii="Times New Roman" w:eastAsia="Times New Roman" w:hAnsi="Times New Roman" w:cs="Times New Roman"/>
          <w:sz w:val="28"/>
          <w:szCs w:val="28"/>
        </w:rPr>
        <w:t>Модель «как будет» бизнес-процесса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анализа заказов и продаж</w:t>
      </w:r>
      <w:r w:rsidRPr="00AC18AA">
        <w:rPr>
          <w:rFonts w:ascii="Times New Roman" w:eastAsia="Times New Roman" w:hAnsi="Times New Roman" w:cs="Times New Roman"/>
          <w:sz w:val="28"/>
          <w:szCs w:val="28"/>
        </w:rPr>
        <w:t>, полученного по результатам автоматизации</w:t>
      </w:r>
      <w:r w:rsidRPr="00AC18A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представлена на рисунках 6.</w:t>
      </w:r>
    </w:p>
    <w:p w:rsidR="00AC18AA" w:rsidRDefault="00AC18AA" w:rsidP="00AC18AA">
      <w:pPr>
        <w:spacing w:line="240" w:lineRule="auto"/>
        <w:ind w:right="7"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394373" w:rsidRDefault="00AC18AA" w:rsidP="00AC18AA">
      <w:pPr>
        <w:spacing w:line="24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3305" cy="2834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озничный магазин BPMN-Analytic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AA" w:rsidRDefault="00AC18AA" w:rsidP="00AC18AA">
      <w:pPr>
        <w:spacing w:line="24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C18AA" w:rsidRDefault="00AC18AA" w:rsidP="00AC18AA">
      <w:pPr>
        <w:spacing w:line="24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Модель </w:t>
      </w:r>
      <w:r w:rsidRPr="00AC18AA">
        <w:rPr>
          <w:rFonts w:ascii="Times New Roman" w:eastAsia="Times New Roman" w:hAnsi="Times New Roman" w:cs="Times New Roman"/>
          <w:sz w:val="28"/>
          <w:szCs w:val="28"/>
        </w:rPr>
        <w:t xml:space="preserve">«как будет»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бизнес-процесс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заказов и продаж</w:t>
      </w:r>
    </w:p>
    <w:p w:rsidR="00AC18AA" w:rsidRPr="00AC18AA" w:rsidRDefault="00AC18AA" w:rsidP="00AC18AA">
      <w:pPr>
        <w:spacing w:line="240" w:lineRule="auto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4373" w:rsidRDefault="00BA36EF" w:rsidP="0059256E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65mftzp59kqk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Выводы по результатам выполнения лабораторной работы </w:t>
      </w:r>
    </w:p>
    <w:p w:rsidR="00BA02FA" w:rsidRDefault="00BA02FA" w:rsidP="00BA02F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проведенного анализа бизнес-процессов и оценки временных затрат на выполнение каждой функции выявлены ключевые проблемы, связанные с задержками и потерями операций. Основной вывод заключается в том, что автоматизация и оптимизация выбранных процессов являются необходимыми для повышения эффективности работы, снижения рисков и уменьшения трудозатрат.</w:t>
      </w:r>
    </w:p>
    <w:p w:rsidR="00BA02FA" w:rsidRDefault="00BA02FA" w:rsidP="00BA02F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Обоснование необходимости автоматизации процессов, связанных с организацией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 заказов и продаж розничного магазина состоит в необходимости максимальной полнотой и правильности анализируемых данных, а также в необходимости точного анализа показателей и формировании итогового отчета. Кроме того, система анализа позволит формировать отчет в кратчайшее время, что снимет большую часть работы с сотрудника.</w:t>
      </w:r>
    </w:p>
    <w:p w:rsidR="00BA02FA" w:rsidRPr="00BA02FA" w:rsidRDefault="00BA02FA" w:rsidP="00BA02F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итогу</w:t>
      </w:r>
      <w:bookmarkStart w:id="22" w:name="_GoBack"/>
      <w:bookmarkEnd w:id="22"/>
      <w:r w:rsidRPr="00BA0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автоматизации процессов анализа заказов и продаж крайне необходима розничному магазину для эффективной работы и развитию.</w:t>
      </w:r>
    </w:p>
    <w:p w:rsidR="00394373" w:rsidRPr="00BA02FA" w:rsidRDefault="00394373" w:rsidP="0059256E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94373" w:rsidRPr="00BA02FA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E0B"/>
    <w:multiLevelType w:val="multilevel"/>
    <w:tmpl w:val="5D90E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D2701"/>
    <w:multiLevelType w:val="multilevel"/>
    <w:tmpl w:val="1AEC33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4312A57"/>
    <w:multiLevelType w:val="multilevel"/>
    <w:tmpl w:val="0A7EE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73"/>
    <w:rsid w:val="00094537"/>
    <w:rsid w:val="001B5667"/>
    <w:rsid w:val="002C58C0"/>
    <w:rsid w:val="00335048"/>
    <w:rsid w:val="00394373"/>
    <w:rsid w:val="003C7D08"/>
    <w:rsid w:val="00534788"/>
    <w:rsid w:val="00563FB6"/>
    <w:rsid w:val="0059256E"/>
    <w:rsid w:val="00646A5D"/>
    <w:rsid w:val="00835C67"/>
    <w:rsid w:val="008F2C02"/>
    <w:rsid w:val="009F7CA4"/>
    <w:rsid w:val="00AC18AA"/>
    <w:rsid w:val="00AF06FB"/>
    <w:rsid w:val="00BA02FA"/>
    <w:rsid w:val="00BA36EF"/>
    <w:rsid w:val="00CA510C"/>
    <w:rsid w:val="00CB6442"/>
    <w:rsid w:val="00D57636"/>
    <w:rsid w:val="00DD36A1"/>
    <w:rsid w:val="00E77C2A"/>
    <w:rsid w:val="00EE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C47D"/>
  <w15:docId w15:val="{D86F1C45-AB30-4122-A3F5-BD43322F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suir\Kurs5\RSAS\Documentation\Business%20Analysis\Excel\&#1043;&#1080;&#1089;&#1090;&#1086;&#1075;&#1088;&#1072;&#1084;&#1084;&#1072;%20&#1087;&#1086;&#1083;&#1077;&#1079;&#1085;&#1086;&#1089;&#1090;&#1080;%20&#1092;&#1091;&#1085;&#1082;&#1094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suir\Kurs5\RSAS\Documentation\Business%20Analysis\Excel\&#1043;&#1080;&#1089;&#1090;&#1086;&#1075;&#1088;&#1072;&#1084;&#1084;&#1072;%20&#1076;&#1083;&#1080;&#1090;&#1077;&#1083;&#1100;&#1085;&#1086;&#1089;&#1090;&#1080;%20&#1092;&#1091;&#1085;&#1082;&#1094;&#1080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suir\Kurs5\RSAS\Documentation\Business%20Analysis\Excel\&#1043;&#1080;&#1089;&#1090;&#1086;&#1075;&#1088;&#1072;&#1084;&#1084;&#1072;%20&#1087;&#1088;&#1086;&#1094;&#1077;&#1085;&#1090;&#1072;%20&#1087;&#1086;&#1090;&#1077;&#1088;&#110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Процентное</a:t>
            </a:r>
            <a:r>
              <a:rPr lang="ru-RU" baseline="0"/>
              <a:t> соотношение задач по созданию ценности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D5C-40D1-9898-6C5732691ED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D5C-40D1-9898-6C5732691ED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D5C-40D1-9898-6C5732691ED5}"/>
              </c:ext>
            </c:extLst>
          </c:dPt>
          <c:cat>
            <c:strRef>
              <c:f>Аркуш1!$F$1:$H$1</c:f>
              <c:strCache>
                <c:ptCount val="3"/>
                <c:pt idx="0">
                  <c:v>Создает ценность</c:v>
                </c:pt>
                <c:pt idx="1">
                  <c:v>Ценность под вопросом</c:v>
                </c:pt>
                <c:pt idx="2">
                  <c:v>Не создает ценности</c:v>
                </c:pt>
              </c:strCache>
            </c:strRef>
          </c:cat>
          <c:val>
            <c:numRef>
              <c:f>Аркуш1!$F$2:$H$2</c:f>
              <c:numCache>
                <c:formatCode>General</c:formatCode>
                <c:ptCount val="3"/>
                <c:pt idx="0">
                  <c:v>0.5</c:v>
                </c:pt>
                <c:pt idx="1">
                  <c:v>0.25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D5C-40D1-9898-6C5732691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4230960"/>
        <c:axId val="1294216816"/>
      </c:barChart>
      <c:catAx>
        <c:axId val="129423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216816"/>
        <c:crosses val="autoZero"/>
        <c:auto val="1"/>
        <c:lblAlgn val="ctr"/>
        <c:lblOffset val="100"/>
        <c:noMultiLvlLbl val="0"/>
      </c:catAx>
      <c:valAx>
        <c:axId val="129421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23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Анализ длительности выполнения каждой функции процесса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76008460107537E-2"/>
          <c:y val="0.10796516231195567"/>
          <c:w val="0.90172463878908338"/>
          <c:h val="0.663172174737065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Нормативное время выполнения, мин.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Аркуш1!$A$2:$A$6</c:f>
              <c:strCache>
                <c:ptCount val="5"/>
                <c:pt idx="0">
                  <c:v>Сбор данных о заказах и продажах</c:v>
                </c:pt>
                <c:pt idx="1">
                  <c:v>Анализ данных</c:v>
                </c:pt>
                <c:pt idx="2">
                  <c:v>Формирование отчета</c:v>
                </c:pt>
                <c:pt idx="3">
                  <c:v>Анализ отчета</c:v>
                </c:pt>
                <c:pt idx="4">
                  <c:v>Итого</c:v>
                </c:pt>
              </c:strCache>
            </c:strRef>
          </c:cat>
          <c:val>
            <c:numRef>
              <c:f>Аркуш1!$B$2:$B$6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10</c:v>
                </c:pt>
                <c:pt idx="4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1D-44DB-9620-BA6BC1EEE3C8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Фактическое время выполнения, мин.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Аркуш1!$A$2:$A$6</c:f>
              <c:strCache>
                <c:ptCount val="5"/>
                <c:pt idx="0">
                  <c:v>Сбор данных о заказах и продажах</c:v>
                </c:pt>
                <c:pt idx="1">
                  <c:v>Анализ данных</c:v>
                </c:pt>
                <c:pt idx="2">
                  <c:v>Формирование отчета</c:v>
                </c:pt>
                <c:pt idx="3">
                  <c:v>Анализ отчета</c:v>
                </c:pt>
                <c:pt idx="4">
                  <c:v>Итого</c:v>
                </c:pt>
              </c:strCache>
            </c:strRef>
          </c:cat>
          <c:val>
            <c:numRef>
              <c:f>Аркуш1!$C$2:$C$6</c:f>
              <c:numCache>
                <c:formatCode>General</c:formatCode>
                <c:ptCount val="5"/>
                <c:pt idx="0">
                  <c:v>40</c:v>
                </c:pt>
                <c:pt idx="1">
                  <c:v>20</c:v>
                </c:pt>
                <c:pt idx="2">
                  <c:v>30</c:v>
                </c:pt>
                <c:pt idx="3">
                  <c:v>12</c:v>
                </c:pt>
                <c:pt idx="4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1D-44DB-9620-BA6BC1EEE3C8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Календарное время выполнения, мин.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Аркуш1!$A$2:$A$6</c:f>
              <c:strCache>
                <c:ptCount val="5"/>
                <c:pt idx="0">
                  <c:v>Сбор данных о заказах и продажах</c:v>
                </c:pt>
                <c:pt idx="1">
                  <c:v>Анализ данных</c:v>
                </c:pt>
                <c:pt idx="2">
                  <c:v>Формирование отчета</c:v>
                </c:pt>
                <c:pt idx="3">
                  <c:v>Анализ отчета</c:v>
                </c:pt>
                <c:pt idx="4">
                  <c:v>Итого</c:v>
                </c:pt>
              </c:strCache>
            </c:strRef>
          </c:cat>
          <c:val>
            <c:numRef>
              <c:f>Аркуш1!$D$2:$D$6</c:f>
              <c:numCache>
                <c:formatCode>General</c:formatCode>
                <c:ptCount val="5"/>
                <c:pt idx="0">
                  <c:v>60</c:v>
                </c:pt>
                <c:pt idx="1">
                  <c:v>25</c:v>
                </c:pt>
                <c:pt idx="2">
                  <c:v>35</c:v>
                </c:pt>
                <c:pt idx="3">
                  <c:v>13</c:v>
                </c:pt>
                <c:pt idx="4">
                  <c:v>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1D-44DB-9620-BA6BC1EEE3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41696576"/>
        <c:axId val="741693664"/>
      </c:barChart>
      <c:catAx>
        <c:axId val="74169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693664"/>
        <c:crossesAt val="0"/>
        <c:auto val="1"/>
        <c:lblAlgn val="ctr"/>
        <c:lblOffset val="100"/>
        <c:noMultiLvlLbl val="0"/>
      </c:catAx>
      <c:valAx>
        <c:axId val="74169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в минутах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69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-5400000" vert="horz"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Гистограмма процентов потерь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Аркуш1!$A$2</c:f>
              <c:strCache>
                <c:ptCount val="1"/>
                <c:pt idx="0">
                  <c:v>Сбор данных о заказах и продажах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Аркуш1!$B$1</c:f>
              <c:strCache>
                <c:ptCount val="1"/>
                <c:pt idx="0">
                  <c:v>Процент потерь</c:v>
                </c:pt>
              </c:strCache>
            </c:strRef>
          </c:cat>
          <c:val>
            <c:numRef>
              <c:f>Аркуш1!$B$2</c:f>
              <c:numCache>
                <c:formatCode>General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C8-4F89-828B-49E4C6CB6744}"/>
            </c:ext>
          </c:extLst>
        </c:ser>
        <c:ser>
          <c:idx val="1"/>
          <c:order val="1"/>
          <c:tx>
            <c:strRef>
              <c:f>Аркуш1!$A$3</c:f>
              <c:strCache>
                <c:ptCount val="1"/>
                <c:pt idx="0">
                  <c:v>Анализ данных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Аркуш1!$B$1</c:f>
              <c:strCache>
                <c:ptCount val="1"/>
                <c:pt idx="0">
                  <c:v>Процент потерь</c:v>
                </c:pt>
              </c:strCache>
            </c:strRef>
          </c:cat>
          <c:val>
            <c:numRef>
              <c:f>Аркуш1!$B$3</c:f>
              <c:numCache>
                <c:formatCode>General</c:formatCode>
                <c:ptCount val="1"/>
                <c:pt idx="0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C8-4F89-828B-49E4C6CB6744}"/>
            </c:ext>
          </c:extLst>
        </c:ser>
        <c:ser>
          <c:idx val="2"/>
          <c:order val="2"/>
          <c:tx>
            <c:strRef>
              <c:f>Аркуш1!$A$4</c:f>
              <c:strCache>
                <c:ptCount val="1"/>
                <c:pt idx="0">
                  <c:v>Формирование отчета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Аркуш1!$B$1</c:f>
              <c:strCache>
                <c:ptCount val="1"/>
                <c:pt idx="0">
                  <c:v>Процент потерь</c:v>
                </c:pt>
              </c:strCache>
            </c:strRef>
          </c:cat>
          <c:val>
            <c:numRef>
              <c:f>Аркуш1!$B$4</c:f>
              <c:numCache>
                <c:formatCode>General</c:formatCode>
                <c:ptCount val="1"/>
                <c:pt idx="0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C8-4F89-828B-49E4C6CB6744}"/>
            </c:ext>
          </c:extLst>
        </c:ser>
        <c:ser>
          <c:idx val="3"/>
          <c:order val="3"/>
          <c:tx>
            <c:strRef>
              <c:f>Аркуш1!$A$5</c:f>
              <c:strCache>
                <c:ptCount val="1"/>
                <c:pt idx="0">
                  <c:v>Анализ отчета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Аркуш1!$B$1</c:f>
              <c:strCache>
                <c:ptCount val="1"/>
                <c:pt idx="0">
                  <c:v>Процент потерь</c:v>
                </c:pt>
              </c:strCache>
            </c:strRef>
          </c:cat>
          <c:val>
            <c:numRef>
              <c:f>Аркуш1!$B$5</c:f>
              <c:numCache>
                <c:formatCode>General</c:formatCode>
                <c:ptCount val="1"/>
                <c:pt idx="0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C8-4F89-828B-49E4C6CB674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741700736"/>
        <c:axId val="741702816"/>
      </c:barChart>
      <c:catAx>
        <c:axId val="741700736"/>
        <c:scaling>
          <c:orientation val="minMax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702816"/>
        <c:crosses val="autoZero"/>
        <c:auto val="1"/>
        <c:lblAlgn val="ctr"/>
        <c:lblOffset val="100"/>
        <c:noMultiLvlLbl val="0"/>
      </c:catAx>
      <c:valAx>
        <c:axId val="7417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70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F962-3327-4E8E-8C3D-6FB9FB94B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12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Franak Ciuleney</cp:lastModifiedBy>
  <cp:revision>4</cp:revision>
  <dcterms:created xsi:type="dcterms:W3CDTF">2024-10-31T11:39:00Z</dcterms:created>
  <dcterms:modified xsi:type="dcterms:W3CDTF">2024-11-09T01:05:00Z</dcterms:modified>
</cp:coreProperties>
</file>