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9FC64" w14:textId="77777777" w:rsidR="002410BA" w:rsidRPr="002410BA" w:rsidRDefault="002410BA" w:rsidP="002410BA">
      <w:pPr>
        <w:pStyle w:val="a4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35D481F0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3489A689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14:paraId="1FC6A126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14:paraId="2220FE4E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14:paraId="66C8C575" w14:textId="77777777" w:rsidR="002410BA" w:rsidRPr="002410BA" w:rsidRDefault="002410BA" w:rsidP="002410BA">
      <w:pPr>
        <w:rPr>
          <w:szCs w:val="28"/>
        </w:rPr>
      </w:pPr>
    </w:p>
    <w:p w14:paraId="3F4C1283" w14:textId="77777777" w:rsidR="002410BA" w:rsidRPr="002410BA" w:rsidRDefault="002410BA" w:rsidP="002410BA">
      <w:pPr>
        <w:rPr>
          <w:szCs w:val="28"/>
        </w:rPr>
      </w:pPr>
    </w:p>
    <w:p w14:paraId="646F12D7" w14:textId="050635B6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Факультет</w:t>
      </w:r>
      <w:r w:rsidRPr="002410BA">
        <w:rPr>
          <w:szCs w:val="28"/>
        </w:rPr>
        <w:tab/>
        <w:t>компьютерн</w:t>
      </w:r>
      <w:r w:rsidR="00897C10">
        <w:rPr>
          <w:szCs w:val="28"/>
        </w:rPr>
        <w:t>ого</w:t>
      </w:r>
      <w:r w:rsidR="00E62EC9">
        <w:rPr>
          <w:szCs w:val="28"/>
        </w:rPr>
        <w:t xml:space="preserve"> </w:t>
      </w:r>
      <w:r w:rsidR="00897C10">
        <w:rPr>
          <w:szCs w:val="28"/>
        </w:rPr>
        <w:t>проектирования</w:t>
      </w:r>
    </w:p>
    <w:p w14:paraId="1432A77D" w14:textId="77777777" w:rsidR="002410BA" w:rsidRPr="002410BA" w:rsidRDefault="002410BA" w:rsidP="002410BA">
      <w:pPr>
        <w:rPr>
          <w:szCs w:val="28"/>
        </w:rPr>
      </w:pPr>
    </w:p>
    <w:p w14:paraId="765010AB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Кафедра</w:t>
      </w:r>
      <w:r w:rsidRPr="002410BA">
        <w:rPr>
          <w:szCs w:val="28"/>
        </w:rPr>
        <w:tab/>
      </w:r>
      <w:r w:rsidR="001B0991">
        <w:rPr>
          <w:szCs w:val="28"/>
        </w:rPr>
        <w:t>проектирования информационно-компьютерных систем</w:t>
      </w:r>
    </w:p>
    <w:p w14:paraId="789C5B0A" w14:textId="77777777" w:rsidR="002410BA" w:rsidRPr="002410BA" w:rsidRDefault="002410BA" w:rsidP="002410BA">
      <w:pPr>
        <w:rPr>
          <w:szCs w:val="28"/>
        </w:rPr>
      </w:pPr>
    </w:p>
    <w:p w14:paraId="215D96A1" w14:textId="77777777" w:rsidR="002410BA" w:rsidRPr="002410BA" w:rsidRDefault="002410BA" w:rsidP="002410BA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410BA" w:rsidRPr="002410BA" w14:paraId="27059566" w14:textId="77777777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14:paraId="1E686C0B" w14:textId="77777777" w:rsidR="002410BA" w:rsidRPr="002410BA" w:rsidRDefault="002410BA" w:rsidP="002410BA">
            <w:pPr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410BA" w:rsidRPr="002410BA" w14:paraId="0C91D3FE" w14:textId="77777777">
        <w:trPr>
          <w:trHeight w:val="422"/>
        </w:trPr>
        <w:tc>
          <w:tcPr>
            <w:tcW w:w="4140" w:type="dxa"/>
          </w:tcPr>
          <w:p w14:paraId="1C4134C3" w14:textId="77777777" w:rsidR="002410BA" w:rsidRPr="002410BA" w:rsidRDefault="002410BA" w:rsidP="0075394A">
            <w:pPr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 w:rsidR="0075394A">
              <w:rPr>
                <w:szCs w:val="28"/>
              </w:rPr>
              <w:t>ПИКС</w:t>
            </w:r>
          </w:p>
        </w:tc>
      </w:tr>
      <w:tr w:rsidR="002410BA" w:rsidRPr="002410BA" w14:paraId="78062E1C" w14:textId="77777777">
        <w:trPr>
          <w:trHeight w:val="503"/>
        </w:trPr>
        <w:tc>
          <w:tcPr>
            <w:tcW w:w="4140" w:type="dxa"/>
          </w:tcPr>
          <w:p w14:paraId="517E5EC3" w14:textId="77777777" w:rsidR="002410BA" w:rsidRPr="002410BA" w:rsidRDefault="002410BA" w:rsidP="00695847">
            <w:pPr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 w:rsidR="00695847">
              <w:rPr>
                <w:szCs w:val="28"/>
              </w:rPr>
              <w:t>В.В. Хорошко</w:t>
            </w:r>
          </w:p>
        </w:tc>
      </w:tr>
    </w:tbl>
    <w:p w14:paraId="2023EF1F" w14:textId="77777777" w:rsidR="002410BA" w:rsidRPr="002410BA" w:rsidRDefault="002410BA" w:rsidP="002410BA">
      <w:pPr>
        <w:rPr>
          <w:szCs w:val="28"/>
        </w:rPr>
      </w:pPr>
    </w:p>
    <w:p w14:paraId="1D9930FC" w14:textId="77777777" w:rsidR="002410BA" w:rsidRDefault="002410BA" w:rsidP="002410BA">
      <w:pPr>
        <w:rPr>
          <w:szCs w:val="28"/>
        </w:rPr>
      </w:pPr>
    </w:p>
    <w:p w14:paraId="18F8FA48" w14:textId="77777777" w:rsidR="00F90844" w:rsidRPr="002410BA" w:rsidRDefault="00F90844" w:rsidP="002410BA">
      <w:pPr>
        <w:rPr>
          <w:szCs w:val="28"/>
        </w:rPr>
      </w:pPr>
    </w:p>
    <w:p w14:paraId="22A6619E" w14:textId="77777777" w:rsidR="002410BA" w:rsidRPr="002410BA" w:rsidRDefault="002410BA" w:rsidP="002410BA">
      <w:pPr>
        <w:pStyle w:val="1"/>
        <w:rPr>
          <w:b/>
          <w:caps/>
          <w:sz w:val="28"/>
          <w:szCs w:val="28"/>
        </w:rPr>
      </w:pPr>
      <w:r w:rsidRPr="002410BA">
        <w:rPr>
          <w:b/>
          <w:caps/>
          <w:sz w:val="28"/>
          <w:szCs w:val="28"/>
        </w:rPr>
        <w:t>Пояснительная записка</w:t>
      </w:r>
    </w:p>
    <w:p w14:paraId="63FBAC7C" w14:textId="1A05B78E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дипломно</w:t>
      </w:r>
      <w:r w:rsidR="00897C10">
        <w:rPr>
          <w:szCs w:val="28"/>
        </w:rPr>
        <w:t>го</w:t>
      </w:r>
      <w:r w:rsidRPr="002410BA">
        <w:rPr>
          <w:szCs w:val="28"/>
        </w:rPr>
        <w:t xml:space="preserve"> проект</w:t>
      </w:r>
      <w:r w:rsidR="00897C10">
        <w:rPr>
          <w:szCs w:val="28"/>
        </w:rPr>
        <w:t>а</w:t>
      </w:r>
    </w:p>
    <w:p w14:paraId="4914F2D4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на тему</w:t>
      </w:r>
    </w:p>
    <w:p w14:paraId="43B48A6E" w14:textId="77777777" w:rsidR="002410BA" w:rsidRPr="002410BA" w:rsidRDefault="002410BA" w:rsidP="002410BA">
      <w:pPr>
        <w:jc w:val="center"/>
        <w:rPr>
          <w:szCs w:val="28"/>
        </w:rPr>
      </w:pPr>
    </w:p>
    <w:p w14:paraId="3F8C3243" w14:textId="77777777" w:rsidR="00526F27" w:rsidRPr="00F56493" w:rsidRDefault="007B5D0E" w:rsidP="002410BA">
      <w:pPr>
        <w:pStyle w:val="a3"/>
        <w:spacing w:before="0"/>
        <w:jc w:val="center"/>
        <w:rPr>
          <w:b/>
          <w:caps/>
          <w:color w:val="000000" w:themeColor="text1"/>
          <w:szCs w:val="28"/>
        </w:rPr>
      </w:pPr>
      <w:r w:rsidRPr="00F56493">
        <w:rPr>
          <w:b/>
          <w:caps/>
          <w:color w:val="000000" w:themeColor="text1"/>
          <w:szCs w:val="28"/>
        </w:rPr>
        <w:t xml:space="preserve">Программное средство </w:t>
      </w:r>
      <w:r w:rsidR="00526F27" w:rsidRPr="00F56493">
        <w:rPr>
          <w:b/>
          <w:caps/>
          <w:color w:val="000000" w:themeColor="text1"/>
          <w:szCs w:val="28"/>
        </w:rPr>
        <w:t xml:space="preserve">анализа </w:t>
      </w:r>
    </w:p>
    <w:p w14:paraId="002F6885" w14:textId="3EB55F3F" w:rsidR="001D2D36" w:rsidRPr="00F56493" w:rsidRDefault="00526F27" w:rsidP="002410BA">
      <w:pPr>
        <w:pStyle w:val="a3"/>
        <w:spacing w:before="0"/>
        <w:jc w:val="center"/>
        <w:rPr>
          <w:rFonts w:cs="Arial CYR"/>
          <w:b/>
          <w:caps/>
          <w:color w:val="000000" w:themeColor="text1"/>
          <w:szCs w:val="28"/>
        </w:rPr>
      </w:pPr>
      <w:r w:rsidRPr="00F56493">
        <w:rPr>
          <w:b/>
          <w:caps/>
          <w:color w:val="000000" w:themeColor="text1"/>
          <w:szCs w:val="28"/>
        </w:rPr>
        <w:t>продаж и заказов в розничном магазине</w:t>
      </w:r>
    </w:p>
    <w:p w14:paraId="35C95F87" w14:textId="77777777" w:rsidR="002410BA" w:rsidRPr="002410BA" w:rsidRDefault="002410BA" w:rsidP="002410BA">
      <w:pPr>
        <w:pStyle w:val="a3"/>
        <w:spacing w:before="0"/>
        <w:rPr>
          <w:szCs w:val="28"/>
        </w:rPr>
      </w:pPr>
    </w:p>
    <w:p w14:paraId="09629424" w14:textId="25C71677" w:rsidR="002410BA" w:rsidRPr="00CE3E94" w:rsidRDefault="002410BA" w:rsidP="002410BA">
      <w:pPr>
        <w:pStyle w:val="a3"/>
        <w:spacing w:before="0"/>
        <w:jc w:val="center"/>
        <w:rPr>
          <w:szCs w:val="28"/>
        </w:rPr>
      </w:pPr>
      <w:r w:rsidRPr="00CE3E94">
        <w:rPr>
          <w:szCs w:val="28"/>
        </w:rPr>
        <w:t xml:space="preserve">БГУИР ДП </w:t>
      </w:r>
      <w:r w:rsidR="00BF41B6" w:rsidRPr="00BF41B6">
        <w:rPr>
          <w:szCs w:val="28"/>
        </w:rPr>
        <w:t xml:space="preserve">1-40 05 01-10 </w:t>
      </w:r>
      <w:r w:rsidR="00CE3E94" w:rsidRPr="00F56493">
        <w:rPr>
          <w:color w:val="000000" w:themeColor="text1"/>
          <w:szCs w:val="28"/>
        </w:rPr>
        <w:t>0</w:t>
      </w:r>
      <w:r w:rsidR="00526F27" w:rsidRPr="00F56493">
        <w:rPr>
          <w:color w:val="000000" w:themeColor="text1"/>
          <w:szCs w:val="28"/>
        </w:rPr>
        <w:t>23</w:t>
      </w:r>
      <w:r w:rsidRPr="00CE3E94">
        <w:rPr>
          <w:szCs w:val="28"/>
        </w:rPr>
        <w:t xml:space="preserve"> ПЗ</w:t>
      </w:r>
    </w:p>
    <w:p w14:paraId="25D9DFA1" w14:textId="77777777" w:rsidR="002410BA" w:rsidRDefault="002410BA" w:rsidP="002410BA">
      <w:pPr>
        <w:pStyle w:val="a3"/>
        <w:spacing w:before="0"/>
        <w:rPr>
          <w:szCs w:val="28"/>
        </w:rPr>
      </w:pPr>
    </w:p>
    <w:p w14:paraId="3264DFF5" w14:textId="77777777" w:rsidR="00F90844" w:rsidRPr="002410BA" w:rsidRDefault="00F90844" w:rsidP="002410BA">
      <w:pPr>
        <w:pStyle w:val="a3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410BA" w:rsidRPr="002410BA" w14:paraId="74EA23A0" w14:textId="77777777" w:rsidTr="0075394A">
        <w:trPr>
          <w:trHeight w:val="400"/>
        </w:trPr>
        <w:tc>
          <w:tcPr>
            <w:tcW w:w="4253" w:type="dxa"/>
          </w:tcPr>
          <w:p w14:paraId="62F083E2" w14:textId="77777777" w:rsidR="002410BA" w:rsidRPr="00F56493" w:rsidRDefault="002410BA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 w:rsidRPr="00F56493">
              <w:rPr>
                <w:color w:val="000000" w:themeColor="text1"/>
                <w:szCs w:val="28"/>
              </w:rPr>
              <w:t>Студент</w:t>
            </w:r>
          </w:p>
        </w:tc>
        <w:tc>
          <w:tcPr>
            <w:tcW w:w="2410" w:type="dxa"/>
          </w:tcPr>
          <w:p w14:paraId="400052B0" w14:textId="77777777" w:rsidR="002410BA" w:rsidRPr="00F56493" w:rsidRDefault="002410BA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</w:tcPr>
          <w:p w14:paraId="6770FEC1" w14:textId="76CA93EB" w:rsidR="002410BA" w:rsidRPr="00F56493" w:rsidRDefault="00526F27" w:rsidP="00C762D5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 w:rsidRPr="00F56493">
              <w:rPr>
                <w:color w:val="000000" w:themeColor="text1"/>
                <w:szCs w:val="28"/>
              </w:rPr>
              <w:t>Ю-Ф.А. Тюленев</w:t>
            </w:r>
          </w:p>
        </w:tc>
      </w:tr>
      <w:tr w:rsidR="002410BA" w:rsidRPr="002410BA" w14:paraId="21CDE949" w14:textId="77777777" w:rsidTr="0075394A">
        <w:trPr>
          <w:trHeight w:val="400"/>
        </w:trPr>
        <w:tc>
          <w:tcPr>
            <w:tcW w:w="4253" w:type="dxa"/>
          </w:tcPr>
          <w:p w14:paraId="5565B872" w14:textId="77777777" w:rsidR="002410BA" w:rsidRPr="00F56493" w:rsidRDefault="002410BA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 w:rsidRPr="00F56493">
              <w:rPr>
                <w:color w:val="000000" w:themeColor="text1"/>
                <w:szCs w:val="28"/>
              </w:rPr>
              <w:t>Руководитель</w:t>
            </w:r>
          </w:p>
        </w:tc>
        <w:tc>
          <w:tcPr>
            <w:tcW w:w="2410" w:type="dxa"/>
          </w:tcPr>
          <w:p w14:paraId="3A61C90D" w14:textId="77777777" w:rsidR="002410BA" w:rsidRPr="00F56493" w:rsidRDefault="002410BA" w:rsidP="002410BA">
            <w:pPr>
              <w:pStyle w:val="a3"/>
              <w:spacing w:before="0"/>
              <w:ind w:right="-100"/>
              <w:jc w:val="left"/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</w:tcPr>
          <w:p w14:paraId="546AD72E" w14:textId="06CB3D20" w:rsidR="002410BA" w:rsidRPr="00F56493" w:rsidRDefault="00526F27" w:rsidP="00C762D5">
            <w:pPr>
              <w:pStyle w:val="a3"/>
              <w:spacing w:before="0"/>
              <w:ind w:right="-100"/>
              <w:jc w:val="left"/>
              <w:rPr>
                <w:color w:val="000000" w:themeColor="text1"/>
                <w:szCs w:val="28"/>
              </w:rPr>
            </w:pPr>
            <w:r w:rsidRPr="00F56493">
              <w:rPr>
                <w:color w:val="000000" w:themeColor="text1"/>
                <w:szCs w:val="28"/>
              </w:rPr>
              <w:t>А.В. Шелест</w:t>
            </w:r>
          </w:p>
        </w:tc>
      </w:tr>
      <w:tr w:rsidR="002410BA" w:rsidRPr="002410BA" w14:paraId="2BFE312C" w14:textId="77777777" w:rsidTr="0075394A">
        <w:trPr>
          <w:trHeight w:val="400"/>
        </w:trPr>
        <w:tc>
          <w:tcPr>
            <w:tcW w:w="4253" w:type="dxa"/>
          </w:tcPr>
          <w:p w14:paraId="737B6CBC" w14:textId="77777777" w:rsidR="002410BA" w:rsidRPr="00F56493" w:rsidRDefault="002410BA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 w:rsidRPr="00F56493">
              <w:rPr>
                <w:color w:val="000000" w:themeColor="text1"/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14:paraId="6107529E" w14:textId="77777777" w:rsidR="002410BA" w:rsidRPr="00F56493" w:rsidRDefault="002410BA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</w:tcPr>
          <w:p w14:paraId="70F96E02" w14:textId="77777777" w:rsidR="002410BA" w:rsidRPr="00F56493" w:rsidRDefault="002410BA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</w:p>
        </w:tc>
      </w:tr>
      <w:tr w:rsidR="002410BA" w:rsidRPr="002410BA" w14:paraId="6047F2F4" w14:textId="77777777" w:rsidTr="0075394A">
        <w:trPr>
          <w:trHeight w:val="400"/>
        </w:trPr>
        <w:tc>
          <w:tcPr>
            <w:tcW w:w="4253" w:type="dxa"/>
          </w:tcPr>
          <w:p w14:paraId="51B134EF" w14:textId="77777777" w:rsidR="002410BA" w:rsidRPr="00F56493" w:rsidRDefault="002410BA" w:rsidP="0075394A">
            <w:pPr>
              <w:pStyle w:val="a3"/>
              <w:spacing w:before="0"/>
              <w:ind w:left="432"/>
              <w:jc w:val="left"/>
              <w:rPr>
                <w:i/>
                <w:color w:val="000000" w:themeColor="text1"/>
                <w:szCs w:val="28"/>
              </w:rPr>
            </w:pPr>
            <w:r w:rsidRPr="00F56493">
              <w:rPr>
                <w:i/>
                <w:color w:val="000000" w:themeColor="text1"/>
                <w:szCs w:val="28"/>
              </w:rPr>
              <w:t xml:space="preserve">от кафедры </w:t>
            </w:r>
            <w:r w:rsidR="0075394A" w:rsidRPr="00F56493">
              <w:rPr>
                <w:i/>
                <w:color w:val="000000" w:themeColor="text1"/>
                <w:szCs w:val="28"/>
              </w:rPr>
              <w:t>ПИКС</w:t>
            </w:r>
          </w:p>
        </w:tc>
        <w:tc>
          <w:tcPr>
            <w:tcW w:w="2410" w:type="dxa"/>
          </w:tcPr>
          <w:p w14:paraId="16488766" w14:textId="77777777" w:rsidR="002410BA" w:rsidRPr="00F56493" w:rsidRDefault="002410BA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</w:tcPr>
          <w:p w14:paraId="777F0DF9" w14:textId="56358C32" w:rsidR="002410BA" w:rsidRPr="00F56493" w:rsidRDefault="00526F27" w:rsidP="00526F27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 w:rsidRPr="00F56493">
              <w:rPr>
                <w:color w:val="000000" w:themeColor="text1"/>
                <w:szCs w:val="28"/>
              </w:rPr>
              <w:t>Д</w:t>
            </w:r>
            <w:r w:rsidR="005D3F70" w:rsidRPr="00F56493">
              <w:rPr>
                <w:color w:val="000000" w:themeColor="text1"/>
                <w:szCs w:val="28"/>
              </w:rPr>
              <w:t xml:space="preserve">.А. </w:t>
            </w:r>
            <w:r w:rsidRPr="00F56493">
              <w:rPr>
                <w:color w:val="000000" w:themeColor="text1"/>
                <w:szCs w:val="28"/>
              </w:rPr>
              <w:t>Сторожев</w:t>
            </w:r>
          </w:p>
        </w:tc>
      </w:tr>
      <w:tr w:rsidR="002410BA" w:rsidRPr="002410BA" w14:paraId="404847DD" w14:textId="77777777" w:rsidTr="0075394A">
        <w:trPr>
          <w:trHeight w:val="400"/>
        </w:trPr>
        <w:tc>
          <w:tcPr>
            <w:tcW w:w="4253" w:type="dxa"/>
          </w:tcPr>
          <w:p w14:paraId="43407141" w14:textId="15B189F3" w:rsidR="002410BA" w:rsidRPr="00F56493" w:rsidRDefault="002410BA" w:rsidP="002410BA">
            <w:pPr>
              <w:pStyle w:val="a3"/>
              <w:spacing w:before="0"/>
              <w:ind w:left="432"/>
              <w:jc w:val="left"/>
              <w:rPr>
                <w:i/>
                <w:color w:val="000000" w:themeColor="text1"/>
                <w:szCs w:val="28"/>
              </w:rPr>
            </w:pPr>
            <w:r w:rsidRPr="00F56493">
              <w:rPr>
                <w:i/>
                <w:color w:val="000000" w:themeColor="text1"/>
                <w:szCs w:val="28"/>
              </w:rPr>
              <w:t>по экономическо</w:t>
            </w:r>
            <w:r w:rsidR="005D3F70" w:rsidRPr="00F56493">
              <w:rPr>
                <w:i/>
                <w:color w:val="000000" w:themeColor="text1"/>
                <w:szCs w:val="28"/>
              </w:rPr>
              <w:t>му</w:t>
            </w:r>
            <w:r w:rsidRPr="00F56493">
              <w:rPr>
                <w:i/>
                <w:color w:val="000000" w:themeColor="text1"/>
                <w:szCs w:val="28"/>
              </w:rPr>
              <w:t xml:space="preserve"> </w:t>
            </w:r>
            <w:r w:rsidR="005D3F70" w:rsidRPr="00F56493">
              <w:rPr>
                <w:i/>
                <w:color w:val="000000" w:themeColor="text1"/>
                <w:szCs w:val="28"/>
              </w:rPr>
              <w:t>разделу</w:t>
            </w:r>
          </w:p>
        </w:tc>
        <w:tc>
          <w:tcPr>
            <w:tcW w:w="2410" w:type="dxa"/>
          </w:tcPr>
          <w:p w14:paraId="1A4592B2" w14:textId="77777777" w:rsidR="002410BA" w:rsidRPr="00F56493" w:rsidRDefault="002410BA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</w:tcPr>
          <w:p w14:paraId="7A198676" w14:textId="724E21E8" w:rsidR="002410BA" w:rsidRPr="00F56493" w:rsidRDefault="00526F27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 w:rsidRPr="00F56493">
              <w:rPr>
                <w:color w:val="000000" w:themeColor="text1"/>
                <w:szCs w:val="28"/>
              </w:rPr>
              <w:t>В.И. Шкода</w:t>
            </w:r>
          </w:p>
        </w:tc>
      </w:tr>
      <w:tr w:rsidR="002410BA" w:rsidRPr="002410BA" w14:paraId="404C72F8" w14:textId="77777777" w:rsidTr="0075394A">
        <w:trPr>
          <w:trHeight w:val="400"/>
        </w:trPr>
        <w:tc>
          <w:tcPr>
            <w:tcW w:w="4253" w:type="dxa"/>
          </w:tcPr>
          <w:p w14:paraId="2FF9D1D0" w14:textId="77777777" w:rsidR="002410BA" w:rsidRPr="00F56493" w:rsidRDefault="002410BA" w:rsidP="002410BA">
            <w:pPr>
              <w:pStyle w:val="a3"/>
              <w:spacing w:before="80"/>
              <w:jc w:val="left"/>
              <w:rPr>
                <w:color w:val="000000" w:themeColor="text1"/>
                <w:szCs w:val="28"/>
              </w:rPr>
            </w:pPr>
            <w:r w:rsidRPr="00F56493">
              <w:rPr>
                <w:color w:val="000000" w:themeColor="text1"/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14:paraId="1DF2DAF4" w14:textId="77777777" w:rsidR="002410BA" w:rsidRPr="00F56493" w:rsidRDefault="002410BA" w:rsidP="002410BA">
            <w:pPr>
              <w:pStyle w:val="a3"/>
              <w:spacing w:before="80"/>
              <w:jc w:val="left"/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</w:tcPr>
          <w:p w14:paraId="08C67393" w14:textId="3FAA5833" w:rsidR="002410BA" w:rsidRPr="00F56493" w:rsidRDefault="00526F27" w:rsidP="002410BA">
            <w:pPr>
              <w:pStyle w:val="a3"/>
              <w:spacing w:before="80"/>
              <w:jc w:val="left"/>
              <w:rPr>
                <w:color w:val="000000" w:themeColor="text1"/>
                <w:szCs w:val="28"/>
              </w:rPr>
            </w:pPr>
            <w:r w:rsidRPr="00F56493">
              <w:rPr>
                <w:color w:val="000000" w:themeColor="text1"/>
                <w:szCs w:val="28"/>
              </w:rPr>
              <w:t>А.В. Шелест</w:t>
            </w:r>
          </w:p>
        </w:tc>
      </w:tr>
      <w:tr w:rsidR="002410BA" w:rsidRPr="002410BA" w14:paraId="04A473F7" w14:textId="77777777" w:rsidTr="0075394A">
        <w:trPr>
          <w:trHeight w:val="400"/>
        </w:trPr>
        <w:tc>
          <w:tcPr>
            <w:tcW w:w="4253" w:type="dxa"/>
          </w:tcPr>
          <w:p w14:paraId="4FE36025" w14:textId="77777777" w:rsidR="002410BA" w:rsidRPr="00F56493" w:rsidRDefault="002410BA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 w:rsidRPr="00F56493">
              <w:rPr>
                <w:color w:val="000000" w:themeColor="text1"/>
                <w:szCs w:val="28"/>
              </w:rPr>
              <w:t>Рецензент</w:t>
            </w:r>
          </w:p>
        </w:tc>
        <w:tc>
          <w:tcPr>
            <w:tcW w:w="2410" w:type="dxa"/>
          </w:tcPr>
          <w:p w14:paraId="60EC534A" w14:textId="77777777" w:rsidR="002410BA" w:rsidRPr="00F56493" w:rsidRDefault="002410BA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</w:tcPr>
          <w:p w14:paraId="654434A4" w14:textId="0EE24BB4" w:rsidR="002410BA" w:rsidRPr="00F56493" w:rsidRDefault="00526F27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 w:rsidRPr="00F56493">
              <w:rPr>
                <w:color w:val="000000" w:themeColor="text1"/>
                <w:szCs w:val="28"/>
              </w:rPr>
              <w:t>Д.А. Сторожев</w:t>
            </w:r>
          </w:p>
        </w:tc>
      </w:tr>
    </w:tbl>
    <w:p w14:paraId="34016BED" w14:textId="77777777" w:rsidR="002410BA" w:rsidRDefault="002410BA" w:rsidP="002410BA">
      <w:pPr>
        <w:pStyle w:val="a3"/>
        <w:rPr>
          <w:szCs w:val="28"/>
        </w:rPr>
      </w:pPr>
    </w:p>
    <w:p w14:paraId="3596287B" w14:textId="77777777" w:rsidR="00A854B1" w:rsidRDefault="00A854B1" w:rsidP="002410BA">
      <w:pPr>
        <w:pStyle w:val="a3"/>
        <w:rPr>
          <w:szCs w:val="28"/>
        </w:rPr>
      </w:pPr>
    </w:p>
    <w:p w14:paraId="5C9BD82A" w14:textId="603A630A" w:rsidR="00E208D2" w:rsidRDefault="002410BA" w:rsidP="00337443">
      <w:pPr>
        <w:pStyle w:val="a3"/>
        <w:spacing w:before="360"/>
        <w:jc w:val="center"/>
      </w:pPr>
      <w:r w:rsidRPr="002410BA">
        <w:t xml:space="preserve">Минск </w:t>
      </w:r>
      <w:r w:rsidR="00695847">
        <w:t>20</w:t>
      </w:r>
      <w:r w:rsidR="00276D16">
        <w:t>2</w:t>
      </w:r>
      <w:r w:rsidR="005D3F70">
        <w:t>5</w:t>
      </w:r>
      <w:r w:rsidR="00E208D2">
        <w:br w:type="page"/>
      </w:r>
    </w:p>
    <w:p w14:paraId="372664EF" w14:textId="05067A1E" w:rsidR="00E208D2" w:rsidRDefault="00E208D2" w:rsidP="00E208D2">
      <w:pPr>
        <w:pStyle w:val="a3"/>
        <w:spacing w:before="360"/>
        <w:jc w:val="center"/>
      </w:pPr>
    </w:p>
    <w:p w14:paraId="64877F5A" w14:textId="77777777" w:rsidR="00526F27" w:rsidRDefault="00526F27" w:rsidP="00E208D2">
      <w:pPr>
        <w:pStyle w:val="a3"/>
        <w:spacing w:before="360"/>
        <w:jc w:val="center"/>
      </w:pPr>
    </w:p>
    <w:p w14:paraId="56FAF2E6" w14:textId="77777777" w:rsidR="00E208D2" w:rsidRDefault="00E208D2" w:rsidP="00E208D2">
      <w:pPr>
        <w:pStyle w:val="a3"/>
        <w:spacing w:before="360"/>
        <w:jc w:val="center"/>
      </w:pPr>
    </w:p>
    <w:p w14:paraId="744545BB" w14:textId="77777777" w:rsidR="00E208D2" w:rsidRDefault="00E208D2" w:rsidP="00E208D2">
      <w:pPr>
        <w:pStyle w:val="a3"/>
        <w:spacing w:before="360"/>
        <w:jc w:val="center"/>
      </w:pPr>
    </w:p>
    <w:p w14:paraId="20911185" w14:textId="77777777" w:rsidR="00E208D2" w:rsidRDefault="00E208D2" w:rsidP="00E208D2">
      <w:pPr>
        <w:pStyle w:val="a3"/>
        <w:spacing w:before="360"/>
        <w:jc w:val="center"/>
      </w:pPr>
    </w:p>
    <w:p w14:paraId="7859D515" w14:textId="77777777" w:rsidR="00E208D2" w:rsidRDefault="00E208D2" w:rsidP="00E208D2">
      <w:pPr>
        <w:pStyle w:val="a3"/>
        <w:spacing w:before="360"/>
        <w:jc w:val="center"/>
      </w:pPr>
    </w:p>
    <w:p w14:paraId="2950888E" w14:textId="77777777" w:rsidR="00E208D2" w:rsidRDefault="00E208D2" w:rsidP="00E208D2">
      <w:pPr>
        <w:pStyle w:val="a3"/>
        <w:spacing w:before="360"/>
        <w:jc w:val="center"/>
      </w:pPr>
    </w:p>
    <w:p w14:paraId="1193883B" w14:textId="77777777" w:rsidR="00E208D2" w:rsidRDefault="00E208D2" w:rsidP="00E208D2">
      <w:pPr>
        <w:pStyle w:val="a3"/>
        <w:spacing w:before="360"/>
        <w:jc w:val="center"/>
      </w:pPr>
    </w:p>
    <w:p w14:paraId="63DDEE56" w14:textId="77777777" w:rsidR="00E208D2" w:rsidRDefault="00E208D2" w:rsidP="00E208D2">
      <w:pPr>
        <w:pStyle w:val="a3"/>
        <w:spacing w:before="360"/>
        <w:jc w:val="center"/>
      </w:pPr>
    </w:p>
    <w:p w14:paraId="540D4E34" w14:textId="77777777" w:rsidR="00E208D2" w:rsidRDefault="00E208D2" w:rsidP="00E208D2">
      <w:pPr>
        <w:pStyle w:val="a3"/>
        <w:spacing w:before="360"/>
        <w:jc w:val="center"/>
      </w:pPr>
    </w:p>
    <w:p w14:paraId="1D7E0F7D" w14:textId="77777777" w:rsidR="00E208D2" w:rsidRDefault="00E208D2" w:rsidP="00E208D2">
      <w:pPr>
        <w:pStyle w:val="a3"/>
        <w:spacing w:before="360"/>
        <w:jc w:val="center"/>
      </w:pPr>
    </w:p>
    <w:p w14:paraId="0824E5C9" w14:textId="77777777" w:rsidR="00E208D2" w:rsidRDefault="00E208D2" w:rsidP="00E208D2">
      <w:pPr>
        <w:pStyle w:val="a3"/>
        <w:spacing w:before="360"/>
        <w:jc w:val="center"/>
      </w:pPr>
    </w:p>
    <w:p w14:paraId="0A900C6A" w14:textId="77777777" w:rsidR="00E208D2" w:rsidRDefault="00E208D2" w:rsidP="00E208D2">
      <w:pPr>
        <w:pStyle w:val="a3"/>
        <w:spacing w:before="360"/>
        <w:jc w:val="center"/>
      </w:pPr>
    </w:p>
    <w:p w14:paraId="5339016B" w14:textId="77777777" w:rsidR="00E208D2" w:rsidRDefault="00E208D2" w:rsidP="00E208D2">
      <w:pPr>
        <w:pStyle w:val="a3"/>
        <w:spacing w:before="360"/>
        <w:jc w:val="center"/>
      </w:pPr>
    </w:p>
    <w:p w14:paraId="4CF84794" w14:textId="77777777" w:rsidR="00E208D2" w:rsidRDefault="00E208D2" w:rsidP="00E208D2">
      <w:pPr>
        <w:pStyle w:val="a3"/>
        <w:spacing w:before="360"/>
        <w:jc w:val="center"/>
      </w:pPr>
    </w:p>
    <w:p w14:paraId="6BDECD35" w14:textId="77777777" w:rsidR="00E208D2" w:rsidRDefault="00E208D2" w:rsidP="00E208D2">
      <w:pPr>
        <w:pStyle w:val="a3"/>
        <w:spacing w:before="360"/>
        <w:jc w:val="center"/>
      </w:pPr>
    </w:p>
    <w:p w14:paraId="553DECB2" w14:textId="43AE4427" w:rsidR="000D680A" w:rsidRDefault="000D680A" w:rsidP="000D680A">
      <w:pPr>
        <w:pStyle w:val="a3"/>
        <w:spacing w:before="360" w:after="240"/>
        <w:jc w:val="center"/>
      </w:pPr>
    </w:p>
    <w:p w14:paraId="2E1B8F99" w14:textId="77777777" w:rsidR="00AC15FB" w:rsidRDefault="00AC15FB" w:rsidP="00E208D2">
      <w:pPr>
        <w:pStyle w:val="a3"/>
        <w:spacing w:before="360"/>
        <w:jc w:val="center"/>
      </w:pPr>
    </w:p>
    <w:p w14:paraId="7260A1C4" w14:textId="52EB852B" w:rsidR="00E208D2" w:rsidRDefault="00E208D2" w:rsidP="00E208D2">
      <w:pPr>
        <w:pStyle w:val="a3"/>
        <w:spacing w:before="0"/>
        <w:jc w:val="left"/>
      </w:pPr>
      <w:r>
        <w:t>Решением рабочей комиссии №</w:t>
      </w:r>
      <w:r w:rsidR="009F49C9">
        <w:t>2</w:t>
      </w:r>
    </w:p>
    <w:p w14:paraId="002ADD75" w14:textId="77777777" w:rsidR="00E208D2" w:rsidRDefault="00E208D2" w:rsidP="00E208D2">
      <w:pPr>
        <w:pStyle w:val="a3"/>
        <w:spacing w:before="0"/>
        <w:jc w:val="left"/>
      </w:pPr>
      <w:r>
        <w:t>допущен к защите дипломного проекта</w:t>
      </w:r>
    </w:p>
    <w:p w14:paraId="077E91B9" w14:textId="77777777" w:rsidR="00E208D2" w:rsidRDefault="00E208D2" w:rsidP="00E208D2">
      <w:pPr>
        <w:pStyle w:val="a3"/>
        <w:spacing w:before="0"/>
        <w:jc w:val="left"/>
      </w:pPr>
      <w:r>
        <w:t>Председатель рабочей комиссии</w:t>
      </w:r>
    </w:p>
    <w:p w14:paraId="1DA90CE0" w14:textId="77777777" w:rsidR="00E208D2" w:rsidRDefault="00E208D2" w:rsidP="00E208D2">
      <w:pPr>
        <w:pStyle w:val="a3"/>
        <w:spacing w:before="0"/>
        <w:jc w:val="left"/>
      </w:pPr>
      <w:r>
        <w:t>_________________</w:t>
      </w:r>
      <w:r w:rsidR="0093291A">
        <w:t>И.Н. Тонкович</w:t>
      </w:r>
    </w:p>
    <w:p w14:paraId="795FA4BC" w14:textId="77777777" w:rsidR="00E208D2" w:rsidRDefault="00E208D2" w:rsidP="00E208D2">
      <w:pPr>
        <w:pStyle w:val="a3"/>
        <w:spacing w:before="0"/>
        <w:jc w:val="left"/>
      </w:pPr>
      <w:r>
        <w:rPr>
          <w:sz w:val="16"/>
          <w:szCs w:val="16"/>
        </w:rPr>
        <w:tab/>
        <w:t>Подпись</w:t>
      </w:r>
    </w:p>
    <w:p w14:paraId="653FBA2A" w14:textId="5D6D8952" w:rsidR="00E208D2" w:rsidRPr="008D6A99" w:rsidRDefault="00E208D2" w:rsidP="00E208D2">
      <w:pPr>
        <w:pStyle w:val="a3"/>
        <w:spacing w:before="0"/>
        <w:jc w:val="left"/>
      </w:pPr>
      <w:r>
        <w:t>___.0</w:t>
      </w:r>
      <w:r w:rsidR="009F49C9">
        <w:t>5</w:t>
      </w:r>
      <w:r>
        <w:t>.</w:t>
      </w:r>
      <w:r w:rsidR="00695847">
        <w:t>20</w:t>
      </w:r>
      <w:r w:rsidR="00276D16">
        <w:t>2</w:t>
      </w:r>
      <w:r w:rsidR="008D6A99">
        <w:t>5</w:t>
      </w:r>
      <w:bookmarkStart w:id="0" w:name="_GoBack"/>
      <w:bookmarkEnd w:id="0"/>
    </w:p>
    <w:sectPr w:rsidR="00E208D2" w:rsidRPr="008D6A99" w:rsidSect="00E208D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0F76FE" w16cex:dateUtc="2024-12-20T01:54:00Z"/>
  <w16cex:commentExtensible w16cex:durableId="2B0F7718" w16cex:dateUtc="2024-12-20T01:54:00Z"/>
  <w16cex:commentExtensible w16cex:durableId="2B0F78FC" w16cex:dateUtc="2024-12-20T02:02:00Z"/>
  <w16cex:commentExtensible w16cex:durableId="2BCC57E8" w16cex:dateUtc="2025-05-12T08:20:00Z"/>
  <w16cex:commentExtensible w16cex:durableId="2BCC54F9" w16cex:dateUtc="2025-05-12T08:07:00Z"/>
  <w16cex:commentExtensible w16cex:durableId="2BCC5520" w16cex:dateUtc="2025-05-12T08:08:00Z"/>
  <w16cex:commentExtensible w16cex:durableId="2B0F7972" w16cex:dateUtc="2024-12-20T0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95656B" w16cid:durableId="2B0F76FE"/>
  <w16cid:commentId w16cid:paraId="6B00A42B" w16cid:durableId="2B0F7718"/>
  <w16cid:commentId w16cid:paraId="4A4AD61B" w16cid:durableId="2B0F78FC"/>
  <w16cid:commentId w16cid:paraId="42EF388F" w16cid:durableId="2BCC57E8"/>
  <w16cid:commentId w16cid:paraId="10F455C3" w16cid:durableId="2BCC54F9"/>
  <w16cid:commentId w16cid:paraId="7C221274" w16cid:durableId="2BCC5520"/>
  <w16cid:commentId w16cid:paraId="03D8BA76" w16cid:durableId="2B0F79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BA"/>
    <w:rsid w:val="000414F3"/>
    <w:rsid w:val="00054F5C"/>
    <w:rsid w:val="000D680A"/>
    <w:rsid w:val="000E7283"/>
    <w:rsid w:val="001B0991"/>
    <w:rsid w:val="001C1E7A"/>
    <w:rsid w:val="001D2D36"/>
    <w:rsid w:val="002410BA"/>
    <w:rsid w:val="00276D16"/>
    <w:rsid w:val="002B0FBA"/>
    <w:rsid w:val="00337443"/>
    <w:rsid w:val="00340B04"/>
    <w:rsid w:val="003420ED"/>
    <w:rsid w:val="003E1FED"/>
    <w:rsid w:val="00411AC6"/>
    <w:rsid w:val="00415ABE"/>
    <w:rsid w:val="00470A1A"/>
    <w:rsid w:val="00471130"/>
    <w:rsid w:val="00526F27"/>
    <w:rsid w:val="00542D25"/>
    <w:rsid w:val="00556566"/>
    <w:rsid w:val="005739B0"/>
    <w:rsid w:val="005D3F70"/>
    <w:rsid w:val="00695847"/>
    <w:rsid w:val="006A0D13"/>
    <w:rsid w:val="006C43E2"/>
    <w:rsid w:val="0075394A"/>
    <w:rsid w:val="007671ED"/>
    <w:rsid w:val="00792EB3"/>
    <w:rsid w:val="007A6AF4"/>
    <w:rsid w:val="007B5D0E"/>
    <w:rsid w:val="008479DF"/>
    <w:rsid w:val="00896E6C"/>
    <w:rsid w:val="00897C10"/>
    <w:rsid w:val="008D6A99"/>
    <w:rsid w:val="008F52DD"/>
    <w:rsid w:val="00914795"/>
    <w:rsid w:val="0093291A"/>
    <w:rsid w:val="009373E2"/>
    <w:rsid w:val="00953314"/>
    <w:rsid w:val="00992E7B"/>
    <w:rsid w:val="00994BF6"/>
    <w:rsid w:val="009F49C9"/>
    <w:rsid w:val="00A2013C"/>
    <w:rsid w:val="00A76428"/>
    <w:rsid w:val="00A854B1"/>
    <w:rsid w:val="00AC15FB"/>
    <w:rsid w:val="00AD6A71"/>
    <w:rsid w:val="00BC40C7"/>
    <w:rsid w:val="00BD623D"/>
    <w:rsid w:val="00BE5A79"/>
    <w:rsid w:val="00BF41B6"/>
    <w:rsid w:val="00C12287"/>
    <w:rsid w:val="00C13E9A"/>
    <w:rsid w:val="00C207FB"/>
    <w:rsid w:val="00C27B80"/>
    <w:rsid w:val="00C36126"/>
    <w:rsid w:val="00C762D5"/>
    <w:rsid w:val="00C94FB3"/>
    <w:rsid w:val="00CD5EB7"/>
    <w:rsid w:val="00CE3E94"/>
    <w:rsid w:val="00CF0304"/>
    <w:rsid w:val="00CF44E9"/>
    <w:rsid w:val="00CF4ECE"/>
    <w:rsid w:val="00D63FFF"/>
    <w:rsid w:val="00D90DA0"/>
    <w:rsid w:val="00DF0A74"/>
    <w:rsid w:val="00DF1691"/>
    <w:rsid w:val="00E208D2"/>
    <w:rsid w:val="00E301D8"/>
    <w:rsid w:val="00E50381"/>
    <w:rsid w:val="00E62EC9"/>
    <w:rsid w:val="00E83194"/>
    <w:rsid w:val="00EC0A5F"/>
    <w:rsid w:val="00F14563"/>
    <w:rsid w:val="00F46CE2"/>
    <w:rsid w:val="00F56493"/>
    <w:rsid w:val="00F90844"/>
    <w:rsid w:val="00FE6FEA"/>
    <w:rsid w:val="00FE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4CC0E"/>
  <w15:docId w15:val="{9B8D8589-45EF-4B86-95DD-1F3D4989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0BA"/>
    <w:rPr>
      <w:sz w:val="28"/>
      <w:szCs w:val="24"/>
    </w:rPr>
  </w:style>
  <w:style w:type="paragraph" w:styleId="1">
    <w:name w:val="heading 1"/>
    <w:aliases w:val=" Знак Знак"/>
    <w:basedOn w:val="a"/>
    <w:next w:val="a"/>
    <w:link w:val="10"/>
    <w:qFormat/>
    <w:rsid w:val="002410BA"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10BA"/>
    <w:pPr>
      <w:spacing w:before="240"/>
      <w:jc w:val="both"/>
    </w:pPr>
    <w:rPr>
      <w:szCs w:val="20"/>
    </w:rPr>
  </w:style>
  <w:style w:type="paragraph" w:styleId="a4">
    <w:name w:val="Title"/>
    <w:basedOn w:val="a"/>
    <w:qFormat/>
    <w:rsid w:val="002410B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a5">
    <w:name w:val="Subtitle"/>
    <w:basedOn w:val="a"/>
    <w:qFormat/>
    <w:rsid w:val="002410B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10">
    <w:name w:val="Заголовок 1 Знак"/>
    <w:aliases w:val=" Знак Знак Знак"/>
    <w:link w:val="1"/>
    <w:rsid w:val="002410BA"/>
    <w:rPr>
      <w:sz w:val="52"/>
      <w:lang w:val="ru-RU" w:eastAsia="ru-RU" w:bidi="ar-SA"/>
    </w:rPr>
  </w:style>
  <w:style w:type="character" w:styleId="a6">
    <w:name w:val="annotation reference"/>
    <w:basedOn w:val="a0"/>
    <w:uiPriority w:val="99"/>
    <w:semiHidden/>
    <w:unhideWhenUsed/>
    <w:rsid w:val="007B5D0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B5D0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B5D0E"/>
  </w:style>
  <w:style w:type="paragraph" w:styleId="a9">
    <w:name w:val="annotation subject"/>
    <w:basedOn w:val="a7"/>
    <w:next w:val="a7"/>
    <w:link w:val="aa"/>
    <w:uiPriority w:val="99"/>
    <w:semiHidden/>
    <w:unhideWhenUsed/>
    <w:rsid w:val="007B5D0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B5D0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B5D0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B5D0E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FE7B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11" Type="http://schemas.microsoft.com/office/2016/09/relationships/commentsIds" Target="commentsIds.xml"/><Relationship Id="rId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6808F-325E-4B31-ADF2-36AB3BCA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Franak Ciuleney</cp:lastModifiedBy>
  <cp:revision>5</cp:revision>
  <dcterms:created xsi:type="dcterms:W3CDTF">2025-05-12T08:17:00Z</dcterms:created>
  <dcterms:modified xsi:type="dcterms:W3CDTF">2025-05-17T18:01:00Z</dcterms:modified>
</cp:coreProperties>
</file>