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sz w:val="54"/>
          <w:szCs w:val="54"/>
        </w:rPr>
      </w:pPr>
      <w:bookmarkStart w:colFirst="0" w:colLast="0" w:name="_nqdbrwmld9sy" w:id="0"/>
      <w:bookmarkEnd w:id="0"/>
      <w:r w:rsidDel="00000000" w:rsidR="00000000" w:rsidRPr="00000000">
        <w:rPr>
          <w:sz w:val="54"/>
          <w:szCs w:val="54"/>
          <w:rtl w:val="0"/>
        </w:rPr>
        <w:t xml:space="preserve">Control de inventario Ferreteria Luchsinger</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after="160" w:line="360" w:lineRule="auto"/>
        <w:rPr>
          <w:b w:val="1"/>
          <w:color w:val="1f3864"/>
          <w:sz w:val="24"/>
          <w:szCs w:val="24"/>
        </w:rPr>
      </w:pPr>
      <w:r w:rsidDel="00000000" w:rsidR="00000000" w:rsidRPr="00000000">
        <w:rPr>
          <w:b w:val="1"/>
          <w:color w:val="1f3864"/>
          <w:sz w:val="24"/>
          <w:szCs w:val="24"/>
        </w:rPr>
        <w:drawing>
          <wp:inline distB="114300" distT="114300" distL="114300" distR="114300">
            <wp:extent cx="5731200" cy="427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360" w:lineRule="auto"/>
        <w:rPr/>
      </w:pPr>
      <w:r w:rsidDel="00000000" w:rsidR="00000000" w:rsidRPr="00000000">
        <w:rPr>
          <w:rtl w:val="0"/>
        </w:rPr>
        <w:t xml:space="preserve">Integrantes:</w:t>
      </w:r>
    </w:p>
    <w:p w:rsidR="00000000" w:rsidDel="00000000" w:rsidP="00000000" w:rsidRDefault="00000000" w:rsidRPr="00000000" w14:paraId="00000005">
      <w:pPr>
        <w:numPr>
          <w:ilvl w:val="0"/>
          <w:numId w:val="1"/>
        </w:numPr>
        <w:spacing w:after="0" w:afterAutospacing="0" w:line="360" w:lineRule="auto"/>
        <w:ind w:left="720" w:hanging="360"/>
        <w:rPr/>
      </w:pPr>
      <w:r w:rsidDel="00000000" w:rsidR="00000000" w:rsidRPr="00000000">
        <w:rPr>
          <w:rtl w:val="0"/>
        </w:rPr>
        <w:t xml:space="preserve">Francisco Lazcano</w:t>
      </w:r>
    </w:p>
    <w:p w:rsidR="00000000" w:rsidDel="00000000" w:rsidP="00000000" w:rsidRDefault="00000000" w:rsidRPr="00000000" w14:paraId="00000006">
      <w:pPr>
        <w:numPr>
          <w:ilvl w:val="0"/>
          <w:numId w:val="1"/>
        </w:numPr>
        <w:spacing w:after="0" w:afterAutospacing="0" w:line="360" w:lineRule="auto"/>
        <w:ind w:left="720" w:hanging="360"/>
        <w:rPr/>
      </w:pPr>
      <w:r w:rsidDel="00000000" w:rsidR="00000000" w:rsidRPr="00000000">
        <w:rPr>
          <w:rtl w:val="0"/>
        </w:rPr>
        <w:t xml:space="preserve">Sebastian Melo</w:t>
      </w:r>
    </w:p>
    <w:p w:rsidR="00000000" w:rsidDel="00000000" w:rsidP="00000000" w:rsidRDefault="00000000" w:rsidRPr="00000000" w14:paraId="00000007">
      <w:pPr>
        <w:numPr>
          <w:ilvl w:val="0"/>
          <w:numId w:val="1"/>
        </w:numPr>
        <w:spacing w:after="160" w:line="360" w:lineRule="auto"/>
        <w:ind w:left="720" w:hanging="360"/>
        <w:rPr/>
      </w:pPr>
      <w:r w:rsidDel="00000000" w:rsidR="00000000" w:rsidRPr="00000000">
        <w:rPr>
          <w:rtl w:val="0"/>
        </w:rPr>
        <w:t xml:space="preserve">Claudia Ortega</w:t>
      </w:r>
    </w:p>
    <w:p w:rsidR="00000000" w:rsidDel="00000000" w:rsidP="00000000" w:rsidRDefault="00000000" w:rsidRPr="00000000" w14:paraId="00000008">
      <w:pPr>
        <w:spacing w:after="160" w:line="360" w:lineRule="auto"/>
        <w:rPr/>
      </w:pPr>
      <w:r w:rsidDel="00000000" w:rsidR="00000000" w:rsidRPr="00000000">
        <w:rPr>
          <w:rtl w:val="0"/>
        </w:rPr>
        <w:t xml:space="preserve">Docente: </w:t>
      </w:r>
      <w:r w:rsidDel="00000000" w:rsidR="00000000" w:rsidRPr="00000000">
        <w:rPr>
          <w:color w:val="000000"/>
          <w:rtl w:val="0"/>
        </w:rPr>
        <w:t xml:space="preserve">Gonzalo Alejandro Paredes Recabarren</w:t>
      </w:r>
      <w:r w:rsidDel="00000000" w:rsidR="00000000" w:rsidRPr="00000000">
        <w:rPr>
          <w:rtl w:val="0"/>
        </w:rPr>
      </w:r>
    </w:p>
    <w:p w:rsidR="00000000" w:rsidDel="00000000" w:rsidP="00000000" w:rsidRDefault="00000000" w:rsidRPr="00000000" w14:paraId="00000009">
      <w:pPr>
        <w:spacing w:after="160" w:line="360" w:lineRule="auto"/>
        <w:ind w:left="0" w:firstLine="0"/>
        <w:rPr/>
      </w:pPr>
      <w:r w:rsidDel="00000000" w:rsidR="00000000" w:rsidRPr="00000000">
        <w:rPr>
          <w:rtl w:val="0"/>
        </w:rPr>
        <w:t xml:space="preserve">Sección: 006D</w:t>
      </w:r>
    </w:p>
    <w:p w:rsidR="00000000" w:rsidDel="00000000" w:rsidP="00000000" w:rsidRDefault="00000000" w:rsidRPr="00000000" w14:paraId="0000000A">
      <w:pPr>
        <w:spacing w:after="160" w:line="360" w:lineRule="auto"/>
        <w:ind w:left="0" w:firstLine="0"/>
        <w:rPr>
          <w:sz w:val="24"/>
          <w:szCs w:val="24"/>
        </w:rPr>
      </w:pPr>
      <w:r w:rsidDel="00000000" w:rsidR="00000000" w:rsidRPr="00000000">
        <w:rPr>
          <w:rtl w:val="0"/>
        </w:rPr>
      </w:r>
    </w:p>
    <w:p w:rsidR="00000000" w:rsidDel="00000000" w:rsidP="00000000" w:rsidRDefault="00000000" w:rsidRPr="00000000" w14:paraId="0000000B">
      <w:pPr>
        <w:pStyle w:val="Heading1"/>
        <w:spacing w:after="160" w:line="360" w:lineRule="auto"/>
        <w:jc w:val="left"/>
        <w:rPr>
          <w:sz w:val="24"/>
          <w:szCs w:val="24"/>
        </w:rPr>
      </w:pPr>
      <w:bookmarkStart w:colFirst="0" w:colLast="0" w:name="_k2n241a3gg61"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lkgp8nxd6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del Proyecto: Control de Inventario Ferretería Luchsinger</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defjynvlod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Principal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f63h5cansc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n341e0kis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Seguimiento de Existencias: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m13de1tgya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Control de Entradas y Salidas: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8b58qxxcvd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Optimización de Reabastecimiento: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f9yih6u3w0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Gestión de Proveedores: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3tzvquidpq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Facilidad de Uso y Accesibilidad:</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nju68yig0l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del Proyecto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eippwihyi5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1: Análisis de Requerimientos (Semana 1-2)</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t2rd9y4qf5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2: Diseño y Prototipo (Semana 3-4)</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3b65jkmzwf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3: Desarrollo y Programación (Semana 5-8)</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74klh18l95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4: Pruebas y Ajustes (Semana 9)</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qqmwmto0i1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 5: Capacitación y Implementación (Semana 10)</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be687sgf24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Esperados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g8d06alt9g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del Proyecto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repayu3kar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after="160" w:line="360" w:lineRule="auto"/>
        <w:rPr>
          <w:b w:val="1"/>
          <w:color w:val="1f3864"/>
          <w:sz w:val="24"/>
          <w:szCs w:val="24"/>
        </w:rPr>
      </w:pPr>
      <w:r w:rsidDel="00000000" w:rsidR="00000000" w:rsidRPr="00000000">
        <w:rPr>
          <w:rtl w:val="0"/>
        </w:rPr>
      </w:r>
    </w:p>
    <w:p w:rsidR="00000000" w:rsidDel="00000000" w:rsidP="00000000" w:rsidRDefault="00000000" w:rsidRPr="00000000" w14:paraId="0000001F">
      <w:pPr>
        <w:spacing w:after="160" w:line="360" w:lineRule="auto"/>
        <w:rPr>
          <w:b w:val="1"/>
          <w:color w:val="1f3864"/>
          <w:sz w:val="24"/>
          <w:szCs w:val="24"/>
        </w:rPr>
      </w:pPr>
      <w:r w:rsidDel="00000000" w:rsidR="00000000" w:rsidRPr="00000000">
        <w:rPr>
          <w:rtl w:val="0"/>
        </w:rPr>
      </w:r>
    </w:p>
    <w:p w:rsidR="00000000" w:rsidDel="00000000" w:rsidP="00000000" w:rsidRDefault="00000000" w:rsidRPr="00000000" w14:paraId="00000020">
      <w:pPr>
        <w:spacing w:after="160" w:line="360" w:lineRule="auto"/>
        <w:rPr>
          <w:b w:val="1"/>
          <w:color w:val="1f3864"/>
          <w:sz w:val="24"/>
          <w:szCs w:val="24"/>
        </w:rPr>
      </w:pPr>
      <w:r w:rsidDel="00000000" w:rsidR="00000000" w:rsidRPr="00000000">
        <w:rPr>
          <w:rtl w:val="0"/>
        </w:rPr>
      </w:r>
    </w:p>
    <w:p w:rsidR="00000000" w:rsidDel="00000000" w:rsidP="00000000" w:rsidRDefault="00000000" w:rsidRPr="00000000" w14:paraId="00000021">
      <w:pPr>
        <w:spacing w:after="160" w:line="360" w:lineRule="auto"/>
        <w:rPr>
          <w:sz w:val="24"/>
          <w:szCs w:val="24"/>
        </w:rPr>
      </w:pPr>
      <w:r w:rsidDel="00000000" w:rsidR="00000000" w:rsidRPr="00000000">
        <w:rPr>
          <w:rtl w:val="0"/>
        </w:rPr>
      </w:r>
    </w:p>
    <w:p w:rsidR="00000000" w:rsidDel="00000000" w:rsidP="00000000" w:rsidRDefault="00000000" w:rsidRPr="00000000" w14:paraId="00000022">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160" w:line="360" w:lineRule="auto"/>
        <w:rPr>
          <w:sz w:val="24"/>
          <w:szCs w:val="24"/>
        </w:rPr>
      </w:pPr>
      <w:bookmarkStart w:colFirst="0" w:colLast="0" w:name="_4lkgp8nxd6oj" w:id="2"/>
      <w:bookmarkEnd w:id="2"/>
      <w:r w:rsidDel="00000000" w:rsidR="00000000" w:rsidRPr="00000000">
        <w:rPr>
          <w:sz w:val="24"/>
          <w:szCs w:val="24"/>
          <w:rtl w:val="0"/>
        </w:rPr>
        <w:t xml:space="preserve">Presentación del Proyecto: Control de Inventario Ferretería Luchsinger</w:t>
      </w:r>
    </w:p>
    <w:p w:rsidR="00000000" w:rsidDel="00000000" w:rsidP="00000000" w:rsidRDefault="00000000" w:rsidRPr="00000000" w14:paraId="00000024">
      <w:pPr>
        <w:spacing w:after="160" w:line="360" w:lineRule="auto"/>
        <w:rPr>
          <w:sz w:val="24"/>
          <w:szCs w:val="24"/>
        </w:rPr>
      </w:pPr>
      <w:r w:rsidDel="00000000" w:rsidR="00000000" w:rsidRPr="00000000">
        <w:rPr>
          <w:rtl w:val="0"/>
        </w:rPr>
      </w:r>
    </w:p>
    <w:p w:rsidR="00000000" w:rsidDel="00000000" w:rsidP="00000000" w:rsidRDefault="00000000" w:rsidRPr="00000000" w14:paraId="00000025">
      <w:pPr>
        <w:spacing w:after="160" w:line="360" w:lineRule="auto"/>
        <w:rPr/>
      </w:pPr>
      <w:r w:rsidDel="00000000" w:rsidR="00000000" w:rsidRPr="00000000">
        <w:rPr>
          <w:rtl w:val="0"/>
        </w:rPr>
        <w:t xml:space="preserve">El proyecto "Control de Inventario Ferretería Luchsinger" tiene como objetivo principal automatizar y optimizar el proceso de gestión de inventarios en una ferretería que actualmente es operada de manera manual y por una sola persona. La clienta, una mujer de 49 años, gestiona el negocio sola seis días a la semana y enfrenta desafíos significativos debido a la gestión manual del inventario. Este proyecto busca implementar una solución tecnológica que mejore su calidad de vida laboral, reduciendo el exceso de trabajo, el desconocimiento de productos en stock y la pérdida de oportunidades de ventas.</w:t>
      </w:r>
    </w:p>
    <w:p w:rsidR="00000000" w:rsidDel="00000000" w:rsidP="00000000" w:rsidRDefault="00000000" w:rsidRPr="00000000" w14:paraId="00000026">
      <w:pPr>
        <w:spacing w:after="160" w:line="360" w:lineRule="auto"/>
        <w:rPr/>
      </w:pPr>
      <w:r w:rsidDel="00000000" w:rsidR="00000000" w:rsidRPr="00000000">
        <w:rPr>
          <w:rtl w:val="0"/>
        </w:rPr>
      </w:r>
    </w:p>
    <w:p w:rsidR="00000000" w:rsidDel="00000000" w:rsidP="00000000" w:rsidRDefault="00000000" w:rsidRPr="00000000" w14:paraId="00000027">
      <w:pPr>
        <w:spacing w:after="160" w:line="360" w:lineRule="auto"/>
        <w:rPr/>
      </w:pPr>
      <w:r w:rsidDel="00000000" w:rsidR="00000000" w:rsidRPr="00000000">
        <w:rPr>
          <w:rtl w:val="0"/>
        </w:rPr>
      </w:r>
    </w:p>
    <w:p w:rsidR="00000000" w:rsidDel="00000000" w:rsidP="00000000" w:rsidRDefault="00000000" w:rsidRPr="00000000" w14:paraId="00000028">
      <w:pPr>
        <w:pStyle w:val="Heading1"/>
        <w:spacing w:after="160" w:line="360" w:lineRule="auto"/>
        <w:rPr>
          <w:sz w:val="24"/>
          <w:szCs w:val="24"/>
        </w:rPr>
      </w:pPr>
      <w:bookmarkStart w:colFirst="0" w:colLast="0" w:name="_defjynvlodsr" w:id="3"/>
      <w:bookmarkEnd w:id="3"/>
      <w:r w:rsidDel="00000000" w:rsidR="00000000" w:rsidRPr="00000000">
        <w:rPr>
          <w:sz w:val="24"/>
          <w:szCs w:val="24"/>
          <w:rtl w:val="0"/>
        </w:rPr>
        <w:t xml:space="preserve">Objetivo Principal</w:t>
      </w:r>
      <w:r w:rsidDel="00000000" w:rsidR="00000000" w:rsidRPr="00000000">
        <w:rPr>
          <w:rtl w:val="0"/>
        </w:rPr>
      </w:r>
    </w:p>
    <w:p w:rsidR="00000000" w:rsidDel="00000000" w:rsidP="00000000" w:rsidRDefault="00000000" w:rsidRPr="00000000" w14:paraId="00000029">
      <w:pPr>
        <w:spacing w:after="160" w:line="360" w:lineRule="auto"/>
        <w:rPr/>
      </w:pPr>
      <w:r w:rsidDel="00000000" w:rsidR="00000000" w:rsidRPr="00000000">
        <w:rPr>
          <w:rtl w:val="0"/>
        </w:rPr>
        <w:t xml:space="preserve">El objetivo general del proyecto es optimizar y simplificar el control de productos en la ferretería mediante una aplicación. La implementación de esta herramienta tecnológica garantizará que el inventario se gestione de manera eficiente, que los productos estén disponibles cuando se necesiten y que las operaciones sean lo más fluidas y efectivas posible.</w:t>
      </w:r>
    </w:p>
    <w:p w:rsidR="00000000" w:rsidDel="00000000" w:rsidP="00000000" w:rsidRDefault="00000000" w:rsidRPr="00000000" w14:paraId="0000002A">
      <w:pPr>
        <w:spacing w:after="160" w:line="360" w:lineRule="auto"/>
        <w:rPr>
          <w:sz w:val="24"/>
          <w:szCs w:val="24"/>
        </w:rPr>
      </w:pPr>
      <w:r w:rsidDel="00000000" w:rsidR="00000000" w:rsidRPr="00000000">
        <w:rPr>
          <w:rtl w:val="0"/>
        </w:rPr>
      </w:r>
    </w:p>
    <w:p w:rsidR="00000000" w:rsidDel="00000000" w:rsidP="00000000" w:rsidRDefault="00000000" w:rsidRPr="00000000" w14:paraId="0000002B">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line="360" w:lineRule="auto"/>
        <w:rPr>
          <w:sz w:val="24"/>
          <w:szCs w:val="24"/>
        </w:rPr>
      </w:pPr>
      <w:bookmarkStart w:colFirst="0" w:colLast="0" w:name="_f63h5canscan" w:id="4"/>
      <w:bookmarkEnd w:id="4"/>
      <w:r w:rsidDel="00000000" w:rsidR="00000000" w:rsidRPr="00000000">
        <w:rPr>
          <w:sz w:val="24"/>
          <w:szCs w:val="24"/>
          <w:rtl w:val="0"/>
        </w:rPr>
        <w:t xml:space="preserve">Objetivos Específicos</w:t>
      </w:r>
      <w:r w:rsidDel="00000000" w:rsidR="00000000" w:rsidRPr="00000000">
        <w:rPr>
          <w:rtl w:val="0"/>
        </w:rPr>
      </w:r>
    </w:p>
    <w:p w:rsidR="00000000" w:rsidDel="00000000" w:rsidP="00000000" w:rsidRDefault="00000000" w:rsidRPr="00000000" w14:paraId="0000002D">
      <w:pPr>
        <w:pStyle w:val="Heading2"/>
        <w:spacing w:after="160" w:line="360" w:lineRule="auto"/>
        <w:rPr>
          <w:sz w:val="24"/>
          <w:szCs w:val="24"/>
        </w:rPr>
      </w:pPr>
      <w:bookmarkStart w:colFirst="0" w:colLast="0" w:name="_n341e0kishei" w:id="5"/>
      <w:bookmarkEnd w:id="5"/>
      <w:r w:rsidDel="00000000" w:rsidR="00000000" w:rsidRPr="00000000">
        <w:rPr>
          <w:sz w:val="24"/>
          <w:szCs w:val="24"/>
          <w:rtl w:val="0"/>
        </w:rPr>
        <w:t xml:space="preserve">1. Seguimiento de Existencias: </w:t>
      </w:r>
    </w:p>
    <w:p w:rsidR="00000000" w:rsidDel="00000000" w:rsidP="00000000" w:rsidRDefault="00000000" w:rsidRPr="00000000" w14:paraId="0000002E">
      <w:pPr>
        <w:spacing w:after="160" w:line="360" w:lineRule="auto"/>
        <w:rPr>
          <w:sz w:val="24"/>
          <w:szCs w:val="24"/>
        </w:rPr>
      </w:pPr>
      <w:r w:rsidDel="00000000" w:rsidR="00000000" w:rsidRPr="00000000">
        <w:rPr>
          <w:rtl w:val="0"/>
        </w:rPr>
        <w:t xml:space="preserve">La aplicación permitirá monitorizar en tiempo real las cantidades de cada producto en inventario, evitando así desabastecimientos o excesos.</w:t>
      </w:r>
      <w:r w:rsidDel="00000000" w:rsidR="00000000" w:rsidRPr="00000000">
        <w:rPr>
          <w:rtl w:val="0"/>
        </w:rPr>
      </w:r>
    </w:p>
    <w:p w:rsidR="00000000" w:rsidDel="00000000" w:rsidP="00000000" w:rsidRDefault="00000000" w:rsidRPr="00000000" w14:paraId="0000002F">
      <w:pPr>
        <w:pStyle w:val="Heading2"/>
        <w:spacing w:after="160" w:line="360" w:lineRule="auto"/>
        <w:rPr>
          <w:sz w:val="24"/>
          <w:szCs w:val="24"/>
        </w:rPr>
      </w:pPr>
      <w:bookmarkStart w:colFirst="0" w:colLast="0" w:name="_m13de1tgyaqk" w:id="6"/>
      <w:bookmarkEnd w:id="6"/>
      <w:r w:rsidDel="00000000" w:rsidR="00000000" w:rsidRPr="00000000">
        <w:rPr>
          <w:sz w:val="24"/>
          <w:szCs w:val="24"/>
          <w:rtl w:val="0"/>
        </w:rPr>
        <w:t xml:space="preserve">2. Control de Entradas y Salidas: </w:t>
      </w:r>
    </w:p>
    <w:p w:rsidR="00000000" w:rsidDel="00000000" w:rsidP="00000000" w:rsidRDefault="00000000" w:rsidRPr="00000000" w14:paraId="00000030">
      <w:pPr>
        <w:spacing w:after="160" w:line="360" w:lineRule="auto"/>
        <w:rPr>
          <w:sz w:val="24"/>
          <w:szCs w:val="24"/>
        </w:rPr>
      </w:pPr>
      <w:r w:rsidDel="00000000" w:rsidR="00000000" w:rsidRPr="00000000">
        <w:rPr>
          <w:rtl w:val="0"/>
        </w:rPr>
        <w:t xml:space="preserve">Facilitará el registro y gestión de las compras de nuevos productos y las ventas realizadas, actualizando automáticamente el inventario.</w:t>
      </w:r>
      <w:r w:rsidDel="00000000" w:rsidR="00000000" w:rsidRPr="00000000">
        <w:rPr>
          <w:rtl w:val="0"/>
        </w:rPr>
      </w:r>
    </w:p>
    <w:p w:rsidR="00000000" w:rsidDel="00000000" w:rsidP="00000000" w:rsidRDefault="00000000" w:rsidRPr="00000000" w14:paraId="00000031">
      <w:pPr>
        <w:pStyle w:val="Heading2"/>
        <w:spacing w:after="160" w:line="360" w:lineRule="auto"/>
        <w:rPr>
          <w:sz w:val="24"/>
          <w:szCs w:val="24"/>
        </w:rPr>
      </w:pPr>
      <w:bookmarkStart w:colFirst="0" w:colLast="0" w:name="_8b58qxxcvdso" w:id="7"/>
      <w:bookmarkEnd w:id="7"/>
      <w:r w:rsidDel="00000000" w:rsidR="00000000" w:rsidRPr="00000000">
        <w:rPr>
          <w:sz w:val="24"/>
          <w:szCs w:val="24"/>
          <w:rtl w:val="0"/>
        </w:rPr>
        <w:t xml:space="preserve">3. Optimización de Reabastecimiento: </w:t>
      </w:r>
    </w:p>
    <w:p w:rsidR="00000000" w:rsidDel="00000000" w:rsidP="00000000" w:rsidRDefault="00000000" w:rsidRPr="00000000" w14:paraId="00000032">
      <w:pPr>
        <w:spacing w:after="160" w:line="360" w:lineRule="auto"/>
        <w:rPr>
          <w:sz w:val="24"/>
          <w:szCs w:val="24"/>
        </w:rPr>
      </w:pPr>
      <w:r w:rsidDel="00000000" w:rsidR="00000000" w:rsidRPr="00000000">
        <w:rPr>
          <w:rtl w:val="0"/>
        </w:rPr>
        <w:t xml:space="preserve">Generará alertas o recomendaciones para reordenar productos cuando el stock llegue a niveles bajos, basándose en históricos de ventas y tendencias.</w:t>
      </w:r>
      <w:r w:rsidDel="00000000" w:rsidR="00000000" w:rsidRPr="00000000">
        <w:rPr>
          <w:rtl w:val="0"/>
        </w:rPr>
      </w:r>
    </w:p>
    <w:p w:rsidR="00000000" w:rsidDel="00000000" w:rsidP="00000000" w:rsidRDefault="00000000" w:rsidRPr="00000000" w14:paraId="00000033">
      <w:pPr>
        <w:pStyle w:val="Heading2"/>
        <w:spacing w:after="160" w:line="360" w:lineRule="auto"/>
        <w:rPr>
          <w:sz w:val="24"/>
          <w:szCs w:val="24"/>
        </w:rPr>
      </w:pPr>
      <w:bookmarkStart w:colFirst="0" w:colLast="0" w:name="_f9yih6u3w0ho" w:id="8"/>
      <w:bookmarkEnd w:id="8"/>
      <w:r w:rsidDel="00000000" w:rsidR="00000000" w:rsidRPr="00000000">
        <w:rPr>
          <w:sz w:val="24"/>
          <w:szCs w:val="24"/>
          <w:rtl w:val="0"/>
        </w:rPr>
        <w:t xml:space="preserve">4. Gestión de Proveedores: </w:t>
      </w:r>
    </w:p>
    <w:p w:rsidR="00000000" w:rsidDel="00000000" w:rsidP="00000000" w:rsidRDefault="00000000" w:rsidRPr="00000000" w14:paraId="00000034">
      <w:pPr>
        <w:spacing w:after="160" w:line="360" w:lineRule="auto"/>
        <w:rPr/>
      </w:pPr>
      <w:r w:rsidDel="00000000" w:rsidR="00000000" w:rsidRPr="00000000">
        <w:rPr>
          <w:rtl w:val="0"/>
        </w:rPr>
        <w:t xml:space="preserve">Mantendrá un registro de los proveedores, sus productos y condiciones de compra, facilitando la comunicación y la gestión de pedidos.</w:t>
      </w:r>
    </w:p>
    <w:p w:rsidR="00000000" w:rsidDel="00000000" w:rsidP="00000000" w:rsidRDefault="00000000" w:rsidRPr="00000000" w14:paraId="00000035">
      <w:pPr>
        <w:pStyle w:val="Heading2"/>
        <w:spacing w:after="160" w:line="360" w:lineRule="auto"/>
        <w:rPr>
          <w:sz w:val="24"/>
          <w:szCs w:val="24"/>
        </w:rPr>
      </w:pPr>
      <w:bookmarkStart w:colFirst="0" w:colLast="0" w:name="_3tzvquidpq81" w:id="9"/>
      <w:bookmarkEnd w:id="9"/>
      <w:r w:rsidDel="00000000" w:rsidR="00000000" w:rsidRPr="00000000">
        <w:rPr>
          <w:sz w:val="24"/>
          <w:szCs w:val="24"/>
          <w:rtl w:val="0"/>
        </w:rPr>
        <w:t xml:space="preserve">5. Facilidad de Uso y Accesibilidad: </w:t>
      </w:r>
    </w:p>
    <w:p w:rsidR="00000000" w:rsidDel="00000000" w:rsidP="00000000" w:rsidRDefault="00000000" w:rsidRPr="00000000" w14:paraId="00000036">
      <w:pPr>
        <w:spacing w:after="160" w:line="360" w:lineRule="auto"/>
        <w:rPr>
          <w:sz w:val="24"/>
          <w:szCs w:val="24"/>
        </w:rPr>
      </w:pPr>
      <w:r w:rsidDel="00000000" w:rsidR="00000000" w:rsidRPr="00000000">
        <w:rPr>
          <w:rtl w:val="0"/>
        </w:rPr>
        <w:t xml:space="preserve">Proporcionará una interfaz intuitiva y accesible que permitirá a la </w:t>
      </w:r>
      <w:r w:rsidDel="00000000" w:rsidR="00000000" w:rsidRPr="00000000">
        <w:rPr>
          <w:rtl w:val="0"/>
        </w:rPr>
        <w:t xml:space="preserve">clienta</w:t>
      </w:r>
      <w:r w:rsidDel="00000000" w:rsidR="00000000" w:rsidRPr="00000000">
        <w:rPr>
          <w:rtl w:val="0"/>
        </w:rPr>
        <w:t xml:space="preserve"> gestionar el inventario de manera eficiente con una mínima capacitación.</w:t>
      </w:r>
      <w:r w:rsidDel="00000000" w:rsidR="00000000" w:rsidRPr="00000000">
        <w:rPr>
          <w:rtl w:val="0"/>
        </w:rPr>
      </w:r>
    </w:p>
    <w:p w:rsidR="00000000" w:rsidDel="00000000" w:rsidP="00000000" w:rsidRDefault="00000000" w:rsidRPr="00000000" w14:paraId="00000037">
      <w:pPr>
        <w:spacing w:after="160" w:line="360" w:lineRule="auto"/>
        <w:rPr>
          <w:sz w:val="24"/>
          <w:szCs w:val="24"/>
        </w:rPr>
      </w:pPr>
      <w:r w:rsidDel="00000000" w:rsidR="00000000" w:rsidRPr="00000000">
        <w:rPr>
          <w:rtl w:val="0"/>
        </w:rPr>
      </w:r>
    </w:p>
    <w:p w:rsidR="00000000" w:rsidDel="00000000" w:rsidP="00000000" w:rsidRDefault="00000000" w:rsidRPr="00000000" w14:paraId="00000038">
      <w:pPr>
        <w:spacing w:after="160" w:line="360" w:lineRule="auto"/>
        <w:rPr>
          <w:sz w:val="24"/>
          <w:szCs w:val="24"/>
        </w:rPr>
      </w:pPr>
      <w:r w:rsidDel="00000000" w:rsidR="00000000" w:rsidRPr="00000000">
        <w:rPr>
          <w:rtl w:val="0"/>
        </w:rPr>
      </w:r>
    </w:p>
    <w:p w:rsidR="00000000" w:rsidDel="00000000" w:rsidP="00000000" w:rsidRDefault="00000000" w:rsidRPr="00000000" w14:paraId="00000039">
      <w:pPr>
        <w:spacing w:after="160" w:line="360" w:lineRule="auto"/>
        <w:rPr>
          <w:sz w:val="24"/>
          <w:szCs w:val="24"/>
        </w:rPr>
      </w:pPr>
      <w:r w:rsidDel="00000000" w:rsidR="00000000" w:rsidRPr="00000000">
        <w:rPr>
          <w:rtl w:val="0"/>
        </w:rPr>
      </w:r>
    </w:p>
    <w:p w:rsidR="00000000" w:rsidDel="00000000" w:rsidP="00000000" w:rsidRDefault="00000000" w:rsidRPr="00000000" w14:paraId="0000003A">
      <w:pPr>
        <w:spacing w:after="160" w:line="360" w:lineRule="auto"/>
        <w:rPr>
          <w:sz w:val="24"/>
          <w:szCs w:val="24"/>
        </w:rPr>
      </w:pPr>
      <w:r w:rsidDel="00000000" w:rsidR="00000000" w:rsidRPr="00000000">
        <w:rPr>
          <w:rtl w:val="0"/>
        </w:rPr>
      </w:r>
    </w:p>
    <w:p w:rsidR="00000000" w:rsidDel="00000000" w:rsidP="00000000" w:rsidRDefault="00000000" w:rsidRPr="00000000" w14:paraId="0000003B">
      <w:pPr>
        <w:spacing w:after="160" w:line="360" w:lineRule="auto"/>
        <w:rPr>
          <w:sz w:val="24"/>
          <w:szCs w:val="24"/>
        </w:rPr>
      </w:pPr>
      <w:r w:rsidDel="00000000" w:rsidR="00000000" w:rsidRPr="00000000">
        <w:rPr>
          <w:rtl w:val="0"/>
        </w:rPr>
      </w:r>
    </w:p>
    <w:p w:rsidR="00000000" w:rsidDel="00000000" w:rsidP="00000000" w:rsidRDefault="00000000" w:rsidRPr="00000000" w14:paraId="0000003C">
      <w:pPr>
        <w:pStyle w:val="Heading1"/>
        <w:spacing w:after="160" w:line="360" w:lineRule="auto"/>
        <w:rPr>
          <w:sz w:val="24"/>
          <w:szCs w:val="24"/>
        </w:rPr>
      </w:pPr>
      <w:bookmarkStart w:colFirst="0" w:colLast="0" w:name="_8yfklfpx6lku" w:id="10"/>
      <w:bookmarkEnd w:id="1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160" w:line="360" w:lineRule="auto"/>
        <w:rPr>
          <w:sz w:val="24"/>
          <w:szCs w:val="24"/>
        </w:rPr>
      </w:pPr>
      <w:bookmarkStart w:colFirst="0" w:colLast="0" w:name="_nju68yig0l41" w:id="11"/>
      <w:bookmarkEnd w:id="11"/>
      <w:r w:rsidDel="00000000" w:rsidR="00000000" w:rsidRPr="00000000">
        <w:rPr>
          <w:sz w:val="24"/>
          <w:szCs w:val="24"/>
          <w:rtl w:val="0"/>
        </w:rPr>
        <w:t xml:space="preserve">Metodología del Proyecto</w:t>
      </w:r>
      <w:r w:rsidDel="00000000" w:rsidR="00000000" w:rsidRPr="00000000">
        <w:rPr>
          <w:rtl w:val="0"/>
        </w:rPr>
      </w:r>
    </w:p>
    <w:p w:rsidR="00000000" w:rsidDel="00000000" w:rsidP="00000000" w:rsidRDefault="00000000" w:rsidRPr="00000000" w14:paraId="0000003E">
      <w:pPr>
        <w:spacing w:after="160" w:line="360" w:lineRule="auto"/>
        <w:rPr/>
      </w:pPr>
      <w:r w:rsidDel="00000000" w:rsidR="00000000" w:rsidRPr="00000000">
        <w:rPr>
          <w:rtl w:val="0"/>
        </w:rPr>
        <w:t xml:space="preserve">El proyecto se desarrollará en cinco fases durante un plazo de 10 semanas. </w:t>
      </w:r>
    </w:p>
    <w:p w:rsidR="00000000" w:rsidDel="00000000" w:rsidP="00000000" w:rsidRDefault="00000000" w:rsidRPr="00000000" w14:paraId="0000003F">
      <w:pPr>
        <w:spacing w:after="160" w:line="360" w:lineRule="auto"/>
        <w:rPr>
          <w:sz w:val="24"/>
          <w:szCs w:val="24"/>
        </w:rPr>
      </w:pPr>
      <w:r w:rsidDel="00000000" w:rsidR="00000000" w:rsidRPr="00000000">
        <w:rPr>
          <w:rtl w:val="0"/>
        </w:rPr>
      </w:r>
    </w:p>
    <w:p w:rsidR="00000000" w:rsidDel="00000000" w:rsidP="00000000" w:rsidRDefault="00000000" w:rsidRPr="00000000" w14:paraId="00000040">
      <w:pPr>
        <w:pStyle w:val="Heading2"/>
        <w:spacing w:after="160" w:line="360" w:lineRule="auto"/>
        <w:rPr>
          <w:sz w:val="24"/>
          <w:szCs w:val="24"/>
        </w:rPr>
      </w:pPr>
      <w:bookmarkStart w:colFirst="0" w:colLast="0" w:name="_eippwihyi5fh" w:id="12"/>
      <w:bookmarkEnd w:id="12"/>
      <w:r w:rsidDel="00000000" w:rsidR="00000000" w:rsidRPr="00000000">
        <w:rPr>
          <w:sz w:val="24"/>
          <w:szCs w:val="24"/>
          <w:rtl w:val="0"/>
        </w:rPr>
        <w:t xml:space="preserve">- Fase 1: Análisis de Requerimientos (Semana 1-2)</w:t>
      </w:r>
    </w:p>
    <w:p w:rsidR="00000000" w:rsidDel="00000000" w:rsidP="00000000" w:rsidRDefault="00000000" w:rsidRPr="00000000" w14:paraId="00000041">
      <w:pPr>
        <w:spacing w:after="160" w:line="360" w:lineRule="auto"/>
        <w:rPr>
          <w:sz w:val="24"/>
          <w:szCs w:val="24"/>
        </w:rPr>
      </w:pPr>
      <w:r w:rsidDel="00000000" w:rsidR="00000000" w:rsidRPr="00000000">
        <w:rPr>
          <w:rtl w:val="0"/>
        </w:rPr>
        <w:t xml:space="preserve">Se llevarán a cabo reuniones con la clienta para definir las necesidades específicas y se analizarán los procesos actuales para diseñar el flujo de trabajo adecuado</w:t>
      </w:r>
      <w:r w:rsidDel="00000000" w:rsidR="00000000" w:rsidRPr="00000000">
        <w:rPr>
          <w:sz w:val="24"/>
          <w:szCs w:val="24"/>
          <w:rtl w:val="0"/>
        </w:rPr>
        <w:t xml:space="preserve">.</w:t>
      </w:r>
    </w:p>
    <w:p w:rsidR="00000000" w:rsidDel="00000000" w:rsidP="00000000" w:rsidRDefault="00000000" w:rsidRPr="00000000" w14:paraId="00000042">
      <w:pPr>
        <w:pStyle w:val="Heading2"/>
        <w:spacing w:after="160" w:line="360" w:lineRule="auto"/>
        <w:rPr>
          <w:sz w:val="24"/>
          <w:szCs w:val="24"/>
        </w:rPr>
      </w:pPr>
      <w:bookmarkStart w:colFirst="0" w:colLast="0" w:name="_t2rd9y4qf5h4" w:id="13"/>
      <w:bookmarkEnd w:id="13"/>
      <w:r w:rsidDel="00000000" w:rsidR="00000000" w:rsidRPr="00000000">
        <w:rPr>
          <w:sz w:val="24"/>
          <w:szCs w:val="24"/>
          <w:rtl w:val="0"/>
        </w:rPr>
        <w:t xml:space="preserve">- Fase 2: Diseño y Prototipo (Semana 3-4)</w:t>
      </w:r>
    </w:p>
    <w:p w:rsidR="00000000" w:rsidDel="00000000" w:rsidP="00000000" w:rsidRDefault="00000000" w:rsidRPr="00000000" w14:paraId="00000043">
      <w:pPr>
        <w:spacing w:after="160" w:line="360" w:lineRule="auto"/>
        <w:rPr>
          <w:sz w:val="24"/>
          <w:szCs w:val="24"/>
        </w:rPr>
      </w:pPr>
      <w:r w:rsidDel="00000000" w:rsidR="00000000" w:rsidRPr="00000000">
        <w:rPr>
          <w:rtl w:val="0"/>
        </w:rPr>
        <w:t xml:space="preserve">Se creará el diseño de la interfaz de usuario (UI) y la experiencia de usuario (UX), así como un prototipo funcional para revisión y retroalimentación.</w:t>
      </w:r>
      <w:r w:rsidDel="00000000" w:rsidR="00000000" w:rsidRPr="00000000">
        <w:rPr>
          <w:rtl w:val="0"/>
        </w:rPr>
      </w:r>
    </w:p>
    <w:p w:rsidR="00000000" w:rsidDel="00000000" w:rsidP="00000000" w:rsidRDefault="00000000" w:rsidRPr="00000000" w14:paraId="00000044">
      <w:pPr>
        <w:pStyle w:val="Heading2"/>
        <w:spacing w:after="160" w:line="360" w:lineRule="auto"/>
        <w:rPr>
          <w:sz w:val="24"/>
          <w:szCs w:val="24"/>
        </w:rPr>
      </w:pPr>
      <w:bookmarkStart w:colFirst="0" w:colLast="0" w:name="_3b65jkmzwf1p" w:id="14"/>
      <w:bookmarkEnd w:id="14"/>
      <w:r w:rsidDel="00000000" w:rsidR="00000000" w:rsidRPr="00000000">
        <w:rPr>
          <w:sz w:val="24"/>
          <w:szCs w:val="24"/>
          <w:rtl w:val="0"/>
        </w:rPr>
        <w:t xml:space="preserve">- Fase 3: Desarrollo y Programación (Semana 5-8)</w:t>
      </w:r>
    </w:p>
    <w:p w:rsidR="00000000" w:rsidDel="00000000" w:rsidP="00000000" w:rsidRDefault="00000000" w:rsidRPr="00000000" w14:paraId="00000045">
      <w:pPr>
        <w:spacing w:after="160" w:line="360" w:lineRule="auto"/>
        <w:rPr>
          <w:sz w:val="24"/>
          <w:szCs w:val="24"/>
        </w:rPr>
      </w:pPr>
      <w:r w:rsidDel="00000000" w:rsidR="00000000" w:rsidRPr="00000000">
        <w:rPr>
          <w:rtl w:val="0"/>
        </w:rPr>
        <w:t xml:space="preserve"> Se programarán las funcionalidades clave, incluyendo la codificación de productos, el control de inventarios y la gestión de compras, implementando un modelo de datos escalable.</w:t>
      </w:r>
      <w:r w:rsidDel="00000000" w:rsidR="00000000" w:rsidRPr="00000000">
        <w:rPr>
          <w:rtl w:val="0"/>
        </w:rPr>
      </w:r>
    </w:p>
    <w:p w:rsidR="00000000" w:rsidDel="00000000" w:rsidP="00000000" w:rsidRDefault="00000000" w:rsidRPr="00000000" w14:paraId="00000046">
      <w:pPr>
        <w:pStyle w:val="Heading2"/>
        <w:spacing w:after="160" w:line="360" w:lineRule="auto"/>
        <w:rPr>
          <w:sz w:val="24"/>
          <w:szCs w:val="24"/>
        </w:rPr>
      </w:pPr>
      <w:bookmarkStart w:colFirst="0" w:colLast="0" w:name="_74klh18l95gy" w:id="15"/>
      <w:bookmarkEnd w:id="15"/>
      <w:r w:rsidDel="00000000" w:rsidR="00000000" w:rsidRPr="00000000">
        <w:rPr>
          <w:sz w:val="24"/>
          <w:szCs w:val="24"/>
          <w:rtl w:val="0"/>
        </w:rPr>
        <w:t xml:space="preserve">- Fase 4: Pruebas y Ajustes (Semana 9)</w:t>
      </w:r>
    </w:p>
    <w:p w:rsidR="00000000" w:rsidDel="00000000" w:rsidP="00000000" w:rsidRDefault="00000000" w:rsidRPr="00000000" w14:paraId="00000047">
      <w:pPr>
        <w:spacing w:after="160" w:line="360" w:lineRule="auto"/>
        <w:rPr>
          <w:sz w:val="24"/>
          <w:szCs w:val="24"/>
        </w:rPr>
      </w:pPr>
      <w:r w:rsidDel="00000000" w:rsidR="00000000" w:rsidRPr="00000000">
        <w:rPr>
          <w:rtl w:val="0"/>
        </w:rPr>
        <w:t xml:space="preserve">Se realizarán pruebas de funcionalidad, rendimiento y usabilidad, y se corregirán errores y ajustes basados en la retroalimentación recibida.</w:t>
      </w:r>
      <w:r w:rsidDel="00000000" w:rsidR="00000000" w:rsidRPr="00000000">
        <w:rPr>
          <w:rtl w:val="0"/>
        </w:rPr>
      </w:r>
    </w:p>
    <w:p w:rsidR="00000000" w:rsidDel="00000000" w:rsidP="00000000" w:rsidRDefault="00000000" w:rsidRPr="00000000" w14:paraId="00000048">
      <w:pPr>
        <w:pStyle w:val="Heading2"/>
        <w:spacing w:after="160" w:line="360" w:lineRule="auto"/>
        <w:rPr>
          <w:sz w:val="24"/>
          <w:szCs w:val="24"/>
        </w:rPr>
      </w:pPr>
      <w:bookmarkStart w:colFirst="0" w:colLast="0" w:name="_qqmwmto0i1j8" w:id="16"/>
      <w:bookmarkEnd w:id="16"/>
      <w:r w:rsidDel="00000000" w:rsidR="00000000" w:rsidRPr="00000000">
        <w:rPr>
          <w:sz w:val="24"/>
          <w:szCs w:val="24"/>
          <w:rtl w:val="0"/>
        </w:rPr>
        <w:t xml:space="preserve">- Fase 5: Capacitación y Implementación (Semana 10)</w:t>
      </w:r>
    </w:p>
    <w:p w:rsidR="00000000" w:rsidDel="00000000" w:rsidP="00000000" w:rsidRDefault="00000000" w:rsidRPr="00000000" w14:paraId="00000049">
      <w:pPr>
        <w:spacing w:after="160" w:line="360" w:lineRule="auto"/>
        <w:rPr/>
      </w:pPr>
      <w:r w:rsidDel="00000000" w:rsidR="00000000" w:rsidRPr="00000000">
        <w:rPr>
          <w:sz w:val="24"/>
          <w:szCs w:val="24"/>
          <w:rtl w:val="0"/>
        </w:rPr>
        <w:t xml:space="preserve">  </w:t>
      </w:r>
      <w:r w:rsidDel="00000000" w:rsidR="00000000" w:rsidRPr="00000000">
        <w:rPr>
          <w:rtl w:val="0"/>
        </w:rPr>
        <w:t xml:space="preserve">Se proporcionará capacitación a la </w:t>
      </w:r>
      <w:r w:rsidDel="00000000" w:rsidR="00000000" w:rsidRPr="00000000">
        <w:rPr>
          <w:rtl w:val="0"/>
        </w:rPr>
        <w:t xml:space="preserve">clienta</w:t>
      </w:r>
      <w:r w:rsidDel="00000000" w:rsidR="00000000" w:rsidRPr="00000000">
        <w:rPr>
          <w:rtl w:val="0"/>
        </w:rPr>
        <w:t xml:space="preserve"> sobre el uso de la aplicación y se procederá con la implementación final y soporte inicial.</w:t>
      </w:r>
    </w:p>
    <w:p w:rsidR="00000000" w:rsidDel="00000000" w:rsidP="00000000" w:rsidRDefault="00000000" w:rsidRPr="00000000" w14:paraId="0000004A">
      <w:pPr>
        <w:spacing w:after="160" w:line="360" w:lineRule="auto"/>
        <w:rPr>
          <w:sz w:val="24"/>
          <w:szCs w:val="24"/>
        </w:rPr>
      </w:pPr>
      <w:r w:rsidDel="00000000" w:rsidR="00000000" w:rsidRPr="00000000">
        <w:rPr>
          <w:rtl w:val="0"/>
        </w:rPr>
      </w:r>
    </w:p>
    <w:p w:rsidR="00000000" w:rsidDel="00000000" w:rsidP="00000000" w:rsidRDefault="00000000" w:rsidRPr="00000000" w14:paraId="0000004B">
      <w:pPr>
        <w:spacing w:after="160" w:line="360" w:lineRule="auto"/>
        <w:rPr>
          <w:sz w:val="24"/>
          <w:szCs w:val="24"/>
        </w:rPr>
      </w:pPr>
      <w:r w:rsidDel="00000000" w:rsidR="00000000" w:rsidRPr="00000000">
        <w:rPr>
          <w:rtl w:val="0"/>
        </w:rPr>
      </w:r>
    </w:p>
    <w:p w:rsidR="00000000" w:rsidDel="00000000" w:rsidP="00000000" w:rsidRDefault="00000000" w:rsidRPr="00000000" w14:paraId="0000004C">
      <w:pPr>
        <w:spacing w:after="160" w:line="360" w:lineRule="auto"/>
        <w:rPr>
          <w:sz w:val="24"/>
          <w:szCs w:val="24"/>
        </w:rPr>
      </w:pPr>
      <w:r w:rsidDel="00000000" w:rsidR="00000000" w:rsidRPr="00000000">
        <w:rPr>
          <w:rtl w:val="0"/>
        </w:rPr>
      </w:r>
    </w:p>
    <w:p w:rsidR="00000000" w:rsidDel="00000000" w:rsidP="00000000" w:rsidRDefault="00000000" w:rsidRPr="00000000" w14:paraId="0000004D">
      <w:pPr>
        <w:spacing w:after="160" w:line="360" w:lineRule="auto"/>
        <w:rPr>
          <w:sz w:val="24"/>
          <w:szCs w:val="24"/>
        </w:rPr>
      </w:pPr>
      <w:r w:rsidDel="00000000" w:rsidR="00000000" w:rsidRPr="00000000">
        <w:rPr>
          <w:rtl w:val="0"/>
        </w:rPr>
      </w:r>
    </w:p>
    <w:p w:rsidR="00000000" w:rsidDel="00000000" w:rsidP="00000000" w:rsidRDefault="00000000" w:rsidRPr="00000000" w14:paraId="0000004E">
      <w:pPr>
        <w:pStyle w:val="Heading1"/>
        <w:spacing w:after="160" w:line="360" w:lineRule="auto"/>
        <w:rPr>
          <w:sz w:val="8"/>
          <w:szCs w:val="8"/>
        </w:rPr>
      </w:pPr>
      <w:bookmarkStart w:colFirst="0" w:colLast="0" w:name="_be687sgf24wx" w:id="17"/>
      <w:bookmarkEnd w:id="17"/>
      <w:r w:rsidDel="00000000" w:rsidR="00000000" w:rsidRPr="00000000">
        <w:rPr>
          <w:sz w:val="24"/>
          <w:szCs w:val="24"/>
          <w:rtl w:val="0"/>
        </w:rPr>
        <w:t xml:space="preserve">Beneficios Esperados</w:t>
      </w:r>
      <w:r w:rsidDel="00000000" w:rsidR="00000000" w:rsidRPr="00000000">
        <w:rPr>
          <w:rtl w:val="0"/>
        </w:rPr>
      </w:r>
    </w:p>
    <w:p w:rsidR="00000000" w:rsidDel="00000000" w:rsidP="00000000" w:rsidRDefault="00000000" w:rsidRPr="00000000" w14:paraId="0000004F">
      <w:pPr>
        <w:spacing w:after="160" w:line="360" w:lineRule="auto"/>
        <w:rPr/>
      </w:pPr>
      <w:r w:rsidDel="00000000" w:rsidR="00000000" w:rsidRPr="00000000">
        <w:rPr>
          <w:rtl w:val="0"/>
        </w:rPr>
        <w:t xml:space="preserve">La implementación de la aplicación proporcionará múltiples beneficios, incluyendo una reducción significativa en la carga laboral manual, una mejora en la gestión de inventarios mediante datos en tiempo real y alertas automáticas, y una optimización en la planificación de reabastecimientos. También se facilitará la comunicación con proveedores mediante un registro detallado y accesible, y la interfaz intuitiva permitirá una gestión eficiente del inventario con mínima capacitación.</w:t>
      </w:r>
    </w:p>
    <w:p w:rsidR="00000000" w:rsidDel="00000000" w:rsidP="00000000" w:rsidRDefault="00000000" w:rsidRPr="00000000" w14:paraId="00000050">
      <w:pPr>
        <w:spacing w:after="160" w:line="360" w:lineRule="auto"/>
        <w:rPr>
          <w:sz w:val="24"/>
          <w:szCs w:val="24"/>
        </w:rPr>
      </w:pPr>
      <w:r w:rsidDel="00000000" w:rsidR="00000000" w:rsidRPr="00000000">
        <w:rPr>
          <w:rtl w:val="0"/>
        </w:rPr>
      </w:r>
    </w:p>
    <w:p w:rsidR="00000000" w:rsidDel="00000000" w:rsidP="00000000" w:rsidRDefault="00000000" w:rsidRPr="00000000" w14:paraId="00000051">
      <w:pPr>
        <w:pStyle w:val="Heading1"/>
        <w:spacing w:after="160" w:line="360" w:lineRule="auto"/>
        <w:rPr/>
      </w:pPr>
      <w:bookmarkStart w:colFirst="0" w:colLast="0" w:name="_g8d06alt9g1i" w:id="18"/>
      <w:bookmarkEnd w:id="18"/>
      <w:r w:rsidDel="00000000" w:rsidR="00000000" w:rsidRPr="00000000">
        <w:rPr>
          <w:sz w:val="24"/>
          <w:szCs w:val="24"/>
          <w:rtl w:val="0"/>
        </w:rPr>
        <w:t xml:space="preserve">Cronograma del Proyecto</w:t>
      </w:r>
      <w:r w:rsidDel="00000000" w:rsidR="00000000" w:rsidRPr="00000000">
        <w:rPr>
          <w:rtl w:val="0"/>
        </w:rPr>
      </w:r>
    </w:p>
    <w:p w:rsidR="00000000" w:rsidDel="00000000" w:rsidP="00000000" w:rsidRDefault="00000000" w:rsidRPr="00000000" w14:paraId="00000052">
      <w:pPr>
        <w:spacing w:after="160" w:line="360" w:lineRule="auto"/>
        <w:rPr/>
      </w:pPr>
      <w:r w:rsidDel="00000000" w:rsidR="00000000" w:rsidRPr="00000000">
        <w:rPr>
          <w:rtl w:val="0"/>
        </w:rPr>
        <w:t xml:space="preserve">Semana 1-2: Análisis de Requerimientos</w:t>
      </w:r>
    </w:p>
    <w:p w:rsidR="00000000" w:rsidDel="00000000" w:rsidP="00000000" w:rsidRDefault="00000000" w:rsidRPr="00000000" w14:paraId="00000053">
      <w:pPr>
        <w:spacing w:after="160" w:line="360" w:lineRule="auto"/>
        <w:rPr/>
      </w:pPr>
      <w:r w:rsidDel="00000000" w:rsidR="00000000" w:rsidRPr="00000000">
        <w:rPr>
          <w:rtl w:val="0"/>
        </w:rPr>
        <w:t xml:space="preserve">Semana 3-4: Diseño y Prototipo</w:t>
      </w:r>
    </w:p>
    <w:p w:rsidR="00000000" w:rsidDel="00000000" w:rsidP="00000000" w:rsidRDefault="00000000" w:rsidRPr="00000000" w14:paraId="00000054">
      <w:pPr>
        <w:spacing w:after="160" w:line="360" w:lineRule="auto"/>
        <w:rPr/>
      </w:pPr>
      <w:r w:rsidDel="00000000" w:rsidR="00000000" w:rsidRPr="00000000">
        <w:rPr>
          <w:rtl w:val="0"/>
        </w:rPr>
        <w:t xml:space="preserve">Semana 5-8: Desarrollo y Programación</w:t>
      </w:r>
    </w:p>
    <w:p w:rsidR="00000000" w:rsidDel="00000000" w:rsidP="00000000" w:rsidRDefault="00000000" w:rsidRPr="00000000" w14:paraId="00000055">
      <w:pPr>
        <w:spacing w:after="160" w:line="360" w:lineRule="auto"/>
        <w:rPr/>
      </w:pPr>
      <w:r w:rsidDel="00000000" w:rsidR="00000000" w:rsidRPr="00000000">
        <w:rPr>
          <w:rtl w:val="0"/>
        </w:rPr>
        <w:t xml:space="preserve">Semana 9: Pruebas y Ajustes</w:t>
      </w:r>
    </w:p>
    <w:p w:rsidR="00000000" w:rsidDel="00000000" w:rsidP="00000000" w:rsidRDefault="00000000" w:rsidRPr="00000000" w14:paraId="00000056">
      <w:pPr>
        <w:spacing w:after="160" w:line="360" w:lineRule="auto"/>
        <w:rPr/>
      </w:pPr>
      <w:r w:rsidDel="00000000" w:rsidR="00000000" w:rsidRPr="00000000">
        <w:rPr>
          <w:rtl w:val="0"/>
        </w:rPr>
        <w:t xml:space="preserve">Semana 10: Implementación y capacitación</w:t>
      </w:r>
    </w:p>
    <w:p w:rsidR="00000000" w:rsidDel="00000000" w:rsidP="00000000" w:rsidRDefault="00000000" w:rsidRPr="00000000" w14:paraId="00000057">
      <w:pPr>
        <w:spacing w:after="160" w:line="360" w:lineRule="auto"/>
        <w:rPr>
          <w:sz w:val="24"/>
          <w:szCs w:val="24"/>
        </w:rPr>
      </w:pPr>
      <w:r w:rsidDel="00000000" w:rsidR="00000000" w:rsidRPr="00000000">
        <w:rPr>
          <w:rtl w:val="0"/>
        </w:rPr>
      </w:r>
    </w:p>
    <w:p w:rsidR="00000000" w:rsidDel="00000000" w:rsidP="00000000" w:rsidRDefault="00000000" w:rsidRPr="00000000" w14:paraId="00000058">
      <w:pPr>
        <w:pStyle w:val="Heading1"/>
        <w:spacing w:after="160" w:line="360" w:lineRule="auto"/>
        <w:rPr>
          <w:sz w:val="24"/>
          <w:szCs w:val="24"/>
        </w:rPr>
      </w:pPr>
      <w:bookmarkStart w:colFirst="0" w:colLast="0" w:name="_repayu3karwf" w:id="19"/>
      <w:bookmarkEnd w:id="19"/>
      <w:r w:rsidDel="00000000" w:rsidR="00000000" w:rsidRPr="00000000">
        <w:rPr>
          <w:sz w:val="24"/>
          <w:szCs w:val="24"/>
          <w:rtl w:val="0"/>
        </w:rPr>
        <w:t xml:space="preserve">Conclusión</w:t>
      </w:r>
    </w:p>
    <w:p w:rsidR="00000000" w:rsidDel="00000000" w:rsidP="00000000" w:rsidRDefault="00000000" w:rsidRPr="00000000" w14:paraId="00000059">
      <w:pPr>
        <w:spacing w:after="160" w:line="360" w:lineRule="auto"/>
        <w:rPr/>
      </w:pPr>
      <w:r w:rsidDel="00000000" w:rsidR="00000000" w:rsidRPr="00000000">
        <w:rPr>
          <w:rtl w:val="0"/>
        </w:rPr>
        <w:t xml:space="preserve">La implementación de una solución tecnológica para la gestión de inventarios en la Ferretería Luchsinger mejorará significativamente la eficiencia operativa y la calidad de vida laboral de la </w:t>
      </w:r>
      <w:r w:rsidDel="00000000" w:rsidR="00000000" w:rsidRPr="00000000">
        <w:rPr>
          <w:rtl w:val="0"/>
        </w:rPr>
        <w:t xml:space="preserve">clienta</w:t>
      </w:r>
      <w:r w:rsidDel="00000000" w:rsidR="00000000" w:rsidRPr="00000000">
        <w:rPr>
          <w:rtl w:val="0"/>
        </w:rPr>
        <w:t xml:space="preserve">. Con la confirmación de los requisitos, la aprobación del cronograma y el presupuesto, el proyecto puede iniciar su fase de desarrollo para alcanzar los objetivos propuestos.</w:t>
      </w:r>
    </w:p>
    <w:p w:rsidR="00000000" w:rsidDel="00000000" w:rsidP="00000000" w:rsidRDefault="00000000" w:rsidRPr="00000000" w14:paraId="0000005A">
      <w:pPr>
        <w:spacing w:after="160" w:line="259" w:lineRule="auto"/>
        <w:ind w:left="0" w:firstLine="0"/>
        <w:rPr>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-314324</wp:posOffset>
          </wp:positionV>
          <wp:extent cx="2169124" cy="70008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9124" cy="7000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