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55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50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50"/>
    <w:bookmarkStart w:id="51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51"/>
    <w:bookmarkStart w:id="52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52"/>
    <w:bookmarkStart w:id="53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53"/>
    <w:bookmarkStart w:id="54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54"/>
    <w:bookmarkEnd w:id="55"/>
    <w:bookmarkStart w:id="60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58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56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56"/>
    <w:bookmarkStart w:id="57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57"/>
    <w:bookmarkEnd w:id="58"/>
    <w:bookmarkStart w:id="59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59"/>
    <w:bookmarkEnd w:id="60"/>
    <w:bookmarkStart w:id="61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61"/>
    <w:bookmarkStart w:id="66" w:name="alcance-y-fuera-de-alcance"/>
    <w:p>
      <w:pPr>
        <w:pStyle w:val="Heading1"/>
      </w:pPr>
      <w:r>
        <w:t xml:space="preserve">Alcance y fuera de alcance</w:t>
      </w:r>
    </w:p>
    <w:bookmarkStart w:id="62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62"/>
    <w:bookmarkStart w:id="63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63"/>
    <w:bookmarkStart w:id="64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64"/>
    <w:bookmarkStart w:id="65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65"/>
    <w:bookmarkEnd w:id="66"/>
    <w:bookmarkStart w:id="73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67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67"/>
    <w:bookmarkStart w:id="68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68"/>
    <w:bookmarkStart w:id="69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69"/>
    <w:bookmarkStart w:id="70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70"/>
    <w:bookmarkStart w:id="71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71"/>
    <w:bookmarkStart w:id="72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72"/>
    <w:bookmarkEnd w:id="73"/>
    <w:bookmarkStart w:id="80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74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74"/>
    <w:bookmarkStart w:id="75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75"/>
    <w:bookmarkStart w:id="79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77" name="Picture"/>
            <a:graphic>
              <a:graphicData uri="http://schemas.openxmlformats.org/drawingml/2006/picture">
                <pic:pic>
                  <pic:nvPicPr>
                    <pic:cNvPr descr="DGM-SEC-consulta-a-venta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79"/>
    <w:bookmarkEnd w:id="8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2026-09-30T18:12:42Z</dcterms:created>
  <dcterms:modified xsi:type="dcterms:W3CDTF">2026-09-30T18:12:42Z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