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581" w:rsidRDefault="00EE677C" w:rsidP="00A82CD8">
      <w:pPr>
        <w:jc w:val="right"/>
      </w:pPr>
      <w:r>
        <w:t>29</w:t>
      </w:r>
      <w:r w:rsidR="003607B5">
        <w:t xml:space="preserve">de </w:t>
      </w:r>
      <w:r w:rsidR="002F0F0D">
        <w:t>abril,</w:t>
      </w:r>
      <w:r>
        <w:t xml:space="preserve"> 2021</w:t>
      </w:r>
    </w:p>
    <w:p w:rsidR="000A59CB" w:rsidRDefault="000A59CB" w:rsidP="00F55835">
      <w:pPr>
        <w:pStyle w:val="Puesto"/>
      </w:pPr>
      <w:r>
        <w:t>3er Trabajo Práctico</w:t>
      </w:r>
      <w:r w:rsidR="00F55835">
        <w:t xml:space="preserve"> Unidad </w:t>
      </w:r>
      <w:r>
        <w:t>3</w:t>
      </w:r>
      <w:r w:rsidR="00DD2581" w:rsidRPr="003607B5">
        <w:t xml:space="preserve">Ovinos.- </w:t>
      </w:r>
    </w:p>
    <w:p w:rsidR="00396C57" w:rsidRPr="000E68E4" w:rsidRDefault="00396C57" w:rsidP="00396C57">
      <w:pPr>
        <w:tabs>
          <w:tab w:val="left" w:pos="3060"/>
        </w:tabs>
        <w:ind w:left="426"/>
        <w:jc w:val="both"/>
        <w:rPr>
          <w:b/>
          <w:sz w:val="28"/>
        </w:rPr>
      </w:pPr>
      <w:r w:rsidRPr="000E68E4">
        <w:rPr>
          <w:b/>
          <w:sz w:val="28"/>
        </w:rPr>
        <w:t xml:space="preserve">Modalidad de presentación: </w:t>
      </w:r>
    </w:p>
    <w:p w:rsidR="00396C57" w:rsidRDefault="00396C57" w:rsidP="00396C57">
      <w:pPr>
        <w:tabs>
          <w:tab w:val="left" w:pos="3060"/>
        </w:tabs>
        <w:ind w:left="426"/>
        <w:jc w:val="both"/>
        <w:rPr>
          <w:sz w:val="28"/>
        </w:rPr>
      </w:pPr>
      <w:r>
        <w:rPr>
          <w:sz w:val="28"/>
        </w:rPr>
        <w:t>Los puntos 1</w:t>
      </w:r>
      <w:r w:rsidR="00253EAD">
        <w:rPr>
          <w:sz w:val="28"/>
        </w:rPr>
        <w:t>, 2</w:t>
      </w:r>
      <w:r>
        <w:rPr>
          <w:sz w:val="28"/>
        </w:rPr>
        <w:t xml:space="preserve"> y </w:t>
      </w:r>
      <w:r w:rsidR="00253EAD">
        <w:rPr>
          <w:sz w:val="28"/>
        </w:rPr>
        <w:t>3</w:t>
      </w:r>
      <w:r>
        <w:rPr>
          <w:sz w:val="28"/>
        </w:rPr>
        <w:t xml:space="preserve"> los pueden presentar en </w:t>
      </w:r>
      <w:r w:rsidR="000E68E4">
        <w:rPr>
          <w:sz w:val="28"/>
        </w:rPr>
        <w:t>W</w:t>
      </w:r>
      <w:r>
        <w:rPr>
          <w:sz w:val="28"/>
        </w:rPr>
        <w:t xml:space="preserve">ord </w:t>
      </w:r>
      <w:proofErr w:type="spellStart"/>
      <w:r>
        <w:rPr>
          <w:sz w:val="28"/>
        </w:rPr>
        <w:t>ó</w:t>
      </w:r>
      <w:proofErr w:type="spellEnd"/>
      <w:r>
        <w:rPr>
          <w:sz w:val="28"/>
        </w:rPr>
        <w:t xml:space="preserve"> en </w:t>
      </w:r>
      <w:proofErr w:type="spellStart"/>
      <w:r w:rsidR="000E68E4">
        <w:rPr>
          <w:sz w:val="28"/>
        </w:rPr>
        <w:t>P</w:t>
      </w:r>
      <w:r>
        <w:rPr>
          <w:sz w:val="28"/>
        </w:rPr>
        <w:t>rezi</w:t>
      </w:r>
      <w:proofErr w:type="spellEnd"/>
      <w:r>
        <w:rPr>
          <w:sz w:val="28"/>
        </w:rPr>
        <w:t>/</w:t>
      </w:r>
      <w:proofErr w:type="spellStart"/>
      <w:r w:rsidR="000E68E4">
        <w:rPr>
          <w:sz w:val="28"/>
        </w:rPr>
        <w:t>P</w:t>
      </w:r>
      <w:r>
        <w:rPr>
          <w:sz w:val="28"/>
        </w:rPr>
        <w:t>owerpoint</w:t>
      </w:r>
      <w:proofErr w:type="spellEnd"/>
      <w:r>
        <w:rPr>
          <w:sz w:val="28"/>
        </w:rPr>
        <w:t>.</w:t>
      </w:r>
    </w:p>
    <w:p w:rsidR="00396C57" w:rsidRDefault="007E23C5" w:rsidP="00396C57">
      <w:pPr>
        <w:tabs>
          <w:tab w:val="left" w:pos="3060"/>
        </w:tabs>
        <w:ind w:left="426"/>
        <w:jc w:val="both"/>
        <w:rPr>
          <w:sz w:val="28"/>
        </w:rPr>
      </w:pPr>
      <w:r>
        <w:rPr>
          <w:noProof/>
          <w:sz w:val="28"/>
          <w:lang w:eastAsia="es-AR"/>
        </w:rPr>
        <mc:AlternateContent>
          <mc:Choice Requires="wps">
            <w:drawing>
              <wp:anchor distT="0" distB="0" distL="114300" distR="114300" simplePos="0" relativeHeight="251666432" behindDoc="0" locked="0" layoutInCell="1" allowOverlap="1">
                <wp:simplePos x="0" y="0"/>
                <wp:positionH relativeFrom="column">
                  <wp:posOffset>4768215</wp:posOffset>
                </wp:positionH>
                <wp:positionV relativeFrom="paragraph">
                  <wp:posOffset>187325</wp:posOffset>
                </wp:positionV>
                <wp:extent cx="342900" cy="209550"/>
                <wp:effectExtent l="38100" t="38100" r="19050" b="1905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429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7576699" id="_x0000_t32" coordsize="21600,21600" o:spt="32" o:oned="t" path="m,l21600,21600e" filled="f">
                <v:path arrowok="t" fillok="f" o:connecttype="none"/>
                <o:lock v:ext="edit" shapetype="t"/>
              </v:shapetype>
              <v:shape id="Conector recto de flecha 10" o:spid="_x0000_s1026" type="#_x0000_t32" style="position:absolute;margin-left:375.45pt;margin-top:14.75pt;width:27pt;height:16.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" strokecolor="#699d6d [3044]">
                <v:stroke endarrow="block"/>
                <o:lock v:ext="edit" shapetype="f"/>
              </v:shape>
            </w:pict>
          </mc:Fallback>
        </mc:AlternateContent>
      </w:r>
      <w:r>
        <w:rPr>
          <w:noProof/>
          <w:sz w:val="28"/>
          <w:lang w:eastAsia="es-AR"/>
        </w:rPr>
        <mc:AlternateContent>
          <mc:Choice Requires="wps">
            <w:drawing>
              <wp:anchor distT="0" distB="0" distL="114300" distR="114300" simplePos="0" relativeHeight="251665408" behindDoc="0" locked="0" layoutInCell="1" allowOverlap="1">
                <wp:simplePos x="0" y="0"/>
                <wp:positionH relativeFrom="column">
                  <wp:posOffset>4330065</wp:posOffset>
                </wp:positionH>
                <wp:positionV relativeFrom="paragraph">
                  <wp:posOffset>187325</wp:posOffset>
                </wp:positionV>
                <wp:extent cx="28575" cy="209550"/>
                <wp:effectExtent l="38100" t="38100" r="66675" b="1905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85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417D7D" id="Conector recto de flecha 9" o:spid="_x0000_s1026" type="#_x0000_t32" style="position:absolute;margin-left:340.95pt;margin-top:14.75pt;width:2.25pt;height:16.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" strokecolor="#699d6d [3044]">
                <v:stroke endarrow="block"/>
                <o:lock v:ext="edit" shapetype="f"/>
              </v:shape>
            </w:pict>
          </mc:Fallback>
        </mc:AlternateContent>
      </w:r>
      <w:r>
        <w:rPr>
          <w:noProof/>
          <w:sz w:val="28"/>
          <w:lang w:eastAsia="es-AR"/>
        </w:rPr>
        <mc:AlternateContent>
          <mc:Choice Requires="wps">
            <w:drawing>
              <wp:anchor distT="0" distB="0" distL="114300" distR="114300" simplePos="0" relativeHeight="251664384" behindDoc="0" locked="0" layoutInCell="1" allowOverlap="1">
                <wp:simplePos x="0" y="0"/>
                <wp:positionH relativeFrom="column">
                  <wp:posOffset>3577590</wp:posOffset>
                </wp:positionH>
                <wp:positionV relativeFrom="paragraph">
                  <wp:posOffset>187325</wp:posOffset>
                </wp:positionV>
                <wp:extent cx="161925" cy="209550"/>
                <wp:effectExtent l="0" t="38100" r="47625" b="1905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19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83ACAB" id="Conector recto de flecha 8" o:spid="_x0000_s1026" type="#_x0000_t32" style="position:absolute;margin-left:281.7pt;margin-top:14.75pt;width:12.75pt;height:1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" strokecolor="#699d6d [3044]">
                <v:stroke endarrow="block"/>
                <o:lock v:ext="edit" shapetype="f"/>
              </v:shape>
            </w:pict>
          </mc:Fallback>
        </mc:AlternateContent>
      </w:r>
      <w:r w:rsidR="00396C57">
        <w:rPr>
          <w:sz w:val="28"/>
        </w:rPr>
        <w:t xml:space="preserve">Nombrar los archivos de la siguiente manera: </w:t>
      </w:r>
      <w:r w:rsidR="00396C57" w:rsidRPr="00396C57">
        <w:rPr>
          <w:color w:val="FF0000"/>
          <w:sz w:val="28"/>
        </w:rPr>
        <w:t>RMC1- TP3 - G11</w:t>
      </w:r>
    </w:p>
    <w:p w:rsidR="000A59CB" w:rsidRDefault="007E23C5" w:rsidP="000A59CB">
      <w:pPr>
        <w:rPr>
          <w:sz w:val="28"/>
        </w:rPr>
      </w:pPr>
      <w:r>
        <w:rPr>
          <w:noProof/>
          <w:sz w:val="28"/>
          <w:lang w:eastAsia="es-AR"/>
        </w:rPr>
        <mc:AlternateContent>
          <mc:Choice Requires="wps">
            <w:drawing>
              <wp:anchor distT="45720" distB="45720" distL="114300" distR="114300" simplePos="0" relativeHeight="251663360" behindDoc="0" locked="0" layoutInCell="1" allowOverlap="1">
                <wp:simplePos x="0" y="0"/>
                <wp:positionH relativeFrom="column">
                  <wp:posOffset>4844415</wp:posOffset>
                </wp:positionH>
                <wp:positionV relativeFrom="paragraph">
                  <wp:posOffset>20320</wp:posOffset>
                </wp:positionV>
                <wp:extent cx="714375" cy="666750"/>
                <wp:effectExtent l="0" t="0" r="28575"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66750"/>
                        </a:xfrm>
                        <a:prstGeom prst="rect">
                          <a:avLst/>
                        </a:prstGeom>
                        <a:solidFill>
                          <a:srgbClr val="FFFFFF"/>
                        </a:solidFill>
                        <a:ln w="9525">
                          <a:solidFill>
                            <a:srgbClr val="000000"/>
                          </a:solidFill>
                          <a:miter lim="800000"/>
                          <a:headEnd/>
                          <a:tailEnd/>
                        </a:ln>
                      </wps:spPr>
                      <wps:txbx>
                        <w:txbxContent>
                          <w:p w:rsidR="00396C57" w:rsidRDefault="00396C57" w:rsidP="00396C57">
                            <w:r>
                              <w:t>Número de Grupo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81.45pt;margin-top:1.6pt;width:56.25pt;height: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">
                <v:textbox>
                  <w:txbxContent>
                    <w:p w:rsidR="00396C57" w:rsidRDefault="00396C57" w:rsidP="00396C57">
                      <w:r>
                        <w:t>Número de Grupo</w:t>
                      </w:r>
                    </w:p>
                  </w:txbxContent>
                </v:textbox>
                <w10:wrap type="square"/>
              </v:shape>
            </w:pict>
          </mc:Fallback>
        </mc:AlternateContent>
      </w:r>
      <w:r>
        <w:rPr>
          <w:noProof/>
          <w:sz w:val="28"/>
          <w:lang w:eastAsia="es-AR"/>
        </w:rPr>
        <mc:AlternateContent>
          <mc:Choice Requires="wps">
            <w:drawing>
              <wp:anchor distT="45720" distB="45720" distL="114300" distR="114300" simplePos="0" relativeHeight="251661312" behindDoc="0" locked="0" layoutInCell="1" allowOverlap="1">
                <wp:simplePos x="0" y="0"/>
                <wp:positionH relativeFrom="column">
                  <wp:posOffset>3986530</wp:posOffset>
                </wp:positionH>
                <wp:positionV relativeFrom="paragraph">
                  <wp:posOffset>20320</wp:posOffset>
                </wp:positionV>
                <wp:extent cx="714375" cy="577215"/>
                <wp:effectExtent l="0" t="0" r="28575" b="1333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577215"/>
                        </a:xfrm>
                        <a:prstGeom prst="rect">
                          <a:avLst/>
                        </a:prstGeom>
                        <a:solidFill>
                          <a:srgbClr val="FFFFFF"/>
                        </a:solidFill>
                        <a:ln w="9525">
                          <a:solidFill>
                            <a:srgbClr val="000000"/>
                          </a:solidFill>
                          <a:miter lim="800000"/>
                          <a:headEnd/>
                          <a:tailEnd/>
                        </a:ln>
                      </wps:spPr>
                      <wps:txbx>
                        <w:txbxContent>
                          <w:p w:rsidR="00396C57" w:rsidRDefault="00396C57" w:rsidP="00396C57">
                            <w:r>
                              <w:t>Número de 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3.9pt;margin-top:1.6pt;width:56.25pt;height:4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">
                <v:textbox>
                  <w:txbxContent>
                    <w:p w:rsidR="00396C57" w:rsidRDefault="00396C57" w:rsidP="00396C57">
                      <w:r>
                        <w:t>Número de TP</w:t>
                      </w:r>
                    </w:p>
                  </w:txbxContent>
                </v:textbox>
                <w10:wrap type="square"/>
              </v:shape>
            </w:pict>
          </mc:Fallback>
        </mc:AlternateContent>
      </w:r>
      <w:r>
        <w:rPr>
          <w:noProof/>
          <w:sz w:val="28"/>
          <w:lang w:eastAsia="es-AR"/>
        </w:rPr>
        <mc:AlternateContent>
          <mc:Choice Requires="wps">
            <w:drawing>
              <wp:anchor distT="45720" distB="45720" distL="114300" distR="114300" simplePos="0" relativeHeight="251659264" behindDoc="0" locked="0" layoutInCell="1" allowOverlap="1">
                <wp:simplePos x="0" y="0"/>
                <wp:positionH relativeFrom="column">
                  <wp:posOffset>2844165</wp:posOffset>
                </wp:positionH>
                <wp:positionV relativeFrom="paragraph">
                  <wp:posOffset>20320</wp:posOffset>
                </wp:positionV>
                <wp:extent cx="895350" cy="577215"/>
                <wp:effectExtent l="0" t="0" r="19050" b="133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577215"/>
                        </a:xfrm>
                        <a:prstGeom prst="rect">
                          <a:avLst/>
                        </a:prstGeom>
                        <a:solidFill>
                          <a:srgbClr val="FFFFFF"/>
                        </a:solidFill>
                        <a:ln w="9525">
                          <a:solidFill>
                            <a:srgbClr val="000000"/>
                          </a:solidFill>
                          <a:miter lim="800000"/>
                          <a:headEnd/>
                          <a:tailEnd/>
                        </a:ln>
                      </wps:spPr>
                      <wps:txbx>
                        <w:txbxContent>
                          <w:p w:rsidR="00396C57" w:rsidRDefault="00396C57">
                            <w:r>
                              <w:t>Comisión del grupo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23.95pt;margin-top:1.6pt;width:70.5pt;height:4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">
                <v:textbox>
                  <w:txbxContent>
                    <w:p w:rsidR="00396C57" w:rsidRDefault="00396C57">
                      <w:r>
                        <w:t>Comisión del grupo</w:t>
                      </w:r>
                    </w:p>
                  </w:txbxContent>
                </v:textbox>
                <w10:wrap type="square"/>
              </v:shape>
            </w:pict>
          </mc:Fallback>
        </mc:AlternateContent>
      </w:r>
    </w:p>
    <w:p w:rsidR="00396C57" w:rsidRDefault="00396C57" w:rsidP="000A59CB">
      <w:pPr>
        <w:rPr>
          <w:sz w:val="28"/>
        </w:rPr>
      </w:pPr>
    </w:p>
    <w:p w:rsidR="00253EAD" w:rsidRPr="000A59CB" w:rsidRDefault="00253EAD" w:rsidP="000A59CB">
      <w:pPr>
        <w:rPr>
          <w:sz w:val="28"/>
        </w:rPr>
      </w:pPr>
    </w:p>
    <w:p w:rsidR="003B54E9" w:rsidRDefault="003B54E9" w:rsidP="000A59CB">
      <w:pPr>
        <w:pStyle w:val="Prrafodelista"/>
        <w:numPr>
          <w:ilvl w:val="0"/>
          <w:numId w:val="8"/>
        </w:numPr>
        <w:tabs>
          <w:tab w:val="left" w:pos="3060"/>
        </w:tabs>
        <w:rPr>
          <w:rFonts w:ascii="Bookman Old Style" w:hAnsi="Bookman Old Style" w:cs="Leelawadee UI Semilight"/>
          <w:b/>
          <w:sz w:val="28"/>
        </w:rPr>
      </w:pPr>
      <w:r w:rsidRPr="00396C57">
        <w:rPr>
          <w:rFonts w:ascii="Bookman Old Style" w:hAnsi="Bookman Old Style" w:cs="Leelawadee UI Semilight"/>
          <w:b/>
          <w:sz w:val="28"/>
        </w:rPr>
        <w:t>CAUSA-PROBLEMA-SOLUCIÓN</w:t>
      </w:r>
    </w:p>
    <w:p w:rsidR="002F0F0D" w:rsidRPr="00396C57" w:rsidRDefault="003B54E9" w:rsidP="003B54E9">
      <w:pPr>
        <w:pStyle w:val="Prrafodelista"/>
        <w:tabs>
          <w:tab w:val="left" w:pos="3060"/>
        </w:tabs>
        <w:ind w:left="786"/>
        <w:jc w:val="both"/>
        <w:rPr>
          <w:rFonts w:ascii="Bookman Old Style" w:hAnsi="Bookman Old Style" w:cs="Leelawadee UI Semilight"/>
          <w:color w:val="0070C0"/>
          <w:sz w:val="24"/>
        </w:rPr>
      </w:pPr>
      <w:r w:rsidRPr="00396C57">
        <w:rPr>
          <w:rFonts w:ascii="Bookman Old Style" w:hAnsi="Bookman Old Style" w:cs="Leelawadee UI Semilight"/>
          <w:color w:val="0070C0"/>
          <w:sz w:val="24"/>
        </w:rPr>
        <w:t>En el ejercicio de la profesión a veces nos dedicamos a buscar soluciones para un problema si</w:t>
      </w:r>
      <w:r w:rsidR="000E68E4">
        <w:rPr>
          <w:rFonts w:ascii="Bookman Old Style" w:hAnsi="Bookman Old Style" w:cs="Leelawadee UI Semilight"/>
          <w:color w:val="0070C0"/>
          <w:sz w:val="24"/>
        </w:rPr>
        <w:t>n</w:t>
      </w:r>
      <w:r w:rsidRPr="00396C57">
        <w:rPr>
          <w:rFonts w:ascii="Bookman Old Style" w:hAnsi="Bookman Old Style" w:cs="Leelawadee UI Semilight"/>
          <w:color w:val="0070C0"/>
          <w:sz w:val="24"/>
        </w:rPr>
        <w:t xml:space="preserve"> haber indagado en las causas que generaron ese problema. </w:t>
      </w:r>
    </w:p>
    <w:p w:rsidR="003B54E9" w:rsidRPr="00396C57" w:rsidRDefault="003B54E9" w:rsidP="000E68E4">
      <w:pPr>
        <w:pStyle w:val="Prrafodelista"/>
        <w:tabs>
          <w:tab w:val="left" w:pos="3060"/>
        </w:tabs>
        <w:ind w:left="786"/>
        <w:jc w:val="both"/>
        <w:rPr>
          <w:rFonts w:ascii="Bookman Old Style" w:hAnsi="Bookman Old Style" w:cs="Leelawadee UI Semilight"/>
          <w:color w:val="0070C0"/>
          <w:sz w:val="24"/>
        </w:rPr>
      </w:pPr>
      <w:r w:rsidRPr="00396C57">
        <w:rPr>
          <w:rFonts w:ascii="Bookman Old Style" w:hAnsi="Bookman Old Style" w:cs="Leelawadee UI Semilight"/>
          <w:color w:val="0070C0"/>
          <w:sz w:val="24"/>
        </w:rPr>
        <w:t xml:space="preserve">Esta actividad pretende profundizar en el análisis e identificación de Problema-Causa/s-Solución/es. </w:t>
      </w:r>
    </w:p>
    <w:p w:rsidR="003B54E9" w:rsidRDefault="003B54E9" w:rsidP="000E68E4">
      <w:pPr>
        <w:pStyle w:val="Prrafodelista"/>
        <w:tabs>
          <w:tab w:val="left" w:pos="3060"/>
        </w:tabs>
        <w:ind w:left="786"/>
        <w:jc w:val="both"/>
        <w:rPr>
          <w:sz w:val="28"/>
        </w:rPr>
      </w:pPr>
      <w:r>
        <w:rPr>
          <w:b/>
          <w:bCs/>
          <w:sz w:val="28"/>
        </w:rPr>
        <w:t xml:space="preserve">Luego de </w:t>
      </w:r>
      <w:r w:rsidR="000E68E4">
        <w:rPr>
          <w:b/>
          <w:bCs/>
          <w:sz w:val="28"/>
        </w:rPr>
        <w:t xml:space="preserve">completar </w:t>
      </w:r>
      <w:r>
        <w:rPr>
          <w:b/>
          <w:bCs/>
          <w:sz w:val="28"/>
        </w:rPr>
        <w:t xml:space="preserve">la lectura </w:t>
      </w:r>
      <w:r w:rsidRPr="003B54E9">
        <w:rPr>
          <w:bCs/>
          <w:sz w:val="28"/>
        </w:rPr>
        <w:t>correspondiente a la clase 3 sobre Manejo Reproductivo</w:t>
      </w:r>
      <w:r>
        <w:rPr>
          <w:b/>
          <w:bCs/>
          <w:sz w:val="28"/>
        </w:rPr>
        <w:t>, r</w:t>
      </w:r>
      <w:r w:rsidR="000A59CB" w:rsidRPr="000A59CB">
        <w:rPr>
          <w:b/>
          <w:bCs/>
          <w:sz w:val="28"/>
        </w:rPr>
        <w:t>evis</w:t>
      </w:r>
      <w:r w:rsidR="000E68E4">
        <w:rPr>
          <w:b/>
          <w:bCs/>
          <w:sz w:val="28"/>
        </w:rPr>
        <w:t>ar</w:t>
      </w:r>
      <w:r w:rsidR="000A59CB" w:rsidRPr="000A59CB">
        <w:rPr>
          <w:sz w:val="28"/>
        </w:rPr>
        <w:t xml:space="preserve"> el concepto de % Señalada (práctica e indicador). </w:t>
      </w:r>
    </w:p>
    <w:p w:rsidR="003B54E9" w:rsidRDefault="003B54E9" w:rsidP="000E68E4">
      <w:pPr>
        <w:pStyle w:val="Prrafodelista"/>
        <w:tabs>
          <w:tab w:val="left" w:pos="3060"/>
        </w:tabs>
        <w:ind w:left="786"/>
        <w:jc w:val="both"/>
        <w:rPr>
          <w:sz w:val="28"/>
        </w:rPr>
      </w:pPr>
      <w:r w:rsidRPr="003B54E9">
        <w:rPr>
          <w:bCs/>
          <w:sz w:val="28"/>
        </w:rPr>
        <w:t>Sabiendo que e</w:t>
      </w:r>
      <w:r w:rsidR="000A59CB" w:rsidRPr="003B54E9">
        <w:rPr>
          <w:sz w:val="28"/>
        </w:rPr>
        <w:t>n</w:t>
      </w:r>
      <w:r w:rsidR="000A59CB">
        <w:rPr>
          <w:sz w:val="28"/>
        </w:rPr>
        <w:t xml:space="preserve"> Argentina el promedi</w:t>
      </w:r>
      <w:r>
        <w:rPr>
          <w:sz w:val="28"/>
        </w:rPr>
        <w:t>o de señalada no supera el 65% (</w:t>
      </w:r>
      <w:r w:rsidRPr="003B54E9">
        <w:rPr>
          <w:color w:val="0070C0"/>
          <w:sz w:val="28"/>
        </w:rPr>
        <w:t>problema</w:t>
      </w:r>
      <w:r>
        <w:rPr>
          <w:sz w:val="28"/>
        </w:rPr>
        <w:t>):</w:t>
      </w:r>
    </w:p>
    <w:p w:rsidR="003B54E9" w:rsidRDefault="003B54E9" w:rsidP="000E68E4">
      <w:pPr>
        <w:pStyle w:val="Prrafodelista"/>
        <w:numPr>
          <w:ilvl w:val="0"/>
          <w:numId w:val="9"/>
        </w:numPr>
        <w:tabs>
          <w:tab w:val="left" w:pos="3060"/>
        </w:tabs>
        <w:jc w:val="both"/>
        <w:rPr>
          <w:sz w:val="28"/>
        </w:rPr>
      </w:pPr>
      <w:proofErr w:type="spellStart"/>
      <w:r>
        <w:rPr>
          <w:b/>
          <w:bCs/>
          <w:sz w:val="28"/>
        </w:rPr>
        <w:t>D</w:t>
      </w:r>
      <w:r w:rsidR="000A59CB" w:rsidRPr="000A59CB">
        <w:rPr>
          <w:b/>
          <w:sz w:val="28"/>
        </w:rPr>
        <w:t>etermin</w:t>
      </w:r>
      <w:r w:rsidR="000E68E4">
        <w:rPr>
          <w:b/>
          <w:sz w:val="28"/>
        </w:rPr>
        <w:t>ar</w:t>
      </w:r>
      <w:r w:rsidR="000A59CB" w:rsidRPr="000A59CB">
        <w:rPr>
          <w:sz w:val="28"/>
        </w:rPr>
        <w:t>por</w:t>
      </w:r>
      <w:proofErr w:type="spellEnd"/>
      <w:r w:rsidR="000A59CB" w:rsidRPr="000A59CB">
        <w:rPr>
          <w:sz w:val="28"/>
        </w:rPr>
        <w:t xml:space="preserve"> lo menos </w:t>
      </w:r>
      <w:r w:rsidR="00253EAD">
        <w:rPr>
          <w:sz w:val="28"/>
        </w:rPr>
        <w:t>3</w:t>
      </w:r>
      <w:r w:rsidR="000A59CB" w:rsidRPr="003B54E9">
        <w:rPr>
          <w:color w:val="0070C0"/>
          <w:sz w:val="28"/>
        </w:rPr>
        <w:t>causas</w:t>
      </w:r>
      <w:r w:rsidR="000A59CB">
        <w:rPr>
          <w:sz w:val="28"/>
        </w:rPr>
        <w:t xml:space="preserve"> que, para su grupo, puedan estar determinando ese valor. </w:t>
      </w:r>
    </w:p>
    <w:p w:rsidR="00DD2581" w:rsidRDefault="003B54E9" w:rsidP="000E68E4">
      <w:pPr>
        <w:pStyle w:val="Prrafodelista"/>
        <w:numPr>
          <w:ilvl w:val="0"/>
          <w:numId w:val="9"/>
        </w:numPr>
        <w:tabs>
          <w:tab w:val="left" w:pos="3060"/>
        </w:tabs>
        <w:jc w:val="both"/>
        <w:rPr>
          <w:sz w:val="28"/>
        </w:rPr>
      </w:pPr>
      <w:r>
        <w:rPr>
          <w:sz w:val="28"/>
        </w:rPr>
        <w:t>Propon</w:t>
      </w:r>
      <w:r w:rsidR="000E68E4">
        <w:rPr>
          <w:sz w:val="28"/>
        </w:rPr>
        <w:t>er</w:t>
      </w:r>
      <w:r>
        <w:rPr>
          <w:sz w:val="28"/>
        </w:rPr>
        <w:t xml:space="preserve"> para </w:t>
      </w:r>
      <w:r w:rsidRPr="002F0F0D">
        <w:rPr>
          <w:sz w:val="28"/>
        </w:rPr>
        <w:t xml:space="preserve">cada causa </w:t>
      </w:r>
      <w:r>
        <w:rPr>
          <w:sz w:val="28"/>
        </w:rPr>
        <w:t xml:space="preserve">las </w:t>
      </w:r>
      <w:r w:rsidRPr="002F0F0D">
        <w:rPr>
          <w:color w:val="0070C0"/>
          <w:sz w:val="28"/>
        </w:rPr>
        <w:t xml:space="preserve">recomendaciones técnicas </w:t>
      </w:r>
      <w:r w:rsidR="002F0F0D">
        <w:rPr>
          <w:sz w:val="28"/>
        </w:rPr>
        <w:t xml:space="preserve">(soluciones) </w:t>
      </w:r>
      <w:r>
        <w:rPr>
          <w:sz w:val="28"/>
        </w:rPr>
        <w:t xml:space="preserve">que darían </w:t>
      </w:r>
      <w:r w:rsidR="002F0F0D">
        <w:rPr>
          <w:sz w:val="28"/>
        </w:rPr>
        <w:t>para solucionarlo</w:t>
      </w:r>
    </w:p>
    <w:p w:rsidR="002F0F0D" w:rsidRPr="00396C57" w:rsidRDefault="002F0F0D" w:rsidP="000E68E4">
      <w:pPr>
        <w:pStyle w:val="Prrafodelista"/>
        <w:tabs>
          <w:tab w:val="left" w:pos="3060"/>
        </w:tabs>
        <w:ind w:left="1146"/>
        <w:jc w:val="both"/>
        <w:rPr>
          <w:b/>
          <w:sz w:val="28"/>
        </w:rPr>
      </w:pPr>
      <w:r w:rsidRPr="00396C57">
        <w:rPr>
          <w:b/>
          <w:sz w:val="28"/>
        </w:rPr>
        <w:t>Presentar sus respuestas de la siguiente manera:</w:t>
      </w:r>
    </w:p>
    <w:p w:rsidR="0033416C" w:rsidRDefault="0033416C">
      <w:pPr>
        <w:rPr>
          <w:noProof/>
          <w:lang w:eastAsia="es-AR"/>
        </w:rPr>
      </w:pPr>
      <w:r>
        <w:rPr>
          <w:noProof/>
          <w:lang w:eastAsia="es-AR"/>
        </w:rPr>
        <w:br w:type="page"/>
      </w:r>
    </w:p>
    <w:p w:rsidR="0033416C" w:rsidRDefault="0033416C" w:rsidP="0033416C">
      <w:pPr>
        <w:pStyle w:val="Prrafodelista"/>
        <w:numPr>
          <w:ilvl w:val="0"/>
          <w:numId w:val="14"/>
        </w:numPr>
        <w:tabs>
          <w:tab w:val="left" w:pos="3060"/>
        </w:tabs>
        <w:rPr>
          <w:rFonts w:ascii="Bookman Old Style" w:hAnsi="Bookman Old Style" w:cs="Leelawadee UI Semilight"/>
          <w:b/>
          <w:sz w:val="28"/>
        </w:rPr>
      </w:pPr>
      <w:r w:rsidRPr="00396C57">
        <w:rPr>
          <w:rFonts w:ascii="Bookman Old Style" w:hAnsi="Bookman Old Style" w:cs="Leelawadee UI Semilight"/>
          <w:b/>
          <w:sz w:val="28"/>
        </w:rPr>
        <w:lastRenderedPageBreak/>
        <w:t>CAUSA-PROBLEMA-SOLUCIÓN</w:t>
      </w:r>
    </w:p>
    <w:p w:rsidR="0033416C" w:rsidRDefault="0033416C">
      <w:pPr>
        <w:rPr>
          <w:sz w:val="28"/>
        </w:rPr>
      </w:pPr>
      <w:r>
        <w:rPr>
          <w:noProof/>
          <w:sz w:val="28"/>
          <w:lang w:eastAsia="es-AR"/>
        </w:rPr>
        <w:drawing>
          <wp:inline distT="0" distB="0" distL="0" distR="0">
            <wp:extent cx="5715000" cy="4588641"/>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m.jpg"/>
                    <pic:cNvPicPr/>
                  </pic:nvPicPr>
                  <pic:blipFill rotWithShape="1">
                    <a:blip r:embed="rId7">
                      <a:extLst>
                        <a:ext uri="{28A0092B-C50C-407E-A947-70E740481C1C}">
                          <a14:useLocalDpi xmlns:a14="http://schemas.microsoft.com/office/drawing/2010/main" val="0"/>
                        </a:ext>
                      </a:extLst>
                    </a:blip>
                    <a:srcRect r="28075"/>
                    <a:stretch/>
                  </pic:blipFill>
                  <pic:spPr bwMode="auto">
                    <a:xfrm>
                      <a:off x="0" y="0"/>
                      <a:ext cx="5720070" cy="4592712"/>
                    </a:xfrm>
                    <a:prstGeom prst="rect">
                      <a:avLst/>
                    </a:prstGeom>
                    <a:ln>
                      <a:noFill/>
                    </a:ln>
                    <a:extLst>
                      <a:ext uri="{53640926-AAD7-44D8-BBD7-CCE9431645EC}">
                        <a14:shadowObscured xmlns:a14="http://schemas.microsoft.com/office/drawing/2010/main"/>
                      </a:ext>
                    </a:extLst>
                  </pic:spPr>
                </pic:pic>
              </a:graphicData>
            </a:graphic>
          </wp:inline>
        </w:drawing>
      </w:r>
      <w:r>
        <w:rPr>
          <w:sz w:val="28"/>
        </w:rPr>
        <w:br w:type="page"/>
      </w:r>
      <w:bookmarkStart w:id="0" w:name="_GoBack"/>
      <w:bookmarkEnd w:id="0"/>
    </w:p>
    <w:p w:rsidR="002F0F0D" w:rsidRDefault="002F0F0D" w:rsidP="002F0F0D">
      <w:pPr>
        <w:pStyle w:val="Prrafodelista"/>
        <w:tabs>
          <w:tab w:val="left" w:pos="3060"/>
        </w:tabs>
        <w:ind w:left="0"/>
        <w:rPr>
          <w:sz w:val="28"/>
        </w:rPr>
      </w:pPr>
    </w:p>
    <w:p w:rsidR="002F0F0D" w:rsidRDefault="002F0F0D" w:rsidP="002F0F0D">
      <w:pPr>
        <w:pStyle w:val="Prrafodelista"/>
        <w:tabs>
          <w:tab w:val="left" w:pos="3060"/>
        </w:tabs>
        <w:ind w:left="0"/>
        <w:rPr>
          <w:sz w:val="28"/>
        </w:rPr>
      </w:pPr>
    </w:p>
    <w:p w:rsidR="00396C57" w:rsidRPr="00396C57" w:rsidRDefault="00396C57" w:rsidP="0033416C">
      <w:pPr>
        <w:pStyle w:val="Prrafodelista"/>
        <w:numPr>
          <w:ilvl w:val="0"/>
          <w:numId w:val="14"/>
        </w:numPr>
        <w:tabs>
          <w:tab w:val="left" w:pos="3060"/>
        </w:tabs>
        <w:jc w:val="both"/>
        <w:rPr>
          <w:rFonts w:ascii="Bookman Old Style" w:hAnsi="Bookman Old Style"/>
          <w:sz w:val="28"/>
        </w:rPr>
      </w:pPr>
      <w:r w:rsidRPr="00396C57">
        <w:rPr>
          <w:rFonts w:ascii="Bookman Old Style" w:hAnsi="Bookman Old Style"/>
          <w:b/>
          <w:sz w:val="28"/>
        </w:rPr>
        <w:t>“DECÁLOGO DE</w:t>
      </w:r>
      <w:r w:rsidR="000E68E4">
        <w:rPr>
          <w:rFonts w:ascii="Bookman Old Style" w:hAnsi="Bookman Old Style"/>
          <w:b/>
          <w:sz w:val="28"/>
        </w:rPr>
        <w:t xml:space="preserve"> MANEJO REPRODUCTIVO PARA EL</w:t>
      </w:r>
      <w:r w:rsidRPr="00396C57">
        <w:rPr>
          <w:rFonts w:ascii="Bookman Old Style" w:hAnsi="Bookman Old Style"/>
          <w:b/>
          <w:sz w:val="28"/>
        </w:rPr>
        <w:t xml:space="preserve"> PRODUCTOR OVINO”</w:t>
      </w:r>
    </w:p>
    <w:p w:rsidR="002F0F0D" w:rsidRDefault="002F0F0D" w:rsidP="00396C57">
      <w:pPr>
        <w:pStyle w:val="Prrafodelista"/>
        <w:tabs>
          <w:tab w:val="left" w:pos="3060"/>
        </w:tabs>
        <w:ind w:left="786"/>
        <w:jc w:val="both"/>
        <w:rPr>
          <w:sz w:val="28"/>
        </w:rPr>
      </w:pPr>
      <w:r>
        <w:rPr>
          <w:sz w:val="28"/>
        </w:rPr>
        <w:t xml:space="preserve">Deben realizar una nota técnica para una revista de divulgación destinada a productores y </w:t>
      </w:r>
      <w:r w:rsidR="000E68E4">
        <w:rPr>
          <w:sz w:val="28"/>
        </w:rPr>
        <w:t xml:space="preserve">profesionales </w:t>
      </w:r>
      <w:r>
        <w:rPr>
          <w:sz w:val="28"/>
        </w:rPr>
        <w:t xml:space="preserve">que comienzan en la actividad ovina. En función </w:t>
      </w:r>
      <w:r w:rsidR="00396C57">
        <w:rPr>
          <w:sz w:val="28"/>
        </w:rPr>
        <w:t>de la clase de manejo reproductivo</w:t>
      </w:r>
      <w:r>
        <w:rPr>
          <w:sz w:val="28"/>
        </w:rPr>
        <w:t xml:space="preserve">, </w:t>
      </w:r>
      <w:r w:rsidRPr="00396C57">
        <w:rPr>
          <w:b/>
          <w:sz w:val="28"/>
        </w:rPr>
        <w:t>elabor</w:t>
      </w:r>
      <w:r w:rsidR="000E68E4">
        <w:rPr>
          <w:b/>
          <w:sz w:val="28"/>
        </w:rPr>
        <w:t>ar</w:t>
      </w:r>
      <w:r>
        <w:rPr>
          <w:sz w:val="28"/>
        </w:rPr>
        <w:t xml:space="preserve"> el </w:t>
      </w:r>
      <w:r w:rsidRPr="002F0F0D">
        <w:rPr>
          <w:b/>
          <w:sz w:val="28"/>
        </w:rPr>
        <w:t>“Decálogo</w:t>
      </w:r>
      <w:r w:rsidR="000E68E4">
        <w:rPr>
          <w:b/>
          <w:sz w:val="28"/>
        </w:rPr>
        <w:t xml:space="preserve">”. </w:t>
      </w:r>
      <w:r w:rsidR="00396C57">
        <w:rPr>
          <w:b/>
          <w:sz w:val="28"/>
        </w:rPr>
        <w:t xml:space="preserve">Por lo menos deben presentar </w:t>
      </w:r>
      <w:r w:rsidR="00253EAD">
        <w:rPr>
          <w:b/>
          <w:sz w:val="28"/>
        </w:rPr>
        <w:t>8</w:t>
      </w:r>
      <w:r w:rsidR="00396C57">
        <w:rPr>
          <w:b/>
          <w:sz w:val="28"/>
        </w:rPr>
        <w:t xml:space="preserve"> recomendaciones de manejo</w:t>
      </w:r>
      <w:r w:rsidR="000E68E4">
        <w:rPr>
          <w:b/>
          <w:sz w:val="28"/>
        </w:rPr>
        <w:t xml:space="preserve"> reproductivo</w:t>
      </w:r>
      <w:r w:rsidR="00396C57">
        <w:rPr>
          <w:b/>
          <w:sz w:val="28"/>
        </w:rPr>
        <w:t xml:space="preserve"> que consider</w:t>
      </w:r>
      <w:r w:rsidR="000E68E4">
        <w:rPr>
          <w:b/>
          <w:sz w:val="28"/>
        </w:rPr>
        <w:t>e</w:t>
      </w:r>
      <w:r w:rsidR="00396C57">
        <w:rPr>
          <w:b/>
          <w:sz w:val="28"/>
        </w:rPr>
        <w:t xml:space="preserve">n esenciales. </w:t>
      </w:r>
      <w:r w:rsidR="00396C57" w:rsidRPr="00396C57">
        <w:rPr>
          <w:sz w:val="28"/>
        </w:rPr>
        <w:t>Pueden elegir una zona de producción (Patagonia, Centro, NOA, Mesopotamia) y realizar el decálogo para el productor ovino de esa región que produce X producto/productos</w:t>
      </w:r>
      <w:r w:rsidR="00396C57">
        <w:rPr>
          <w:sz w:val="28"/>
        </w:rPr>
        <w:t xml:space="preserve"> o bien hacerlo en forma general</w:t>
      </w:r>
      <w:r w:rsidR="000E68E4">
        <w:rPr>
          <w:sz w:val="28"/>
        </w:rPr>
        <w:t>. En caso de seleccionar una zona, comentar el motivo de esa elección</w:t>
      </w:r>
    </w:p>
    <w:p w:rsidR="00F42E39" w:rsidRDefault="00F42E39" w:rsidP="00396C57">
      <w:pPr>
        <w:pStyle w:val="Prrafodelista"/>
        <w:tabs>
          <w:tab w:val="left" w:pos="3060"/>
        </w:tabs>
        <w:ind w:left="786"/>
        <w:jc w:val="both"/>
        <w:rPr>
          <w:sz w:val="28"/>
        </w:rPr>
      </w:pPr>
    </w:p>
    <w:p w:rsidR="00F42E39" w:rsidRDefault="00F42E39" w:rsidP="00396C57">
      <w:pPr>
        <w:pStyle w:val="Prrafodelista"/>
        <w:tabs>
          <w:tab w:val="left" w:pos="3060"/>
        </w:tabs>
        <w:ind w:left="786"/>
        <w:jc w:val="both"/>
        <w:rPr>
          <w:sz w:val="28"/>
        </w:rPr>
      </w:pPr>
      <w:r>
        <w:rPr>
          <w:sz w:val="28"/>
        </w:rPr>
        <w:t xml:space="preserve">A continuación se presenta una serie de recomendaciones de manejo reproductivo en ovinos: </w:t>
      </w:r>
    </w:p>
    <w:p w:rsidR="002D0B48" w:rsidRDefault="002D0B48" w:rsidP="00396C57">
      <w:pPr>
        <w:pStyle w:val="Prrafodelista"/>
        <w:tabs>
          <w:tab w:val="left" w:pos="3060"/>
        </w:tabs>
        <w:ind w:left="786"/>
        <w:jc w:val="both"/>
        <w:rPr>
          <w:sz w:val="28"/>
        </w:rPr>
      </w:pPr>
    </w:p>
    <w:p w:rsidR="00F42E39" w:rsidRDefault="00F42E39" w:rsidP="00F42E39">
      <w:pPr>
        <w:pStyle w:val="Prrafodelista"/>
        <w:numPr>
          <w:ilvl w:val="0"/>
          <w:numId w:val="10"/>
        </w:numPr>
        <w:tabs>
          <w:tab w:val="left" w:pos="3060"/>
        </w:tabs>
        <w:jc w:val="both"/>
        <w:rPr>
          <w:sz w:val="28"/>
        </w:rPr>
      </w:pPr>
      <w:r>
        <w:rPr>
          <w:sz w:val="28"/>
        </w:rPr>
        <w:t>Realizar una revisación pre</w:t>
      </w:r>
      <w:r w:rsidR="002D0B48">
        <w:rPr>
          <w:sz w:val="28"/>
        </w:rPr>
        <w:t>-</w:t>
      </w:r>
      <w:r>
        <w:rPr>
          <w:sz w:val="28"/>
        </w:rPr>
        <w:t>servicio en machos, debe hacerse dos meses antes del servicio. En esta revisación deben observarse las patas, boqueo, ojos, condición corporal, vitamina A y el aparato genital (pene, escroto/testículos, cálculos urinarios, brucelosis</w:t>
      </w:r>
      <w:r w:rsidR="00201963">
        <w:rPr>
          <w:sz w:val="28"/>
        </w:rPr>
        <w:t xml:space="preserve">: revisación de </w:t>
      </w:r>
      <w:r w:rsidR="00261A34">
        <w:rPr>
          <w:sz w:val="28"/>
        </w:rPr>
        <w:t>ganglios, semen</w:t>
      </w:r>
      <w:r>
        <w:rPr>
          <w:sz w:val="28"/>
        </w:rPr>
        <w:t xml:space="preserve">, potencial de </w:t>
      </w:r>
      <w:proofErr w:type="spellStart"/>
      <w:r>
        <w:rPr>
          <w:sz w:val="28"/>
        </w:rPr>
        <w:t>encarnerada</w:t>
      </w:r>
      <w:proofErr w:type="spellEnd"/>
      <w:r>
        <w:rPr>
          <w:sz w:val="28"/>
        </w:rPr>
        <w:t>, circunferencia escrotal y desparasitación).</w:t>
      </w:r>
    </w:p>
    <w:p w:rsidR="00F42E39" w:rsidRDefault="00F42E39" w:rsidP="00F42E39">
      <w:pPr>
        <w:pStyle w:val="Prrafodelista"/>
        <w:numPr>
          <w:ilvl w:val="0"/>
          <w:numId w:val="10"/>
        </w:numPr>
        <w:tabs>
          <w:tab w:val="left" w:pos="3060"/>
        </w:tabs>
        <w:jc w:val="both"/>
        <w:rPr>
          <w:sz w:val="28"/>
        </w:rPr>
      </w:pPr>
      <w:r>
        <w:rPr>
          <w:sz w:val="28"/>
        </w:rPr>
        <w:t>Realizar una revisación pre</w:t>
      </w:r>
      <w:r w:rsidR="002D0B48">
        <w:rPr>
          <w:sz w:val="28"/>
        </w:rPr>
        <w:t>-</w:t>
      </w:r>
      <w:r>
        <w:rPr>
          <w:sz w:val="28"/>
        </w:rPr>
        <w:t>servicio en hembras, debe hacerse 1 mes antes del servicio. En esta revisación deben observarse los siguientes aspectos: boqueo, ubres, sanidad/higiene</w:t>
      </w:r>
      <w:r w:rsidR="00201963">
        <w:rPr>
          <w:sz w:val="28"/>
        </w:rPr>
        <w:t xml:space="preserve">. Debe realizarse un desoje, descole y medir la condición corporal. </w:t>
      </w:r>
    </w:p>
    <w:p w:rsidR="00201963" w:rsidRDefault="00201963" w:rsidP="00F42E39">
      <w:pPr>
        <w:pStyle w:val="Prrafodelista"/>
        <w:numPr>
          <w:ilvl w:val="0"/>
          <w:numId w:val="10"/>
        </w:numPr>
        <w:tabs>
          <w:tab w:val="left" w:pos="3060"/>
        </w:tabs>
        <w:jc w:val="both"/>
        <w:rPr>
          <w:sz w:val="28"/>
        </w:rPr>
      </w:pPr>
      <w:r>
        <w:rPr>
          <w:sz w:val="28"/>
        </w:rPr>
        <w:t>Para tomar decisiones se debe medir la condició</w:t>
      </w:r>
      <w:r w:rsidR="002D0B48">
        <w:rPr>
          <w:sz w:val="28"/>
        </w:rPr>
        <w:t>n corporal de las</w:t>
      </w:r>
      <w:r>
        <w:rPr>
          <w:sz w:val="28"/>
        </w:rPr>
        <w:t xml:space="preserve"> hembras en tres momentos claves: pre</w:t>
      </w:r>
      <w:r w:rsidR="002D0B48">
        <w:rPr>
          <w:sz w:val="28"/>
        </w:rPr>
        <w:t>-</w:t>
      </w:r>
      <w:r>
        <w:rPr>
          <w:sz w:val="28"/>
        </w:rPr>
        <w:t>se</w:t>
      </w:r>
      <w:r w:rsidR="002D0B48">
        <w:rPr>
          <w:sz w:val="28"/>
        </w:rPr>
        <w:t>rvicio</w:t>
      </w:r>
      <w:r>
        <w:rPr>
          <w:sz w:val="28"/>
        </w:rPr>
        <w:t>, pre</w:t>
      </w:r>
      <w:r w:rsidR="002D0B48">
        <w:rPr>
          <w:sz w:val="28"/>
        </w:rPr>
        <w:t>-</w:t>
      </w:r>
      <w:r>
        <w:rPr>
          <w:sz w:val="28"/>
        </w:rPr>
        <w:t xml:space="preserve">parto y al destete. Esta evaluación nos permite manejar las ovejas hacia objetivos. </w:t>
      </w:r>
    </w:p>
    <w:p w:rsidR="00201963" w:rsidRDefault="00201963" w:rsidP="00F42E39">
      <w:pPr>
        <w:pStyle w:val="Prrafodelista"/>
        <w:numPr>
          <w:ilvl w:val="0"/>
          <w:numId w:val="10"/>
        </w:numPr>
        <w:tabs>
          <w:tab w:val="left" w:pos="3060"/>
        </w:tabs>
        <w:jc w:val="both"/>
        <w:rPr>
          <w:sz w:val="28"/>
        </w:rPr>
      </w:pPr>
      <w:r>
        <w:rPr>
          <w:sz w:val="28"/>
        </w:rPr>
        <w:lastRenderedPageBreak/>
        <w:t xml:space="preserve">Implementar </w:t>
      </w:r>
      <w:proofErr w:type="spellStart"/>
      <w:r>
        <w:rPr>
          <w:sz w:val="28"/>
        </w:rPr>
        <w:t>flushing</w:t>
      </w:r>
      <w:proofErr w:type="spellEnd"/>
      <w:r>
        <w:rPr>
          <w:sz w:val="28"/>
        </w:rPr>
        <w:t>, esto consiste en alimentar a la oveja para que gane peso dos semanas pre</w:t>
      </w:r>
      <w:r w:rsidR="002D0B48">
        <w:rPr>
          <w:sz w:val="28"/>
        </w:rPr>
        <w:t>-</w:t>
      </w:r>
      <w:r>
        <w:rPr>
          <w:sz w:val="28"/>
        </w:rPr>
        <w:t xml:space="preserve">servicio. Esta estrategia se implementa para aumentar el porcentaje de </w:t>
      </w:r>
      <w:proofErr w:type="spellStart"/>
      <w:r>
        <w:rPr>
          <w:sz w:val="28"/>
        </w:rPr>
        <w:t>prolificidad</w:t>
      </w:r>
      <w:proofErr w:type="spellEnd"/>
      <w:r>
        <w:rPr>
          <w:sz w:val="28"/>
        </w:rPr>
        <w:t>, para tener más mellizos en la parición.</w:t>
      </w:r>
    </w:p>
    <w:p w:rsidR="00201963" w:rsidRDefault="004C522A" w:rsidP="00F42E39">
      <w:pPr>
        <w:pStyle w:val="Prrafodelista"/>
        <w:numPr>
          <w:ilvl w:val="0"/>
          <w:numId w:val="10"/>
        </w:numPr>
        <w:tabs>
          <w:tab w:val="left" w:pos="3060"/>
        </w:tabs>
        <w:jc w:val="both"/>
        <w:rPr>
          <w:sz w:val="28"/>
        </w:rPr>
      </w:pPr>
      <w:r>
        <w:rPr>
          <w:sz w:val="28"/>
        </w:rPr>
        <w:t>Establecer una época de servicio adecuada, para lo cual se debe considerar el lugar en el cual se encuentra el establecimiento y las características agroclimáticas. Esto va a permitir determinar en qué período del otoño conviene ubicar los 45-60 días que suele durar el servicio a campo.</w:t>
      </w:r>
    </w:p>
    <w:p w:rsidR="004C522A" w:rsidRDefault="004C522A" w:rsidP="00F42E39">
      <w:pPr>
        <w:pStyle w:val="Prrafodelista"/>
        <w:numPr>
          <w:ilvl w:val="0"/>
          <w:numId w:val="10"/>
        </w:numPr>
        <w:tabs>
          <w:tab w:val="left" w:pos="3060"/>
        </w:tabs>
        <w:jc w:val="both"/>
        <w:rPr>
          <w:sz w:val="28"/>
        </w:rPr>
      </w:pPr>
      <w:r>
        <w:rPr>
          <w:sz w:val="28"/>
        </w:rPr>
        <w:t xml:space="preserve">Realizar detección de preñez para poder diferenciar hembras secas, simples y </w:t>
      </w:r>
      <w:proofErr w:type="spellStart"/>
      <w:r>
        <w:rPr>
          <w:sz w:val="28"/>
        </w:rPr>
        <w:t>melliceras</w:t>
      </w:r>
      <w:proofErr w:type="spellEnd"/>
      <w:r>
        <w:rPr>
          <w:sz w:val="28"/>
        </w:rPr>
        <w:t xml:space="preserve">. Esto puede realizarse a través de ecografías a partir de los 35-45 días, hasta los 70  días en </w:t>
      </w:r>
      <w:proofErr w:type="spellStart"/>
      <w:r>
        <w:rPr>
          <w:sz w:val="28"/>
        </w:rPr>
        <w:t>melliceras</w:t>
      </w:r>
      <w:proofErr w:type="spellEnd"/>
      <w:r>
        <w:rPr>
          <w:sz w:val="28"/>
        </w:rPr>
        <w:t xml:space="preserve">. </w:t>
      </w:r>
    </w:p>
    <w:p w:rsidR="004C522A" w:rsidRDefault="004C522A" w:rsidP="00F42E39">
      <w:pPr>
        <w:pStyle w:val="Prrafodelista"/>
        <w:numPr>
          <w:ilvl w:val="0"/>
          <w:numId w:val="10"/>
        </w:numPr>
        <w:tabs>
          <w:tab w:val="left" w:pos="3060"/>
        </w:tabs>
        <w:jc w:val="both"/>
        <w:rPr>
          <w:sz w:val="28"/>
        </w:rPr>
      </w:pPr>
      <w:r>
        <w:rPr>
          <w:sz w:val="28"/>
        </w:rPr>
        <w:t xml:space="preserve">Es clave la alimentación de la oveja 45 días preparto para prevenir la toxemia de preñez, este período es cuando la madre tiene mayor necesidad de alimento. Este último tercio de gestación es muy importante porque determina </w:t>
      </w:r>
      <w:proofErr w:type="spellStart"/>
      <w:r>
        <w:rPr>
          <w:sz w:val="28"/>
        </w:rPr>
        <w:t>como</w:t>
      </w:r>
      <w:proofErr w:type="spellEnd"/>
      <w:r>
        <w:rPr>
          <w:sz w:val="28"/>
        </w:rPr>
        <w:t xml:space="preserve"> será el crecimiento fetal, lo cual está relacionado con el peso vivo al nacer. </w:t>
      </w:r>
    </w:p>
    <w:p w:rsidR="002D0B48" w:rsidRPr="00F42E39" w:rsidRDefault="002D0B48" w:rsidP="00F42E39">
      <w:pPr>
        <w:pStyle w:val="Prrafodelista"/>
        <w:numPr>
          <w:ilvl w:val="0"/>
          <w:numId w:val="10"/>
        </w:numPr>
        <w:tabs>
          <w:tab w:val="left" w:pos="3060"/>
        </w:tabs>
        <w:jc w:val="both"/>
        <w:rPr>
          <w:sz w:val="28"/>
        </w:rPr>
      </w:pPr>
      <w:r>
        <w:rPr>
          <w:sz w:val="28"/>
        </w:rPr>
        <w:t xml:space="preserve">Realizar un manejo alimenticio de la majada todo el año. </w:t>
      </w:r>
    </w:p>
    <w:p w:rsidR="00F42E39" w:rsidRDefault="00F42E39" w:rsidP="00396C57">
      <w:pPr>
        <w:pStyle w:val="Prrafodelista"/>
        <w:tabs>
          <w:tab w:val="left" w:pos="3060"/>
        </w:tabs>
        <w:ind w:left="786"/>
        <w:jc w:val="both"/>
        <w:rPr>
          <w:sz w:val="28"/>
        </w:rPr>
      </w:pPr>
    </w:p>
    <w:p w:rsidR="00253EAD" w:rsidRDefault="00253EAD" w:rsidP="00396C57">
      <w:pPr>
        <w:pStyle w:val="Prrafodelista"/>
        <w:tabs>
          <w:tab w:val="left" w:pos="3060"/>
        </w:tabs>
        <w:ind w:left="786"/>
        <w:jc w:val="both"/>
        <w:rPr>
          <w:sz w:val="28"/>
        </w:rPr>
      </w:pPr>
    </w:p>
    <w:p w:rsidR="00253EAD" w:rsidRDefault="00253EAD" w:rsidP="0033416C">
      <w:pPr>
        <w:pStyle w:val="Prrafodelista"/>
        <w:numPr>
          <w:ilvl w:val="0"/>
          <w:numId w:val="14"/>
        </w:numPr>
        <w:tabs>
          <w:tab w:val="left" w:pos="3060"/>
        </w:tabs>
        <w:jc w:val="both"/>
        <w:rPr>
          <w:rFonts w:ascii="Bookman Old Style" w:hAnsi="Bookman Old Style"/>
          <w:b/>
          <w:sz w:val="28"/>
        </w:rPr>
      </w:pPr>
      <w:r w:rsidRPr="00253EAD">
        <w:rPr>
          <w:rFonts w:ascii="Bookman Old Style" w:hAnsi="Bookman Old Style"/>
          <w:b/>
          <w:sz w:val="28"/>
        </w:rPr>
        <w:t>CALENDARIO DE MANEJO REPRODUCTIVO</w:t>
      </w:r>
    </w:p>
    <w:p w:rsidR="00253EAD" w:rsidRDefault="00253EAD" w:rsidP="00253EAD">
      <w:pPr>
        <w:pStyle w:val="Prrafodelista"/>
        <w:tabs>
          <w:tab w:val="left" w:pos="3060"/>
        </w:tabs>
        <w:ind w:left="786"/>
        <w:jc w:val="both"/>
        <w:rPr>
          <w:rFonts w:ascii="Bookman Old Style" w:hAnsi="Bookman Old Style"/>
          <w:b/>
          <w:sz w:val="28"/>
        </w:rPr>
      </w:pPr>
    </w:p>
    <w:p w:rsidR="000E68E4" w:rsidRDefault="00253EAD" w:rsidP="00396C57">
      <w:pPr>
        <w:pStyle w:val="Prrafodelista"/>
        <w:tabs>
          <w:tab w:val="left" w:pos="3060"/>
        </w:tabs>
        <w:ind w:left="786"/>
        <w:jc w:val="both"/>
        <w:rPr>
          <w:sz w:val="28"/>
        </w:rPr>
      </w:pPr>
      <w:r>
        <w:rPr>
          <w:sz w:val="28"/>
        </w:rPr>
        <w:t xml:space="preserve">Ubicar a lo largo del año las prácticas de manejo reproductivo que debe realizar un productor ovino en la provincia de Córdoba. Colocar también la duración de esa actividad (por ej. servicio y parición). En el caso del </w:t>
      </w:r>
      <w:proofErr w:type="spellStart"/>
      <w:r>
        <w:rPr>
          <w:sz w:val="28"/>
        </w:rPr>
        <w:t>serivicio</w:t>
      </w:r>
      <w:proofErr w:type="spellEnd"/>
      <w:r>
        <w:rPr>
          <w:sz w:val="28"/>
        </w:rPr>
        <w:t xml:space="preserve">/ </w:t>
      </w:r>
      <w:proofErr w:type="spellStart"/>
      <w:r>
        <w:rPr>
          <w:sz w:val="28"/>
        </w:rPr>
        <w:t>encarnerada</w:t>
      </w:r>
      <w:proofErr w:type="spellEnd"/>
      <w:r>
        <w:rPr>
          <w:sz w:val="28"/>
        </w:rPr>
        <w:t xml:space="preserve"> poner fecha de inicio y de finalización. Justificar por qué se seleccionó determinada época y fecha de servicio</w:t>
      </w:r>
    </w:p>
    <w:p w:rsidR="00253EAD" w:rsidRDefault="00253EAD" w:rsidP="00396C57">
      <w:pPr>
        <w:pStyle w:val="Prrafodelista"/>
        <w:tabs>
          <w:tab w:val="left" w:pos="3060"/>
        </w:tabs>
        <w:ind w:left="786"/>
        <w:jc w:val="both"/>
        <w:rPr>
          <w:sz w:val="28"/>
        </w:rPr>
      </w:pPr>
    </w:p>
    <w:tbl>
      <w:tblPr>
        <w:tblStyle w:val="Tablaconcuadrcula"/>
        <w:tblW w:w="0" w:type="auto"/>
        <w:tblInd w:w="786" w:type="dxa"/>
        <w:shd w:val="clear" w:color="auto" w:fill="EFF4EF" w:themeFill="accent2" w:themeFillTint="33"/>
        <w:tblLook w:val="04A0" w:firstRow="1" w:lastRow="0" w:firstColumn="1" w:lastColumn="0" w:noHBand="0" w:noVBand="1"/>
      </w:tblPr>
      <w:tblGrid>
        <w:gridCol w:w="1611"/>
        <w:gridCol w:w="540"/>
        <w:gridCol w:w="541"/>
        <w:gridCol w:w="587"/>
        <w:gridCol w:w="596"/>
        <w:gridCol w:w="604"/>
        <w:gridCol w:w="515"/>
        <w:gridCol w:w="515"/>
        <w:gridCol w:w="550"/>
        <w:gridCol w:w="542"/>
        <w:gridCol w:w="561"/>
        <w:gridCol w:w="559"/>
        <w:gridCol w:w="555"/>
      </w:tblGrid>
      <w:tr w:rsidR="007E23C5" w:rsidRPr="007E23C5" w:rsidTr="007E23C5">
        <w:tc>
          <w:tcPr>
            <w:tcW w:w="1612"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E</w:t>
            </w: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F</w:t>
            </w:r>
          </w:p>
        </w:tc>
        <w:tc>
          <w:tcPr>
            <w:tcW w:w="60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M</w:t>
            </w:r>
          </w:p>
        </w:tc>
        <w:tc>
          <w:tcPr>
            <w:tcW w:w="619"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A</w:t>
            </w:r>
          </w:p>
        </w:tc>
        <w:tc>
          <w:tcPr>
            <w:tcW w:w="62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M</w:t>
            </w: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J</w:t>
            </w: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J</w:t>
            </w:r>
          </w:p>
        </w:tc>
        <w:tc>
          <w:tcPr>
            <w:tcW w:w="56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A</w:t>
            </w:r>
          </w:p>
        </w:tc>
        <w:tc>
          <w:tcPr>
            <w:tcW w:w="56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S</w:t>
            </w:r>
          </w:p>
        </w:tc>
        <w:tc>
          <w:tcPr>
            <w:tcW w:w="57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O</w:t>
            </w:r>
          </w:p>
        </w:tc>
        <w:tc>
          <w:tcPr>
            <w:tcW w:w="576"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N</w:t>
            </w:r>
          </w:p>
        </w:tc>
        <w:tc>
          <w:tcPr>
            <w:tcW w:w="573"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D</w:t>
            </w:r>
          </w:p>
        </w:tc>
      </w:tr>
      <w:tr w:rsidR="007E23C5" w:rsidRPr="007E23C5" w:rsidTr="007E23C5">
        <w:tc>
          <w:tcPr>
            <w:tcW w:w="1612"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SERVICIO</w:t>
            </w: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0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1239" w:type="dxa"/>
            <w:gridSpan w:val="2"/>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05      20</w:t>
            </w: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6"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3"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r>
      <w:tr w:rsidR="007E23C5" w:rsidRPr="007E23C5" w:rsidTr="007E23C5">
        <w:tc>
          <w:tcPr>
            <w:tcW w:w="1612"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PARICION</w:t>
            </w: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0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19"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2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X</w:t>
            </w:r>
          </w:p>
        </w:tc>
        <w:tc>
          <w:tcPr>
            <w:tcW w:w="57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X</w:t>
            </w:r>
          </w:p>
        </w:tc>
        <w:tc>
          <w:tcPr>
            <w:tcW w:w="576"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3"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r>
      <w:tr w:rsidR="007E23C5" w:rsidRPr="007E23C5" w:rsidTr="007E23C5">
        <w:tc>
          <w:tcPr>
            <w:tcW w:w="1612"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 xml:space="preserve">SENALADA </w:t>
            </w: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0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19"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2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X</w:t>
            </w:r>
          </w:p>
        </w:tc>
        <w:tc>
          <w:tcPr>
            <w:tcW w:w="576"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X</w:t>
            </w:r>
          </w:p>
        </w:tc>
        <w:tc>
          <w:tcPr>
            <w:tcW w:w="573"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r>
      <w:tr w:rsidR="007E23C5" w:rsidRPr="007E23C5" w:rsidTr="007E23C5">
        <w:tc>
          <w:tcPr>
            <w:tcW w:w="1612"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lastRenderedPageBreak/>
              <w:t>DESTETE</w:t>
            </w: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X</w:t>
            </w: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0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19"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2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6"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3"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X</w:t>
            </w:r>
          </w:p>
        </w:tc>
      </w:tr>
      <w:tr w:rsidR="007E23C5" w:rsidRPr="007E23C5" w:rsidTr="007E23C5">
        <w:tc>
          <w:tcPr>
            <w:tcW w:w="1612"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FLUSHING</w:t>
            </w: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0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X</w:t>
            </w:r>
          </w:p>
        </w:tc>
        <w:tc>
          <w:tcPr>
            <w:tcW w:w="619"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X</w:t>
            </w:r>
          </w:p>
        </w:tc>
        <w:tc>
          <w:tcPr>
            <w:tcW w:w="62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6"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3"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r>
      <w:tr w:rsidR="007E23C5" w:rsidRPr="007E23C5" w:rsidTr="007E23C5">
        <w:tc>
          <w:tcPr>
            <w:tcW w:w="1612"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REVISACION CARNEROS</w:t>
            </w: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X</w:t>
            </w: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0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19"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2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6"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3"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r>
      <w:tr w:rsidR="007E23C5" w:rsidRPr="007E23C5" w:rsidTr="007E23C5">
        <w:tc>
          <w:tcPr>
            <w:tcW w:w="1612"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REVISACION HEMBRAS</w:t>
            </w: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r w:rsidRPr="007E23C5">
              <w:rPr>
                <w:sz w:val="28"/>
              </w:rPr>
              <w:t>X</w:t>
            </w:r>
          </w:p>
        </w:tc>
        <w:tc>
          <w:tcPr>
            <w:tcW w:w="60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19"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620"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37"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61"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8"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6"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c>
          <w:tcPr>
            <w:tcW w:w="573" w:type="dxa"/>
            <w:shd w:val="clear" w:color="auto" w:fill="EFF4EF" w:themeFill="accent2" w:themeFillTint="33"/>
          </w:tcPr>
          <w:p w:rsidR="007E23C5" w:rsidRPr="007E23C5" w:rsidRDefault="007E23C5" w:rsidP="00253EAD">
            <w:pPr>
              <w:pStyle w:val="Prrafodelista"/>
              <w:tabs>
                <w:tab w:val="left" w:pos="3060"/>
              </w:tabs>
              <w:ind w:left="0"/>
              <w:jc w:val="both"/>
              <w:rPr>
                <w:sz w:val="28"/>
              </w:rPr>
            </w:pPr>
          </w:p>
        </w:tc>
      </w:tr>
    </w:tbl>
    <w:p w:rsidR="00396C57" w:rsidRPr="007E23C5" w:rsidRDefault="00396C57" w:rsidP="00253EAD">
      <w:pPr>
        <w:pStyle w:val="Prrafodelista"/>
        <w:tabs>
          <w:tab w:val="left" w:pos="3060"/>
        </w:tabs>
        <w:ind w:left="786"/>
        <w:jc w:val="both"/>
        <w:rPr>
          <w:sz w:val="28"/>
        </w:rPr>
      </w:pPr>
    </w:p>
    <w:p w:rsidR="007E23C5" w:rsidRPr="007E23C5" w:rsidRDefault="007E23C5" w:rsidP="00253EAD">
      <w:pPr>
        <w:pStyle w:val="Prrafodelista"/>
        <w:tabs>
          <w:tab w:val="left" w:pos="3060"/>
        </w:tabs>
        <w:ind w:left="786"/>
        <w:jc w:val="both"/>
        <w:rPr>
          <w:sz w:val="28"/>
        </w:rPr>
      </w:pPr>
    </w:p>
    <w:p w:rsidR="007E23C5" w:rsidRPr="007E23C5" w:rsidRDefault="007E23C5" w:rsidP="00253EAD">
      <w:pPr>
        <w:pStyle w:val="Prrafodelista"/>
        <w:tabs>
          <w:tab w:val="left" w:pos="3060"/>
        </w:tabs>
        <w:ind w:left="786"/>
        <w:jc w:val="both"/>
      </w:pPr>
      <w:r w:rsidRPr="007E23C5">
        <w:t xml:space="preserve">Servicio de otoño: pusimos como fecha desde el 5 de abril al 20 de mayo, cumpliendo un lapso de 60 días. La elección de hacer el servicio en otoño, es por la cantidad de beneficios que tiene en Córdoba. Los principales son, las pariciones se dan en primavera- verano donde el animal tiene buena oferta forrajera, además la tasa </w:t>
      </w:r>
      <w:proofErr w:type="spellStart"/>
      <w:r w:rsidRPr="007E23C5">
        <w:t>ovulatoria</w:t>
      </w:r>
      <w:proofErr w:type="spellEnd"/>
      <w:r w:rsidRPr="007E23C5">
        <w:t xml:space="preserve"> es mayor en esta época, junto con la fertilidad y </w:t>
      </w:r>
      <w:proofErr w:type="spellStart"/>
      <w:r w:rsidRPr="007E23C5">
        <w:t>prolificidad</w:t>
      </w:r>
      <w:proofErr w:type="spellEnd"/>
      <w:r w:rsidRPr="007E23C5">
        <w:t>.</w:t>
      </w:r>
    </w:p>
    <w:p w:rsidR="007E23C5" w:rsidRPr="007E23C5" w:rsidRDefault="007E23C5" w:rsidP="007E23C5">
      <w:pPr>
        <w:pStyle w:val="Prrafodelista"/>
        <w:numPr>
          <w:ilvl w:val="0"/>
          <w:numId w:val="13"/>
        </w:numPr>
        <w:tabs>
          <w:tab w:val="left" w:pos="3060"/>
        </w:tabs>
        <w:jc w:val="both"/>
      </w:pPr>
      <w:proofErr w:type="spellStart"/>
      <w:r w:rsidRPr="007E23C5">
        <w:t>Flushing</w:t>
      </w:r>
      <w:proofErr w:type="spellEnd"/>
      <w:r w:rsidRPr="007E23C5">
        <w:t>: dos semanas antes y dos semanas después del servicio.</w:t>
      </w:r>
    </w:p>
    <w:p w:rsidR="007E23C5" w:rsidRPr="007E23C5" w:rsidRDefault="007E23C5" w:rsidP="007E23C5">
      <w:pPr>
        <w:pStyle w:val="Prrafodelista"/>
        <w:numPr>
          <w:ilvl w:val="0"/>
          <w:numId w:val="13"/>
        </w:numPr>
        <w:tabs>
          <w:tab w:val="left" w:pos="3060"/>
        </w:tabs>
        <w:jc w:val="both"/>
      </w:pPr>
      <w:r w:rsidRPr="007E23C5">
        <w:t xml:space="preserve">Destete: a los tres meses de edad. </w:t>
      </w:r>
    </w:p>
    <w:p w:rsidR="007E23C5" w:rsidRPr="007E23C5" w:rsidRDefault="007E23C5" w:rsidP="007E23C5">
      <w:pPr>
        <w:pStyle w:val="Prrafodelista"/>
        <w:numPr>
          <w:ilvl w:val="0"/>
          <w:numId w:val="13"/>
        </w:numPr>
        <w:tabs>
          <w:tab w:val="left" w:pos="3060"/>
        </w:tabs>
        <w:jc w:val="both"/>
      </w:pPr>
      <w:r w:rsidRPr="007E23C5">
        <w:t xml:space="preserve">Señalada: un mes después de las pariciones. </w:t>
      </w:r>
    </w:p>
    <w:p w:rsidR="007E23C5" w:rsidRPr="007E23C5" w:rsidRDefault="007E23C5" w:rsidP="007E23C5">
      <w:pPr>
        <w:pStyle w:val="Prrafodelista"/>
        <w:numPr>
          <w:ilvl w:val="0"/>
          <w:numId w:val="13"/>
        </w:numPr>
        <w:tabs>
          <w:tab w:val="left" w:pos="3060"/>
        </w:tabs>
        <w:jc w:val="both"/>
      </w:pPr>
      <w:r w:rsidRPr="007E23C5">
        <w:t xml:space="preserve">Pariciones: cinco meses después del servicio. </w:t>
      </w:r>
    </w:p>
    <w:p w:rsidR="007E23C5" w:rsidRPr="007E23C5" w:rsidRDefault="007E23C5" w:rsidP="007E23C5">
      <w:pPr>
        <w:pStyle w:val="Prrafodelista"/>
        <w:numPr>
          <w:ilvl w:val="0"/>
          <w:numId w:val="13"/>
        </w:numPr>
        <w:tabs>
          <w:tab w:val="left" w:pos="3060"/>
        </w:tabs>
        <w:jc w:val="both"/>
      </w:pPr>
      <w:r w:rsidRPr="007E23C5">
        <w:t xml:space="preserve">Revisión de las hembras: un mes antes del servicio. </w:t>
      </w:r>
    </w:p>
    <w:p w:rsidR="007E23C5" w:rsidRPr="007E23C5" w:rsidRDefault="007E23C5" w:rsidP="007E23C5">
      <w:pPr>
        <w:pStyle w:val="Prrafodelista"/>
        <w:numPr>
          <w:ilvl w:val="0"/>
          <w:numId w:val="13"/>
        </w:numPr>
        <w:tabs>
          <w:tab w:val="left" w:pos="3060"/>
        </w:tabs>
        <w:jc w:val="both"/>
        <w:rPr>
          <w:sz w:val="28"/>
        </w:rPr>
      </w:pPr>
      <w:r w:rsidRPr="007E23C5">
        <w:t>Revisión de los carneros: dos meses antes del servicio.</w:t>
      </w:r>
    </w:p>
    <w:sectPr w:rsidR="007E23C5" w:rsidRPr="007E23C5" w:rsidSect="000E68E4">
      <w:headerReference w:type="default" r:id="rId8"/>
      <w:footerReference w:type="default" r:id="rId9"/>
      <w:pgSz w:w="11906" w:h="16838"/>
      <w:pgMar w:top="534" w:right="1133"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F8F" w:rsidRDefault="007E1F8F" w:rsidP="00A82CD8">
      <w:pPr>
        <w:spacing w:after="0" w:line="240" w:lineRule="auto"/>
      </w:pPr>
      <w:r>
        <w:separator/>
      </w:r>
    </w:p>
  </w:endnote>
  <w:endnote w:type="continuationSeparator" w:id="0">
    <w:p w:rsidR="007E1F8F" w:rsidRDefault="007E1F8F" w:rsidP="00A82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eelawadee UI Semilight">
    <w:panose1 w:val="020B04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7B5" w:rsidRDefault="003607B5" w:rsidP="003607B5">
    <w:pPr>
      <w:pStyle w:val="Piedepgina"/>
      <w:jc w:val="right"/>
    </w:pPr>
    <w:r>
      <w:rPr>
        <w:noProof/>
        <w:lang w:eastAsia="es-AR"/>
      </w:rPr>
      <w:drawing>
        <wp:inline distT="0" distB="0" distL="0" distR="0">
          <wp:extent cx="762000" cy="762000"/>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m.png"/>
                  <pic:cNvPicPr/>
                </pic:nvPicPr>
                <pic:blipFill>
                  <a:blip r:embed="rId1">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F8F" w:rsidRDefault="007E1F8F" w:rsidP="00A82CD8">
      <w:pPr>
        <w:spacing w:after="0" w:line="240" w:lineRule="auto"/>
      </w:pPr>
      <w:r>
        <w:separator/>
      </w:r>
    </w:p>
  </w:footnote>
  <w:footnote w:type="continuationSeparator" w:id="0">
    <w:p w:rsidR="007E1F8F" w:rsidRDefault="007E1F8F" w:rsidP="00A82C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7B5" w:rsidRPr="003607B5" w:rsidRDefault="003607B5" w:rsidP="003607B5">
    <w:pPr>
      <w:pStyle w:val="Encabezado"/>
      <w:rPr>
        <w:sz w:val="20"/>
      </w:rPr>
    </w:pPr>
  </w:p>
  <w:p w:rsidR="003607B5" w:rsidRPr="003607B5" w:rsidRDefault="003607B5" w:rsidP="003607B5">
    <w:pPr>
      <w:pStyle w:val="Encabezado"/>
      <w:rPr>
        <w:sz w:val="20"/>
      </w:rPr>
    </w:pPr>
    <w:r w:rsidRPr="003607B5">
      <w:rPr>
        <w:noProof/>
        <w:sz w:val="20"/>
        <w:lang w:eastAsia="es-AR"/>
      </w:rPr>
      <w:drawing>
        <wp:anchor distT="0" distB="0" distL="114300" distR="114300" simplePos="0" relativeHeight="251659264" behindDoc="0" locked="0" layoutInCell="1" allowOverlap="1">
          <wp:simplePos x="0" y="0"/>
          <wp:positionH relativeFrom="column">
            <wp:posOffset>3863340</wp:posOffset>
          </wp:positionH>
          <wp:positionV relativeFrom="paragraph">
            <wp:posOffset>58420</wp:posOffset>
          </wp:positionV>
          <wp:extent cx="1483995" cy="552450"/>
          <wp:effectExtent l="19050" t="0" r="190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483995" cy="552450"/>
                  </a:xfrm>
                  <a:prstGeom prst="rect">
                    <a:avLst/>
                  </a:prstGeom>
                  <a:noFill/>
                  <a:ln w="9525">
                    <a:noFill/>
                    <a:miter lim="800000"/>
                    <a:headEnd/>
                    <a:tailEnd/>
                  </a:ln>
                </pic:spPr>
              </pic:pic>
            </a:graphicData>
          </a:graphic>
        </wp:anchor>
      </w:drawing>
    </w:r>
    <w:r w:rsidRPr="003607B5">
      <w:rPr>
        <w:noProof/>
        <w:sz w:val="20"/>
        <w:lang w:eastAsia="es-AR"/>
      </w:rPr>
      <w:drawing>
        <wp:anchor distT="0" distB="0" distL="114300" distR="114300" simplePos="0" relativeHeight="251660288" behindDoc="0" locked="0" layoutInCell="1" allowOverlap="1">
          <wp:simplePos x="0" y="0"/>
          <wp:positionH relativeFrom="column">
            <wp:posOffset>-356235</wp:posOffset>
          </wp:positionH>
          <wp:positionV relativeFrom="paragraph">
            <wp:posOffset>67310</wp:posOffset>
          </wp:positionV>
          <wp:extent cx="1590675" cy="542925"/>
          <wp:effectExtent l="19050" t="0" r="952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srcRect/>
                  <a:stretch>
                    <a:fillRect/>
                  </a:stretch>
                </pic:blipFill>
                <pic:spPr bwMode="auto">
                  <a:xfrm>
                    <a:off x="0" y="0"/>
                    <a:ext cx="1590675" cy="542925"/>
                  </a:xfrm>
                  <a:prstGeom prst="rect">
                    <a:avLst/>
                  </a:prstGeom>
                  <a:noFill/>
                  <a:ln w="9525">
                    <a:noFill/>
                    <a:miter lim="800000"/>
                    <a:headEnd/>
                    <a:tailEnd/>
                  </a:ln>
                </pic:spPr>
              </pic:pic>
            </a:graphicData>
          </a:graphic>
        </wp:anchor>
      </w:drawing>
    </w:r>
  </w:p>
  <w:p w:rsidR="003607B5" w:rsidRPr="003607B5" w:rsidRDefault="003607B5" w:rsidP="003607B5">
    <w:pPr>
      <w:pStyle w:val="Encabezado"/>
      <w:rPr>
        <w:sz w:val="20"/>
      </w:rPr>
    </w:pPr>
  </w:p>
  <w:p w:rsidR="003607B5" w:rsidRPr="003607B5" w:rsidRDefault="003607B5" w:rsidP="003607B5">
    <w:pPr>
      <w:pStyle w:val="Encabezado"/>
      <w:rPr>
        <w:sz w:val="20"/>
      </w:rPr>
    </w:pPr>
  </w:p>
  <w:p w:rsidR="003607B5" w:rsidRPr="003607B5" w:rsidRDefault="003607B5" w:rsidP="003607B5">
    <w:pPr>
      <w:pStyle w:val="Encabezado"/>
      <w:rPr>
        <w:rFonts w:ascii="Arial" w:hAnsi="Arial"/>
        <w:szCs w:val="24"/>
      </w:rPr>
    </w:pPr>
  </w:p>
  <w:p w:rsidR="003607B5" w:rsidRDefault="003607B5" w:rsidP="003607B5">
    <w:pPr>
      <w:pStyle w:val="Encabezado"/>
    </w:pPr>
  </w:p>
  <w:p w:rsidR="003607B5" w:rsidRDefault="003607B5" w:rsidP="003607B5">
    <w:pPr>
      <w:pStyle w:val="Encabezado"/>
    </w:pPr>
  </w:p>
  <w:p w:rsidR="00A82CD8" w:rsidRDefault="00A82CD8" w:rsidP="00A82CD8">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323BC"/>
    <w:multiLevelType w:val="hybridMultilevel"/>
    <w:tmpl w:val="478877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386D92"/>
    <w:multiLevelType w:val="hybridMultilevel"/>
    <w:tmpl w:val="7C6CADB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948498B"/>
    <w:multiLevelType w:val="hybridMultilevel"/>
    <w:tmpl w:val="20269C16"/>
    <w:lvl w:ilvl="0" w:tplc="2C0A0001">
      <w:start w:val="1"/>
      <w:numFmt w:val="bullet"/>
      <w:lvlText w:val=""/>
      <w:lvlJc w:val="left"/>
      <w:pPr>
        <w:ind w:left="1560" w:hanging="360"/>
      </w:pPr>
      <w:rPr>
        <w:rFonts w:ascii="Symbol" w:hAnsi="Symbol" w:hint="default"/>
      </w:rPr>
    </w:lvl>
    <w:lvl w:ilvl="1" w:tplc="2C0A0003" w:tentative="1">
      <w:start w:val="1"/>
      <w:numFmt w:val="bullet"/>
      <w:lvlText w:val="o"/>
      <w:lvlJc w:val="left"/>
      <w:pPr>
        <w:ind w:left="2280" w:hanging="360"/>
      </w:pPr>
      <w:rPr>
        <w:rFonts w:ascii="Courier New" w:hAnsi="Courier New" w:cs="Courier New" w:hint="default"/>
      </w:rPr>
    </w:lvl>
    <w:lvl w:ilvl="2" w:tplc="2C0A0005" w:tentative="1">
      <w:start w:val="1"/>
      <w:numFmt w:val="bullet"/>
      <w:lvlText w:val=""/>
      <w:lvlJc w:val="left"/>
      <w:pPr>
        <w:ind w:left="3000" w:hanging="360"/>
      </w:pPr>
      <w:rPr>
        <w:rFonts w:ascii="Wingdings" w:hAnsi="Wingdings" w:hint="default"/>
      </w:rPr>
    </w:lvl>
    <w:lvl w:ilvl="3" w:tplc="2C0A0001" w:tentative="1">
      <w:start w:val="1"/>
      <w:numFmt w:val="bullet"/>
      <w:lvlText w:val=""/>
      <w:lvlJc w:val="left"/>
      <w:pPr>
        <w:ind w:left="3720" w:hanging="360"/>
      </w:pPr>
      <w:rPr>
        <w:rFonts w:ascii="Symbol" w:hAnsi="Symbol" w:hint="default"/>
      </w:rPr>
    </w:lvl>
    <w:lvl w:ilvl="4" w:tplc="2C0A0003" w:tentative="1">
      <w:start w:val="1"/>
      <w:numFmt w:val="bullet"/>
      <w:lvlText w:val="o"/>
      <w:lvlJc w:val="left"/>
      <w:pPr>
        <w:ind w:left="4440" w:hanging="360"/>
      </w:pPr>
      <w:rPr>
        <w:rFonts w:ascii="Courier New" w:hAnsi="Courier New" w:cs="Courier New" w:hint="default"/>
      </w:rPr>
    </w:lvl>
    <w:lvl w:ilvl="5" w:tplc="2C0A0005" w:tentative="1">
      <w:start w:val="1"/>
      <w:numFmt w:val="bullet"/>
      <w:lvlText w:val=""/>
      <w:lvlJc w:val="left"/>
      <w:pPr>
        <w:ind w:left="5160" w:hanging="360"/>
      </w:pPr>
      <w:rPr>
        <w:rFonts w:ascii="Wingdings" w:hAnsi="Wingdings" w:hint="default"/>
      </w:rPr>
    </w:lvl>
    <w:lvl w:ilvl="6" w:tplc="2C0A0001" w:tentative="1">
      <w:start w:val="1"/>
      <w:numFmt w:val="bullet"/>
      <w:lvlText w:val=""/>
      <w:lvlJc w:val="left"/>
      <w:pPr>
        <w:ind w:left="5880" w:hanging="360"/>
      </w:pPr>
      <w:rPr>
        <w:rFonts w:ascii="Symbol" w:hAnsi="Symbol" w:hint="default"/>
      </w:rPr>
    </w:lvl>
    <w:lvl w:ilvl="7" w:tplc="2C0A0003" w:tentative="1">
      <w:start w:val="1"/>
      <w:numFmt w:val="bullet"/>
      <w:lvlText w:val="o"/>
      <w:lvlJc w:val="left"/>
      <w:pPr>
        <w:ind w:left="6600" w:hanging="360"/>
      </w:pPr>
      <w:rPr>
        <w:rFonts w:ascii="Courier New" w:hAnsi="Courier New" w:cs="Courier New" w:hint="default"/>
      </w:rPr>
    </w:lvl>
    <w:lvl w:ilvl="8" w:tplc="2C0A0005" w:tentative="1">
      <w:start w:val="1"/>
      <w:numFmt w:val="bullet"/>
      <w:lvlText w:val=""/>
      <w:lvlJc w:val="left"/>
      <w:pPr>
        <w:ind w:left="7320" w:hanging="360"/>
      </w:pPr>
      <w:rPr>
        <w:rFonts w:ascii="Wingdings" w:hAnsi="Wingdings" w:hint="default"/>
      </w:rPr>
    </w:lvl>
  </w:abstractNum>
  <w:abstractNum w:abstractNumId="3">
    <w:nsid w:val="3C622AF2"/>
    <w:multiLevelType w:val="hybridMultilevel"/>
    <w:tmpl w:val="646AA952"/>
    <w:lvl w:ilvl="0" w:tplc="24787D28">
      <w:start w:val="1"/>
      <w:numFmt w:val="bullet"/>
      <w:lvlText w:val="•"/>
      <w:lvlJc w:val="left"/>
      <w:pPr>
        <w:tabs>
          <w:tab w:val="num" w:pos="720"/>
        </w:tabs>
        <w:ind w:left="720" w:hanging="360"/>
      </w:pPr>
      <w:rPr>
        <w:rFonts w:ascii="Arial" w:hAnsi="Arial" w:hint="default"/>
      </w:rPr>
    </w:lvl>
    <w:lvl w:ilvl="1" w:tplc="F14484D8" w:tentative="1">
      <w:start w:val="1"/>
      <w:numFmt w:val="bullet"/>
      <w:lvlText w:val="•"/>
      <w:lvlJc w:val="left"/>
      <w:pPr>
        <w:tabs>
          <w:tab w:val="num" w:pos="1440"/>
        </w:tabs>
        <w:ind w:left="1440" w:hanging="360"/>
      </w:pPr>
      <w:rPr>
        <w:rFonts w:ascii="Arial" w:hAnsi="Arial" w:hint="default"/>
      </w:rPr>
    </w:lvl>
    <w:lvl w:ilvl="2" w:tplc="E44249F2" w:tentative="1">
      <w:start w:val="1"/>
      <w:numFmt w:val="bullet"/>
      <w:lvlText w:val="•"/>
      <w:lvlJc w:val="left"/>
      <w:pPr>
        <w:tabs>
          <w:tab w:val="num" w:pos="2160"/>
        </w:tabs>
        <w:ind w:left="2160" w:hanging="360"/>
      </w:pPr>
      <w:rPr>
        <w:rFonts w:ascii="Arial" w:hAnsi="Arial" w:hint="default"/>
      </w:rPr>
    </w:lvl>
    <w:lvl w:ilvl="3" w:tplc="268AE1C6" w:tentative="1">
      <w:start w:val="1"/>
      <w:numFmt w:val="bullet"/>
      <w:lvlText w:val="•"/>
      <w:lvlJc w:val="left"/>
      <w:pPr>
        <w:tabs>
          <w:tab w:val="num" w:pos="2880"/>
        </w:tabs>
        <w:ind w:left="2880" w:hanging="360"/>
      </w:pPr>
      <w:rPr>
        <w:rFonts w:ascii="Arial" w:hAnsi="Arial" w:hint="default"/>
      </w:rPr>
    </w:lvl>
    <w:lvl w:ilvl="4" w:tplc="23FCDC06" w:tentative="1">
      <w:start w:val="1"/>
      <w:numFmt w:val="bullet"/>
      <w:lvlText w:val="•"/>
      <w:lvlJc w:val="left"/>
      <w:pPr>
        <w:tabs>
          <w:tab w:val="num" w:pos="3600"/>
        </w:tabs>
        <w:ind w:left="3600" w:hanging="360"/>
      </w:pPr>
      <w:rPr>
        <w:rFonts w:ascii="Arial" w:hAnsi="Arial" w:hint="default"/>
      </w:rPr>
    </w:lvl>
    <w:lvl w:ilvl="5" w:tplc="739C9530" w:tentative="1">
      <w:start w:val="1"/>
      <w:numFmt w:val="bullet"/>
      <w:lvlText w:val="•"/>
      <w:lvlJc w:val="left"/>
      <w:pPr>
        <w:tabs>
          <w:tab w:val="num" w:pos="4320"/>
        </w:tabs>
        <w:ind w:left="4320" w:hanging="360"/>
      </w:pPr>
      <w:rPr>
        <w:rFonts w:ascii="Arial" w:hAnsi="Arial" w:hint="default"/>
      </w:rPr>
    </w:lvl>
    <w:lvl w:ilvl="6" w:tplc="FCF4C684" w:tentative="1">
      <w:start w:val="1"/>
      <w:numFmt w:val="bullet"/>
      <w:lvlText w:val="•"/>
      <w:lvlJc w:val="left"/>
      <w:pPr>
        <w:tabs>
          <w:tab w:val="num" w:pos="5040"/>
        </w:tabs>
        <w:ind w:left="5040" w:hanging="360"/>
      </w:pPr>
      <w:rPr>
        <w:rFonts w:ascii="Arial" w:hAnsi="Arial" w:hint="default"/>
      </w:rPr>
    </w:lvl>
    <w:lvl w:ilvl="7" w:tplc="650C0922" w:tentative="1">
      <w:start w:val="1"/>
      <w:numFmt w:val="bullet"/>
      <w:lvlText w:val="•"/>
      <w:lvlJc w:val="left"/>
      <w:pPr>
        <w:tabs>
          <w:tab w:val="num" w:pos="5760"/>
        </w:tabs>
        <w:ind w:left="5760" w:hanging="360"/>
      </w:pPr>
      <w:rPr>
        <w:rFonts w:ascii="Arial" w:hAnsi="Arial" w:hint="default"/>
      </w:rPr>
    </w:lvl>
    <w:lvl w:ilvl="8" w:tplc="B5AC2D16" w:tentative="1">
      <w:start w:val="1"/>
      <w:numFmt w:val="bullet"/>
      <w:lvlText w:val="•"/>
      <w:lvlJc w:val="left"/>
      <w:pPr>
        <w:tabs>
          <w:tab w:val="num" w:pos="6480"/>
        </w:tabs>
        <w:ind w:left="6480" w:hanging="360"/>
      </w:pPr>
      <w:rPr>
        <w:rFonts w:ascii="Arial" w:hAnsi="Arial" w:hint="default"/>
      </w:rPr>
    </w:lvl>
  </w:abstractNum>
  <w:abstractNum w:abstractNumId="4">
    <w:nsid w:val="3D20350B"/>
    <w:multiLevelType w:val="hybridMultilevel"/>
    <w:tmpl w:val="AB88EA92"/>
    <w:lvl w:ilvl="0" w:tplc="8EACDA64">
      <w:start w:val="1"/>
      <w:numFmt w:val="decimal"/>
      <w:lvlText w:val="%1-"/>
      <w:lvlJc w:val="left"/>
      <w:pPr>
        <w:ind w:left="786" w:hanging="360"/>
      </w:pPr>
      <w:rPr>
        <w:rFonts w:hint="default"/>
        <w:b/>
        <w:sz w:val="24"/>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nsid w:val="467C5207"/>
    <w:multiLevelType w:val="hybridMultilevel"/>
    <w:tmpl w:val="AB88EA92"/>
    <w:lvl w:ilvl="0" w:tplc="8EACDA64">
      <w:start w:val="1"/>
      <w:numFmt w:val="decimal"/>
      <w:lvlText w:val="%1-"/>
      <w:lvlJc w:val="left"/>
      <w:pPr>
        <w:ind w:left="786" w:hanging="360"/>
      </w:pPr>
      <w:rPr>
        <w:rFonts w:hint="default"/>
        <w:b/>
        <w:sz w:val="24"/>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6">
    <w:nsid w:val="487576A3"/>
    <w:multiLevelType w:val="hybridMultilevel"/>
    <w:tmpl w:val="58FA0AA8"/>
    <w:lvl w:ilvl="0" w:tplc="0D5286F4">
      <w:start w:val="1"/>
      <w:numFmt w:val="bullet"/>
      <w:lvlText w:val="•"/>
      <w:lvlJc w:val="left"/>
      <w:pPr>
        <w:tabs>
          <w:tab w:val="num" w:pos="720"/>
        </w:tabs>
        <w:ind w:left="720" w:hanging="360"/>
      </w:pPr>
      <w:rPr>
        <w:rFonts w:ascii="Times New Roman" w:hAnsi="Times New Roman" w:hint="default"/>
      </w:rPr>
    </w:lvl>
    <w:lvl w:ilvl="1" w:tplc="CC16248E" w:tentative="1">
      <w:start w:val="1"/>
      <w:numFmt w:val="bullet"/>
      <w:lvlText w:val="•"/>
      <w:lvlJc w:val="left"/>
      <w:pPr>
        <w:tabs>
          <w:tab w:val="num" w:pos="1440"/>
        </w:tabs>
        <w:ind w:left="1440" w:hanging="360"/>
      </w:pPr>
      <w:rPr>
        <w:rFonts w:ascii="Times New Roman" w:hAnsi="Times New Roman" w:hint="default"/>
      </w:rPr>
    </w:lvl>
    <w:lvl w:ilvl="2" w:tplc="D1C620CA" w:tentative="1">
      <w:start w:val="1"/>
      <w:numFmt w:val="bullet"/>
      <w:lvlText w:val="•"/>
      <w:lvlJc w:val="left"/>
      <w:pPr>
        <w:tabs>
          <w:tab w:val="num" w:pos="2160"/>
        </w:tabs>
        <w:ind w:left="2160" w:hanging="360"/>
      </w:pPr>
      <w:rPr>
        <w:rFonts w:ascii="Times New Roman" w:hAnsi="Times New Roman" w:hint="default"/>
      </w:rPr>
    </w:lvl>
    <w:lvl w:ilvl="3" w:tplc="6CBA9DF2" w:tentative="1">
      <w:start w:val="1"/>
      <w:numFmt w:val="bullet"/>
      <w:lvlText w:val="•"/>
      <w:lvlJc w:val="left"/>
      <w:pPr>
        <w:tabs>
          <w:tab w:val="num" w:pos="2880"/>
        </w:tabs>
        <w:ind w:left="2880" w:hanging="360"/>
      </w:pPr>
      <w:rPr>
        <w:rFonts w:ascii="Times New Roman" w:hAnsi="Times New Roman" w:hint="default"/>
      </w:rPr>
    </w:lvl>
    <w:lvl w:ilvl="4" w:tplc="B4A0E8F4" w:tentative="1">
      <w:start w:val="1"/>
      <w:numFmt w:val="bullet"/>
      <w:lvlText w:val="•"/>
      <w:lvlJc w:val="left"/>
      <w:pPr>
        <w:tabs>
          <w:tab w:val="num" w:pos="3600"/>
        </w:tabs>
        <w:ind w:left="3600" w:hanging="360"/>
      </w:pPr>
      <w:rPr>
        <w:rFonts w:ascii="Times New Roman" w:hAnsi="Times New Roman" w:hint="default"/>
      </w:rPr>
    </w:lvl>
    <w:lvl w:ilvl="5" w:tplc="95E0542A" w:tentative="1">
      <w:start w:val="1"/>
      <w:numFmt w:val="bullet"/>
      <w:lvlText w:val="•"/>
      <w:lvlJc w:val="left"/>
      <w:pPr>
        <w:tabs>
          <w:tab w:val="num" w:pos="4320"/>
        </w:tabs>
        <w:ind w:left="4320" w:hanging="360"/>
      </w:pPr>
      <w:rPr>
        <w:rFonts w:ascii="Times New Roman" w:hAnsi="Times New Roman" w:hint="default"/>
      </w:rPr>
    </w:lvl>
    <w:lvl w:ilvl="6" w:tplc="2D9636BC" w:tentative="1">
      <w:start w:val="1"/>
      <w:numFmt w:val="bullet"/>
      <w:lvlText w:val="•"/>
      <w:lvlJc w:val="left"/>
      <w:pPr>
        <w:tabs>
          <w:tab w:val="num" w:pos="5040"/>
        </w:tabs>
        <w:ind w:left="5040" w:hanging="360"/>
      </w:pPr>
      <w:rPr>
        <w:rFonts w:ascii="Times New Roman" w:hAnsi="Times New Roman" w:hint="default"/>
      </w:rPr>
    </w:lvl>
    <w:lvl w:ilvl="7" w:tplc="52ACFD22" w:tentative="1">
      <w:start w:val="1"/>
      <w:numFmt w:val="bullet"/>
      <w:lvlText w:val="•"/>
      <w:lvlJc w:val="left"/>
      <w:pPr>
        <w:tabs>
          <w:tab w:val="num" w:pos="5760"/>
        </w:tabs>
        <w:ind w:left="5760" w:hanging="360"/>
      </w:pPr>
      <w:rPr>
        <w:rFonts w:ascii="Times New Roman" w:hAnsi="Times New Roman" w:hint="default"/>
      </w:rPr>
    </w:lvl>
    <w:lvl w:ilvl="8" w:tplc="9B7EB0C2" w:tentative="1">
      <w:start w:val="1"/>
      <w:numFmt w:val="bullet"/>
      <w:lvlText w:val="•"/>
      <w:lvlJc w:val="left"/>
      <w:pPr>
        <w:tabs>
          <w:tab w:val="num" w:pos="6480"/>
        </w:tabs>
        <w:ind w:left="6480" w:hanging="360"/>
      </w:pPr>
      <w:rPr>
        <w:rFonts w:ascii="Times New Roman" w:hAnsi="Times New Roman" w:hint="default"/>
      </w:rPr>
    </w:lvl>
  </w:abstractNum>
  <w:abstractNum w:abstractNumId="7">
    <w:nsid w:val="5184085D"/>
    <w:multiLevelType w:val="hybridMultilevel"/>
    <w:tmpl w:val="ED7690E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9B549ED"/>
    <w:multiLevelType w:val="hybridMultilevel"/>
    <w:tmpl w:val="930CDA60"/>
    <w:lvl w:ilvl="0" w:tplc="2C0A0001">
      <w:start w:val="1"/>
      <w:numFmt w:val="bullet"/>
      <w:lvlText w:val=""/>
      <w:lvlJc w:val="left"/>
      <w:pPr>
        <w:ind w:left="1560" w:hanging="360"/>
      </w:pPr>
      <w:rPr>
        <w:rFonts w:ascii="Symbol" w:hAnsi="Symbol" w:hint="default"/>
      </w:rPr>
    </w:lvl>
    <w:lvl w:ilvl="1" w:tplc="2C0A0003" w:tentative="1">
      <w:start w:val="1"/>
      <w:numFmt w:val="bullet"/>
      <w:lvlText w:val="o"/>
      <w:lvlJc w:val="left"/>
      <w:pPr>
        <w:ind w:left="2280" w:hanging="360"/>
      </w:pPr>
      <w:rPr>
        <w:rFonts w:ascii="Courier New" w:hAnsi="Courier New" w:cs="Courier New" w:hint="default"/>
      </w:rPr>
    </w:lvl>
    <w:lvl w:ilvl="2" w:tplc="2C0A0005" w:tentative="1">
      <w:start w:val="1"/>
      <w:numFmt w:val="bullet"/>
      <w:lvlText w:val=""/>
      <w:lvlJc w:val="left"/>
      <w:pPr>
        <w:ind w:left="3000" w:hanging="360"/>
      </w:pPr>
      <w:rPr>
        <w:rFonts w:ascii="Wingdings" w:hAnsi="Wingdings" w:hint="default"/>
      </w:rPr>
    </w:lvl>
    <w:lvl w:ilvl="3" w:tplc="2C0A0001" w:tentative="1">
      <w:start w:val="1"/>
      <w:numFmt w:val="bullet"/>
      <w:lvlText w:val=""/>
      <w:lvlJc w:val="left"/>
      <w:pPr>
        <w:ind w:left="3720" w:hanging="360"/>
      </w:pPr>
      <w:rPr>
        <w:rFonts w:ascii="Symbol" w:hAnsi="Symbol" w:hint="default"/>
      </w:rPr>
    </w:lvl>
    <w:lvl w:ilvl="4" w:tplc="2C0A0003" w:tentative="1">
      <w:start w:val="1"/>
      <w:numFmt w:val="bullet"/>
      <w:lvlText w:val="o"/>
      <w:lvlJc w:val="left"/>
      <w:pPr>
        <w:ind w:left="4440" w:hanging="360"/>
      </w:pPr>
      <w:rPr>
        <w:rFonts w:ascii="Courier New" w:hAnsi="Courier New" w:cs="Courier New" w:hint="default"/>
      </w:rPr>
    </w:lvl>
    <w:lvl w:ilvl="5" w:tplc="2C0A0005" w:tentative="1">
      <w:start w:val="1"/>
      <w:numFmt w:val="bullet"/>
      <w:lvlText w:val=""/>
      <w:lvlJc w:val="left"/>
      <w:pPr>
        <w:ind w:left="5160" w:hanging="360"/>
      </w:pPr>
      <w:rPr>
        <w:rFonts w:ascii="Wingdings" w:hAnsi="Wingdings" w:hint="default"/>
      </w:rPr>
    </w:lvl>
    <w:lvl w:ilvl="6" w:tplc="2C0A0001" w:tentative="1">
      <w:start w:val="1"/>
      <w:numFmt w:val="bullet"/>
      <w:lvlText w:val=""/>
      <w:lvlJc w:val="left"/>
      <w:pPr>
        <w:ind w:left="5880" w:hanging="360"/>
      </w:pPr>
      <w:rPr>
        <w:rFonts w:ascii="Symbol" w:hAnsi="Symbol" w:hint="default"/>
      </w:rPr>
    </w:lvl>
    <w:lvl w:ilvl="7" w:tplc="2C0A0003" w:tentative="1">
      <w:start w:val="1"/>
      <w:numFmt w:val="bullet"/>
      <w:lvlText w:val="o"/>
      <w:lvlJc w:val="left"/>
      <w:pPr>
        <w:ind w:left="6600" w:hanging="360"/>
      </w:pPr>
      <w:rPr>
        <w:rFonts w:ascii="Courier New" w:hAnsi="Courier New" w:cs="Courier New" w:hint="default"/>
      </w:rPr>
    </w:lvl>
    <w:lvl w:ilvl="8" w:tplc="2C0A0005" w:tentative="1">
      <w:start w:val="1"/>
      <w:numFmt w:val="bullet"/>
      <w:lvlText w:val=""/>
      <w:lvlJc w:val="left"/>
      <w:pPr>
        <w:ind w:left="7320" w:hanging="360"/>
      </w:pPr>
      <w:rPr>
        <w:rFonts w:ascii="Wingdings" w:hAnsi="Wingdings" w:hint="default"/>
      </w:rPr>
    </w:lvl>
  </w:abstractNum>
  <w:abstractNum w:abstractNumId="9">
    <w:nsid w:val="5F0A3C2A"/>
    <w:multiLevelType w:val="hybridMultilevel"/>
    <w:tmpl w:val="B01CC948"/>
    <w:lvl w:ilvl="0" w:tplc="4A8668CE">
      <w:start w:val="1"/>
      <w:numFmt w:val="bullet"/>
      <w:lvlText w:val="•"/>
      <w:lvlJc w:val="left"/>
      <w:pPr>
        <w:tabs>
          <w:tab w:val="num" w:pos="720"/>
        </w:tabs>
        <w:ind w:left="720" w:hanging="360"/>
      </w:pPr>
      <w:rPr>
        <w:rFonts w:ascii="Times New Roman" w:hAnsi="Times New Roman" w:hint="default"/>
      </w:rPr>
    </w:lvl>
    <w:lvl w:ilvl="1" w:tplc="0076310C" w:tentative="1">
      <w:start w:val="1"/>
      <w:numFmt w:val="bullet"/>
      <w:lvlText w:val="•"/>
      <w:lvlJc w:val="left"/>
      <w:pPr>
        <w:tabs>
          <w:tab w:val="num" w:pos="1440"/>
        </w:tabs>
        <w:ind w:left="1440" w:hanging="360"/>
      </w:pPr>
      <w:rPr>
        <w:rFonts w:ascii="Times New Roman" w:hAnsi="Times New Roman" w:hint="default"/>
      </w:rPr>
    </w:lvl>
    <w:lvl w:ilvl="2" w:tplc="F01C28F4" w:tentative="1">
      <w:start w:val="1"/>
      <w:numFmt w:val="bullet"/>
      <w:lvlText w:val="•"/>
      <w:lvlJc w:val="left"/>
      <w:pPr>
        <w:tabs>
          <w:tab w:val="num" w:pos="2160"/>
        </w:tabs>
        <w:ind w:left="2160" w:hanging="360"/>
      </w:pPr>
      <w:rPr>
        <w:rFonts w:ascii="Times New Roman" w:hAnsi="Times New Roman" w:hint="default"/>
      </w:rPr>
    </w:lvl>
    <w:lvl w:ilvl="3" w:tplc="90522CD8" w:tentative="1">
      <w:start w:val="1"/>
      <w:numFmt w:val="bullet"/>
      <w:lvlText w:val="•"/>
      <w:lvlJc w:val="left"/>
      <w:pPr>
        <w:tabs>
          <w:tab w:val="num" w:pos="2880"/>
        </w:tabs>
        <w:ind w:left="2880" w:hanging="360"/>
      </w:pPr>
      <w:rPr>
        <w:rFonts w:ascii="Times New Roman" w:hAnsi="Times New Roman" w:hint="default"/>
      </w:rPr>
    </w:lvl>
    <w:lvl w:ilvl="4" w:tplc="B83C7B62" w:tentative="1">
      <w:start w:val="1"/>
      <w:numFmt w:val="bullet"/>
      <w:lvlText w:val="•"/>
      <w:lvlJc w:val="left"/>
      <w:pPr>
        <w:tabs>
          <w:tab w:val="num" w:pos="3600"/>
        </w:tabs>
        <w:ind w:left="3600" w:hanging="360"/>
      </w:pPr>
      <w:rPr>
        <w:rFonts w:ascii="Times New Roman" w:hAnsi="Times New Roman" w:hint="default"/>
      </w:rPr>
    </w:lvl>
    <w:lvl w:ilvl="5" w:tplc="DFA09ABA" w:tentative="1">
      <w:start w:val="1"/>
      <w:numFmt w:val="bullet"/>
      <w:lvlText w:val="•"/>
      <w:lvlJc w:val="left"/>
      <w:pPr>
        <w:tabs>
          <w:tab w:val="num" w:pos="4320"/>
        </w:tabs>
        <w:ind w:left="4320" w:hanging="360"/>
      </w:pPr>
      <w:rPr>
        <w:rFonts w:ascii="Times New Roman" w:hAnsi="Times New Roman" w:hint="default"/>
      </w:rPr>
    </w:lvl>
    <w:lvl w:ilvl="6" w:tplc="79EE3040" w:tentative="1">
      <w:start w:val="1"/>
      <w:numFmt w:val="bullet"/>
      <w:lvlText w:val="•"/>
      <w:lvlJc w:val="left"/>
      <w:pPr>
        <w:tabs>
          <w:tab w:val="num" w:pos="5040"/>
        </w:tabs>
        <w:ind w:left="5040" w:hanging="360"/>
      </w:pPr>
      <w:rPr>
        <w:rFonts w:ascii="Times New Roman" w:hAnsi="Times New Roman" w:hint="default"/>
      </w:rPr>
    </w:lvl>
    <w:lvl w:ilvl="7" w:tplc="81B80D38" w:tentative="1">
      <w:start w:val="1"/>
      <w:numFmt w:val="bullet"/>
      <w:lvlText w:val="•"/>
      <w:lvlJc w:val="left"/>
      <w:pPr>
        <w:tabs>
          <w:tab w:val="num" w:pos="5760"/>
        </w:tabs>
        <w:ind w:left="5760" w:hanging="360"/>
      </w:pPr>
      <w:rPr>
        <w:rFonts w:ascii="Times New Roman" w:hAnsi="Times New Roman" w:hint="default"/>
      </w:rPr>
    </w:lvl>
    <w:lvl w:ilvl="8" w:tplc="9500D06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5BE0133"/>
    <w:multiLevelType w:val="hybridMultilevel"/>
    <w:tmpl w:val="33CED34E"/>
    <w:lvl w:ilvl="0" w:tplc="E64466C8">
      <w:start w:val="1"/>
      <w:numFmt w:val="lowerLetter"/>
      <w:lvlText w:val="%1-"/>
      <w:lvlJc w:val="left"/>
      <w:pPr>
        <w:ind w:left="1146" w:hanging="360"/>
      </w:pPr>
      <w:rPr>
        <w:rFonts w:asciiTheme="minorHAnsi" w:eastAsiaTheme="minorHAnsi" w:hAnsiTheme="minorHAnsi" w:cstheme="minorBidi"/>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1">
    <w:nsid w:val="77E975E4"/>
    <w:multiLevelType w:val="hybridMultilevel"/>
    <w:tmpl w:val="EE90CDDC"/>
    <w:lvl w:ilvl="0" w:tplc="2C0A0001">
      <w:start w:val="1"/>
      <w:numFmt w:val="bullet"/>
      <w:lvlText w:val=""/>
      <w:lvlJc w:val="left"/>
      <w:pPr>
        <w:ind w:left="1560" w:hanging="360"/>
      </w:pPr>
      <w:rPr>
        <w:rFonts w:ascii="Symbol" w:hAnsi="Symbol" w:hint="default"/>
      </w:rPr>
    </w:lvl>
    <w:lvl w:ilvl="1" w:tplc="2C0A0003" w:tentative="1">
      <w:start w:val="1"/>
      <w:numFmt w:val="bullet"/>
      <w:lvlText w:val="o"/>
      <w:lvlJc w:val="left"/>
      <w:pPr>
        <w:ind w:left="2280" w:hanging="360"/>
      </w:pPr>
      <w:rPr>
        <w:rFonts w:ascii="Courier New" w:hAnsi="Courier New" w:cs="Courier New" w:hint="default"/>
      </w:rPr>
    </w:lvl>
    <w:lvl w:ilvl="2" w:tplc="2C0A0005" w:tentative="1">
      <w:start w:val="1"/>
      <w:numFmt w:val="bullet"/>
      <w:lvlText w:val=""/>
      <w:lvlJc w:val="left"/>
      <w:pPr>
        <w:ind w:left="3000" w:hanging="360"/>
      </w:pPr>
      <w:rPr>
        <w:rFonts w:ascii="Wingdings" w:hAnsi="Wingdings" w:hint="default"/>
      </w:rPr>
    </w:lvl>
    <w:lvl w:ilvl="3" w:tplc="2C0A0001" w:tentative="1">
      <w:start w:val="1"/>
      <w:numFmt w:val="bullet"/>
      <w:lvlText w:val=""/>
      <w:lvlJc w:val="left"/>
      <w:pPr>
        <w:ind w:left="3720" w:hanging="360"/>
      </w:pPr>
      <w:rPr>
        <w:rFonts w:ascii="Symbol" w:hAnsi="Symbol" w:hint="default"/>
      </w:rPr>
    </w:lvl>
    <w:lvl w:ilvl="4" w:tplc="2C0A0003" w:tentative="1">
      <w:start w:val="1"/>
      <w:numFmt w:val="bullet"/>
      <w:lvlText w:val="o"/>
      <w:lvlJc w:val="left"/>
      <w:pPr>
        <w:ind w:left="4440" w:hanging="360"/>
      </w:pPr>
      <w:rPr>
        <w:rFonts w:ascii="Courier New" w:hAnsi="Courier New" w:cs="Courier New" w:hint="default"/>
      </w:rPr>
    </w:lvl>
    <w:lvl w:ilvl="5" w:tplc="2C0A0005" w:tentative="1">
      <w:start w:val="1"/>
      <w:numFmt w:val="bullet"/>
      <w:lvlText w:val=""/>
      <w:lvlJc w:val="left"/>
      <w:pPr>
        <w:ind w:left="5160" w:hanging="360"/>
      </w:pPr>
      <w:rPr>
        <w:rFonts w:ascii="Wingdings" w:hAnsi="Wingdings" w:hint="default"/>
      </w:rPr>
    </w:lvl>
    <w:lvl w:ilvl="6" w:tplc="2C0A0001" w:tentative="1">
      <w:start w:val="1"/>
      <w:numFmt w:val="bullet"/>
      <w:lvlText w:val=""/>
      <w:lvlJc w:val="left"/>
      <w:pPr>
        <w:ind w:left="5880" w:hanging="360"/>
      </w:pPr>
      <w:rPr>
        <w:rFonts w:ascii="Symbol" w:hAnsi="Symbol" w:hint="default"/>
      </w:rPr>
    </w:lvl>
    <w:lvl w:ilvl="7" w:tplc="2C0A0003" w:tentative="1">
      <w:start w:val="1"/>
      <w:numFmt w:val="bullet"/>
      <w:lvlText w:val="o"/>
      <w:lvlJc w:val="left"/>
      <w:pPr>
        <w:ind w:left="6600" w:hanging="360"/>
      </w:pPr>
      <w:rPr>
        <w:rFonts w:ascii="Courier New" w:hAnsi="Courier New" w:cs="Courier New" w:hint="default"/>
      </w:rPr>
    </w:lvl>
    <w:lvl w:ilvl="8" w:tplc="2C0A0005" w:tentative="1">
      <w:start w:val="1"/>
      <w:numFmt w:val="bullet"/>
      <w:lvlText w:val=""/>
      <w:lvlJc w:val="left"/>
      <w:pPr>
        <w:ind w:left="7320" w:hanging="360"/>
      </w:pPr>
      <w:rPr>
        <w:rFonts w:ascii="Wingdings" w:hAnsi="Wingdings" w:hint="default"/>
      </w:rPr>
    </w:lvl>
  </w:abstractNum>
  <w:abstractNum w:abstractNumId="12">
    <w:nsid w:val="79F177C5"/>
    <w:multiLevelType w:val="hybridMultilevel"/>
    <w:tmpl w:val="2A62505C"/>
    <w:lvl w:ilvl="0" w:tplc="D6065B8A">
      <w:start w:val="1"/>
      <w:numFmt w:val="decimal"/>
      <w:lvlText w:val="%1)"/>
      <w:lvlJc w:val="left"/>
      <w:pPr>
        <w:ind w:left="1161" w:hanging="375"/>
      </w:pPr>
      <w:rPr>
        <w:rFonts w:hint="default"/>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3">
    <w:nsid w:val="7C8965CC"/>
    <w:multiLevelType w:val="hybridMultilevel"/>
    <w:tmpl w:val="3DBE15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0"/>
  </w:num>
  <w:num w:numId="5">
    <w:abstractNumId w:val="13"/>
  </w:num>
  <w:num w:numId="6">
    <w:abstractNumId w:val="7"/>
  </w:num>
  <w:num w:numId="7">
    <w:abstractNumId w:val="1"/>
  </w:num>
  <w:num w:numId="8">
    <w:abstractNumId w:val="4"/>
  </w:num>
  <w:num w:numId="9">
    <w:abstractNumId w:val="10"/>
  </w:num>
  <w:num w:numId="10">
    <w:abstractNumId w:val="12"/>
  </w:num>
  <w:num w:numId="11">
    <w:abstractNumId w:val="2"/>
  </w:num>
  <w:num w:numId="12">
    <w:abstractNumId w:val="8"/>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EF"/>
    <w:rsid w:val="000447CF"/>
    <w:rsid w:val="00072EB4"/>
    <w:rsid w:val="0008334C"/>
    <w:rsid w:val="000A59CB"/>
    <w:rsid w:val="000E68E4"/>
    <w:rsid w:val="00195DC0"/>
    <w:rsid w:val="00201963"/>
    <w:rsid w:val="00253EAD"/>
    <w:rsid w:val="00261A34"/>
    <w:rsid w:val="002D0B48"/>
    <w:rsid w:val="002F0F0D"/>
    <w:rsid w:val="0033416C"/>
    <w:rsid w:val="003607B5"/>
    <w:rsid w:val="00396C57"/>
    <w:rsid w:val="003B54E9"/>
    <w:rsid w:val="003D0AB5"/>
    <w:rsid w:val="00482144"/>
    <w:rsid w:val="004C522A"/>
    <w:rsid w:val="004E2A99"/>
    <w:rsid w:val="004F17BB"/>
    <w:rsid w:val="0050087C"/>
    <w:rsid w:val="00576091"/>
    <w:rsid w:val="005A652C"/>
    <w:rsid w:val="0061070F"/>
    <w:rsid w:val="007B2C31"/>
    <w:rsid w:val="007E1F8F"/>
    <w:rsid w:val="007E23C5"/>
    <w:rsid w:val="007F7929"/>
    <w:rsid w:val="008D17FB"/>
    <w:rsid w:val="00982704"/>
    <w:rsid w:val="00984084"/>
    <w:rsid w:val="009C4C81"/>
    <w:rsid w:val="00A54A89"/>
    <w:rsid w:val="00A82CD8"/>
    <w:rsid w:val="00AA4F58"/>
    <w:rsid w:val="00AB7E8E"/>
    <w:rsid w:val="00B23523"/>
    <w:rsid w:val="00B40DF2"/>
    <w:rsid w:val="00BF5B4D"/>
    <w:rsid w:val="00C37940"/>
    <w:rsid w:val="00C6774A"/>
    <w:rsid w:val="00CC4F9B"/>
    <w:rsid w:val="00D93AD7"/>
    <w:rsid w:val="00DD2581"/>
    <w:rsid w:val="00DD7CA9"/>
    <w:rsid w:val="00DE17A4"/>
    <w:rsid w:val="00E92EEF"/>
    <w:rsid w:val="00EC5D4C"/>
    <w:rsid w:val="00ED0232"/>
    <w:rsid w:val="00EE677C"/>
    <w:rsid w:val="00F20422"/>
    <w:rsid w:val="00F42E39"/>
    <w:rsid w:val="00F55835"/>
    <w:rsid w:val="00FB31DD"/>
    <w:rsid w:val="00FB3FD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EA16D4-BAF6-4078-A331-DB2C4F84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F55835"/>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2581"/>
    <w:pPr>
      <w:ind w:left="720"/>
      <w:contextualSpacing/>
    </w:pPr>
  </w:style>
  <w:style w:type="paragraph" w:styleId="Encabezado">
    <w:name w:val="header"/>
    <w:basedOn w:val="Normal"/>
    <w:link w:val="EncabezadoCar"/>
    <w:uiPriority w:val="99"/>
    <w:unhideWhenUsed/>
    <w:rsid w:val="00A82C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CD8"/>
  </w:style>
  <w:style w:type="paragraph" w:styleId="Piedepgina">
    <w:name w:val="footer"/>
    <w:basedOn w:val="Normal"/>
    <w:link w:val="PiedepginaCar"/>
    <w:uiPriority w:val="99"/>
    <w:unhideWhenUsed/>
    <w:rsid w:val="00A82C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CD8"/>
  </w:style>
  <w:style w:type="paragraph" w:styleId="Textodeglobo">
    <w:name w:val="Balloon Text"/>
    <w:basedOn w:val="Normal"/>
    <w:link w:val="TextodegloboCar"/>
    <w:uiPriority w:val="99"/>
    <w:semiHidden/>
    <w:unhideWhenUsed/>
    <w:rsid w:val="00A82C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D8"/>
    <w:rPr>
      <w:rFonts w:ascii="Tahoma" w:hAnsi="Tahoma" w:cs="Tahoma"/>
      <w:sz w:val="16"/>
      <w:szCs w:val="16"/>
    </w:rPr>
  </w:style>
  <w:style w:type="paragraph" w:styleId="Puesto">
    <w:name w:val="Title"/>
    <w:basedOn w:val="Normal"/>
    <w:next w:val="Normal"/>
    <w:link w:val="PuestoCar"/>
    <w:uiPriority w:val="10"/>
    <w:qFormat/>
    <w:rsid w:val="00F55835"/>
    <w:pPr>
      <w:pBdr>
        <w:bottom w:val="single" w:sz="8" w:space="4" w:color="72A376" w:themeColor="accent1"/>
      </w:pBdr>
      <w:spacing w:after="300" w:line="240" w:lineRule="auto"/>
      <w:contextualSpacing/>
    </w:pPr>
    <w:rPr>
      <w:rFonts w:asciiTheme="majorHAnsi" w:eastAsiaTheme="majorEastAsia" w:hAnsiTheme="majorHAnsi" w:cstheme="majorBidi"/>
      <w:color w:val="00411D" w:themeColor="text2" w:themeShade="BF"/>
      <w:spacing w:val="5"/>
      <w:kern w:val="28"/>
      <w:sz w:val="52"/>
      <w:szCs w:val="52"/>
    </w:rPr>
  </w:style>
  <w:style w:type="character" w:customStyle="1" w:styleId="PuestoCar">
    <w:name w:val="Puesto Car"/>
    <w:basedOn w:val="Fuentedeprrafopredeter"/>
    <w:link w:val="Puesto"/>
    <w:uiPriority w:val="10"/>
    <w:rsid w:val="00F55835"/>
    <w:rPr>
      <w:rFonts w:asciiTheme="majorHAnsi" w:eastAsiaTheme="majorEastAsia" w:hAnsiTheme="majorHAnsi" w:cstheme="majorBidi"/>
      <w:color w:val="00411D" w:themeColor="text2" w:themeShade="BF"/>
      <w:spacing w:val="5"/>
      <w:kern w:val="28"/>
      <w:sz w:val="52"/>
      <w:szCs w:val="52"/>
    </w:rPr>
  </w:style>
  <w:style w:type="character" w:customStyle="1" w:styleId="Ttulo2Car">
    <w:name w:val="Título 2 Car"/>
    <w:basedOn w:val="Fuentedeprrafopredeter"/>
    <w:link w:val="Ttulo2"/>
    <w:uiPriority w:val="9"/>
    <w:rsid w:val="00F55835"/>
    <w:rPr>
      <w:rFonts w:asciiTheme="majorHAnsi" w:eastAsiaTheme="majorEastAsia" w:hAnsiTheme="majorHAnsi" w:cstheme="majorBidi"/>
      <w:b/>
      <w:bCs/>
      <w:color w:val="72A376" w:themeColor="accent1"/>
      <w:sz w:val="26"/>
      <w:szCs w:val="26"/>
    </w:rPr>
  </w:style>
  <w:style w:type="character" w:styleId="Refdecomentario">
    <w:name w:val="annotation reference"/>
    <w:basedOn w:val="Fuentedeprrafopredeter"/>
    <w:uiPriority w:val="99"/>
    <w:semiHidden/>
    <w:unhideWhenUsed/>
    <w:rsid w:val="00F55835"/>
    <w:rPr>
      <w:sz w:val="16"/>
      <w:szCs w:val="16"/>
    </w:rPr>
  </w:style>
  <w:style w:type="paragraph" w:styleId="Textocomentario">
    <w:name w:val="annotation text"/>
    <w:basedOn w:val="Normal"/>
    <w:link w:val="TextocomentarioCar"/>
    <w:uiPriority w:val="99"/>
    <w:unhideWhenUsed/>
    <w:rsid w:val="00F55835"/>
    <w:pPr>
      <w:spacing w:line="240" w:lineRule="auto"/>
    </w:pPr>
    <w:rPr>
      <w:sz w:val="20"/>
      <w:szCs w:val="20"/>
    </w:rPr>
  </w:style>
  <w:style w:type="character" w:customStyle="1" w:styleId="TextocomentarioCar">
    <w:name w:val="Texto comentario Car"/>
    <w:basedOn w:val="Fuentedeprrafopredeter"/>
    <w:link w:val="Textocomentario"/>
    <w:uiPriority w:val="99"/>
    <w:rsid w:val="00F55835"/>
    <w:rPr>
      <w:sz w:val="20"/>
      <w:szCs w:val="20"/>
    </w:rPr>
  </w:style>
  <w:style w:type="paragraph" w:styleId="Asuntodelcomentario">
    <w:name w:val="annotation subject"/>
    <w:basedOn w:val="Textocomentario"/>
    <w:next w:val="Textocomentario"/>
    <w:link w:val="AsuntodelcomentarioCar"/>
    <w:uiPriority w:val="99"/>
    <w:semiHidden/>
    <w:unhideWhenUsed/>
    <w:rsid w:val="00F55835"/>
    <w:rPr>
      <w:b/>
      <w:bCs/>
    </w:rPr>
  </w:style>
  <w:style w:type="character" w:customStyle="1" w:styleId="AsuntodelcomentarioCar">
    <w:name w:val="Asunto del comentario Car"/>
    <w:basedOn w:val="TextocomentarioCar"/>
    <w:link w:val="Asuntodelcomentario"/>
    <w:uiPriority w:val="99"/>
    <w:semiHidden/>
    <w:rsid w:val="00F55835"/>
    <w:rPr>
      <w:b/>
      <w:bCs/>
      <w:sz w:val="20"/>
      <w:szCs w:val="20"/>
    </w:rPr>
  </w:style>
  <w:style w:type="paragraph" w:styleId="Subttulo">
    <w:name w:val="Subtitle"/>
    <w:basedOn w:val="Normal"/>
    <w:next w:val="Normal"/>
    <w:link w:val="SubttuloCar"/>
    <w:uiPriority w:val="11"/>
    <w:qFormat/>
    <w:rsid w:val="00FB31DD"/>
    <w:pPr>
      <w:numPr>
        <w:ilvl w:val="1"/>
      </w:numPr>
    </w:pPr>
    <w:rPr>
      <w:rFonts w:asciiTheme="majorHAnsi" w:eastAsiaTheme="majorEastAsia" w:hAnsiTheme="majorHAnsi" w:cstheme="majorBidi"/>
      <w:i/>
      <w:iCs/>
      <w:color w:val="72A376" w:themeColor="accent1"/>
      <w:spacing w:val="15"/>
      <w:sz w:val="24"/>
      <w:szCs w:val="24"/>
    </w:rPr>
  </w:style>
  <w:style w:type="character" w:customStyle="1" w:styleId="SubttuloCar">
    <w:name w:val="Subtítulo Car"/>
    <w:basedOn w:val="Fuentedeprrafopredeter"/>
    <w:link w:val="Subttulo"/>
    <w:uiPriority w:val="11"/>
    <w:rsid w:val="00FB31DD"/>
    <w:rPr>
      <w:rFonts w:asciiTheme="majorHAnsi" w:eastAsiaTheme="majorEastAsia" w:hAnsiTheme="majorHAnsi" w:cstheme="majorBidi"/>
      <w:i/>
      <w:iCs/>
      <w:color w:val="72A376" w:themeColor="accent1"/>
      <w:spacing w:val="15"/>
      <w:sz w:val="24"/>
      <w:szCs w:val="24"/>
    </w:rPr>
  </w:style>
  <w:style w:type="table" w:styleId="Tablaconcuadrcula">
    <w:name w:val="Table Grid"/>
    <w:basedOn w:val="Tablanormal"/>
    <w:uiPriority w:val="59"/>
    <w:rsid w:val="007E2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42853">
      <w:bodyDiv w:val="1"/>
      <w:marLeft w:val="0"/>
      <w:marRight w:val="0"/>
      <w:marTop w:val="0"/>
      <w:marBottom w:val="0"/>
      <w:divBdr>
        <w:top w:val="none" w:sz="0" w:space="0" w:color="auto"/>
        <w:left w:val="none" w:sz="0" w:space="0" w:color="auto"/>
        <w:bottom w:val="none" w:sz="0" w:space="0" w:color="auto"/>
        <w:right w:val="none" w:sz="0" w:space="0" w:color="auto"/>
      </w:divBdr>
    </w:div>
    <w:div w:id="279994943">
      <w:bodyDiv w:val="1"/>
      <w:marLeft w:val="0"/>
      <w:marRight w:val="0"/>
      <w:marTop w:val="0"/>
      <w:marBottom w:val="0"/>
      <w:divBdr>
        <w:top w:val="none" w:sz="0" w:space="0" w:color="auto"/>
        <w:left w:val="none" w:sz="0" w:space="0" w:color="auto"/>
        <w:bottom w:val="none" w:sz="0" w:space="0" w:color="auto"/>
        <w:right w:val="none" w:sz="0" w:space="0" w:color="auto"/>
      </w:divBdr>
      <w:divsChild>
        <w:div w:id="1128208148">
          <w:marLeft w:val="547"/>
          <w:marRight w:val="0"/>
          <w:marTop w:val="0"/>
          <w:marBottom w:val="0"/>
          <w:divBdr>
            <w:top w:val="none" w:sz="0" w:space="0" w:color="auto"/>
            <w:left w:val="none" w:sz="0" w:space="0" w:color="auto"/>
            <w:bottom w:val="none" w:sz="0" w:space="0" w:color="auto"/>
            <w:right w:val="none" w:sz="0" w:space="0" w:color="auto"/>
          </w:divBdr>
        </w:div>
        <w:div w:id="1621959002">
          <w:marLeft w:val="547"/>
          <w:marRight w:val="0"/>
          <w:marTop w:val="0"/>
          <w:marBottom w:val="0"/>
          <w:divBdr>
            <w:top w:val="none" w:sz="0" w:space="0" w:color="auto"/>
            <w:left w:val="none" w:sz="0" w:space="0" w:color="auto"/>
            <w:bottom w:val="none" w:sz="0" w:space="0" w:color="auto"/>
            <w:right w:val="none" w:sz="0" w:space="0" w:color="auto"/>
          </w:divBdr>
        </w:div>
      </w:divsChild>
    </w:div>
    <w:div w:id="777336451">
      <w:bodyDiv w:val="1"/>
      <w:marLeft w:val="0"/>
      <w:marRight w:val="0"/>
      <w:marTop w:val="0"/>
      <w:marBottom w:val="0"/>
      <w:divBdr>
        <w:top w:val="none" w:sz="0" w:space="0" w:color="auto"/>
        <w:left w:val="none" w:sz="0" w:space="0" w:color="auto"/>
        <w:bottom w:val="none" w:sz="0" w:space="0" w:color="auto"/>
        <w:right w:val="none" w:sz="0" w:space="0" w:color="auto"/>
      </w:divBdr>
      <w:divsChild>
        <w:div w:id="744180536">
          <w:marLeft w:val="547"/>
          <w:marRight w:val="0"/>
          <w:marTop w:val="0"/>
          <w:marBottom w:val="0"/>
          <w:divBdr>
            <w:top w:val="none" w:sz="0" w:space="0" w:color="auto"/>
            <w:left w:val="none" w:sz="0" w:space="0" w:color="auto"/>
            <w:bottom w:val="none" w:sz="0" w:space="0" w:color="auto"/>
            <w:right w:val="none" w:sz="0" w:space="0" w:color="auto"/>
          </w:divBdr>
        </w:div>
        <w:div w:id="1398819156">
          <w:marLeft w:val="547"/>
          <w:marRight w:val="0"/>
          <w:marTop w:val="0"/>
          <w:marBottom w:val="0"/>
          <w:divBdr>
            <w:top w:val="none" w:sz="0" w:space="0" w:color="auto"/>
            <w:left w:val="none" w:sz="0" w:space="0" w:color="auto"/>
            <w:bottom w:val="none" w:sz="0" w:space="0" w:color="auto"/>
            <w:right w:val="none" w:sz="0" w:space="0" w:color="auto"/>
          </w:divBdr>
        </w:div>
      </w:divsChild>
    </w:div>
    <w:div w:id="1455253377">
      <w:bodyDiv w:val="1"/>
      <w:marLeft w:val="0"/>
      <w:marRight w:val="0"/>
      <w:marTop w:val="0"/>
      <w:marBottom w:val="0"/>
      <w:divBdr>
        <w:top w:val="none" w:sz="0" w:space="0" w:color="auto"/>
        <w:left w:val="none" w:sz="0" w:space="0" w:color="auto"/>
        <w:bottom w:val="none" w:sz="0" w:space="0" w:color="auto"/>
        <w:right w:val="none" w:sz="0" w:space="0" w:color="auto"/>
      </w:divBdr>
    </w:div>
    <w:div w:id="1519195538">
      <w:bodyDiv w:val="1"/>
      <w:marLeft w:val="0"/>
      <w:marRight w:val="0"/>
      <w:marTop w:val="0"/>
      <w:marBottom w:val="0"/>
      <w:divBdr>
        <w:top w:val="none" w:sz="0" w:space="0" w:color="auto"/>
        <w:left w:val="none" w:sz="0" w:space="0" w:color="auto"/>
        <w:bottom w:val="none" w:sz="0" w:space="0" w:color="auto"/>
        <w:right w:val="none" w:sz="0" w:space="0" w:color="auto"/>
      </w:divBdr>
    </w:div>
    <w:div w:id="1736588387">
      <w:bodyDiv w:val="1"/>
      <w:marLeft w:val="0"/>
      <w:marRight w:val="0"/>
      <w:marTop w:val="0"/>
      <w:marBottom w:val="0"/>
      <w:divBdr>
        <w:top w:val="none" w:sz="0" w:space="0" w:color="auto"/>
        <w:left w:val="none" w:sz="0" w:space="0" w:color="auto"/>
        <w:bottom w:val="none" w:sz="0" w:space="0" w:color="auto"/>
        <w:right w:val="none" w:sz="0" w:space="0" w:color="auto"/>
      </w:divBdr>
    </w:div>
    <w:div w:id="1973711516">
      <w:bodyDiv w:val="1"/>
      <w:marLeft w:val="0"/>
      <w:marRight w:val="0"/>
      <w:marTop w:val="0"/>
      <w:marBottom w:val="0"/>
      <w:divBdr>
        <w:top w:val="none" w:sz="0" w:space="0" w:color="auto"/>
        <w:left w:val="none" w:sz="0" w:space="0" w:color="auto"/>
        <w:bottom w:val="none" w:sz="0" w:space="0" w:color="auto"/>
        <w:right w:val="none" w:sz="0" w:space="0" w:color="auto"/>
      </w:divBdr>
      <w:divsChild>
        <w:div w:id="2005619888">
          <w:marLeft w:val="360"/>
          <w:marRight w:val="0"/>
          <w:marTop w:val="200"/>
          <w:marBottom w:val="0"/>
          <w:divBdr>
            <w:top w:val="none" w:sz="0" w:space="0" w:color="auto"/>
            <w:left w:val="none" w:sz="0" w:space="0" w:color="auto"/>
            <w:bottom w:val="none" w:sz="0" w:space="0" w:color="auto"/>
            <w:right w:val="none" w:sz="0" w:space="0" w:color="auto"/>
          </w:divBdr>
        </w:div>
      </w:divsChild>
    </w:div>
    <w:div w:id="1987541660">
      <w:bodyDiv w:val="1"/>
      <w:marLeft w:val="0"/>
      <w:marRight w:val="0"/>
      <w:marTop w:val="0"/>
      <w:marBottom w:val="0"/>
      <w:divBdr>
        <w:top w:val="none" w:sz="0" w:space="0" w:color="auto"/>
        <w:left w:val="none" w:sz="0" w:space="0" w:color="auto"/>
        <w:bottom w:val="none" w:sz="0" w:space="0" w:color="auto"/>
        <w:right w:val="none" w:sz="0" w:space="0" w:color="auto"/>
      </w:divBdr>
    </w:div>
    <w:div w:id="208414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05828"/>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758</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guaaaa romero</dc:creator>
  <cp:lastModifiedBy>Fran</cp:lastModifiedBy>
  <cp:revision>2</cp:revision>
  <dcterms:created xsi:type="dcterms:W3CDTF">2021-04-05T18:20:00Z</dcterms:created>
  <dcterms:modified xsi:type="dcterms:W3CDTF">2021-04-05T18:20:00Z</dcterms:modified>
</cp:coreProperties>
</file>