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396" w:rsidRDefault="00DF7396"/>
    <w:p w:rsidR="00C14339" w:rsidRDefault="00C14339" w:rsidP="00DF7396">
      <w:pPr>
        <w:pStyle w:val="LO-Normal"/>
        <w:jc w:val="center"/>
        <w:rPr>
          <w:b/>
          <w:sz w:val="52"/>
          <w:szCs w:val="52"/>
        </w:rPr>
      </w:pPr>
    </w:p>
    <w:p w:rsidR="00DF7396" w:rsidRPr="00C14339" w:rsidRDefault="00C14339" w:rsidP="00DF7396">
      <w:pPr>
        <w:pStyle w:val="LO-Normal"/>
        <w:jc w:val="center"/>
        <w:rPr>
          <w:b/>
          <w:sz w:val="52"/>
          <w:szCs w:val="52"/>
        </w:rPr>
      </w:pPr>
      <w:r w:rsidRPr="00C14339">
        <w:rPr>
          <w:b/>
          <w:sz w:val="52"/>
          <w:szCs w:val="52"/>
        </w:rPr>
        <w:t>Gestión de la Configuración del proyecto.</w:t>
      </w:r>
    </w:p>
    <w:p w:rsidR="00DF7396" w:rsidRPr="00DF7396" w:rsidRDefault="00DF7396" w:rsidP="00DF7396">
      <w:pPr>
        <w:pStyle w:val="LO-Normal"/>
        <w:jc w:val="center"/>
        <w:rPr>
          <w:b/>
          <w:sz w:val="72"/>
          <w:szCs w:val="72"/>
        </w:rPr>
      </w:pPr>
      <w:r w:rsidRPr="00DF7396">
        <w:rPr>
          <w:b/>
          <w:sz w:val="72"/>
          <w:szCs w:val="72"/>
        </w:rPr>
        <w:drawing>
          <wp:inline distT="0" distB="101600" distL="0" distR="0">
            <wp:extent cx="1776865" cy="691376"/>
            <wp:effectExtent l="19050" t="0" r="0" b="0"/>
            <wp:docPr id="8" name="Imagen 58920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89206064"/>
                    <pic:cNvPicPr>
                      <a:picLocks noChangeAspect="1" noChangeArrowheads="1"/>
                    </pic:cNvPicPr>
                  </pic:nvPicPr>
                  <pic:blipFill>
                    <a:blip r:embed="rId8"/>
                    <a:stretch>
                      <a:fillRect/>
                    </a:stretch>
                  </pic:blipFill>
                  <pic:spPr bwMode="auto">
                    <a:xfrm>
                      <a:off x="0" y="0"/>
                      <a:ext cx="1779333" cy="692336"/>
                    </a:xfrm>
                    <a:prstGeom prst="rect">
                      <a:avLst/>
                    </a:prstGeom>
                  </pic:spPr>
                </pic:pic>
              </a:graphicData>
            </a:graphic>
          </wp:inline>
        </w:drawing>
      </w:r>
    </w:p>
    <w:p w:rsidR="00DF7396" w:rsidRPr="00C14339" w:rsidRDefault="00DF7396" w:rsidP="00DF7396">
      <w:pPr>
        <w:pStyle w:val="LO-Normal"/>
        <w:ind w:left="-426" w:right="-188"/>
        <w:jc w:val="center"/>
        <w:rPr>
          <w:b/>
          <w:sz w:val="72"/>
          <w:szCs w:val="72"/>
        </w:rPr>
      </w:pPr>
      <w:r w:rsidRPr="00C14339">
        <w:rPr>
          <w:b/>
          <w:sz w:val="72"/>
          <w:szCs w:val="72"/>
        </w:rPr>
        <w:t>Proceso software de Gestión II.</w:t>
      </w:r>
    </w:p>
    <w:p w:rsidR="00DF7396" w:rsidRPr="00C14339" w:rsidRDefault="00DF7396" w:rsidP="00DF7396">
      <w:pPr>
        <w:pStyle w:val="LO-Normal"/>
        <w:jc w:val="center"/>
        <w:rPr>
          <w:b/>
          <w:sz w:val="72"/>
          <w:szCs w:val="72"/>
        </w:rPr>
      </w:pPr>
      <w:r w:rsidRPr="00C14339">
        <w:rPr>
          <w:b/>
          <w:sz w:val="72"/>
          <w:szCs w:val="72"/>
        </w:rPr>
        <w:t xml:space="preserve">Grado en Ingeniería </w:t>
      </w:r>
    </w:p>
    <w:p w:rsidR="00DF7396" w:rsidRPr="00DF7396" w:rsidRDefault="00DF7396" w:rsidP="00DF7396">
      <w:pPr>
        <w:pStyle w:val="LO-Normal"/>
        <w:jc w:val="center"/>
        <w:rPr>
          <w:b/>
        </w:rPr>
      </w:pPr>
      <w:r w:rsidRPr="00DF7396">
        <w:rPr>
          <w:b/>
        </w:rPr>
        <w:t>Informática – Ingeniería del Software</w:t>
      </w:r>
    </w:p>
    <w:p w:rsidR="00DF7396" w:rsidRPr="00DF7396" w:rsidRDefault="00DF7396" w:rsidP="00DF7396">
      <w:pPr>
        <w:pStyle w:val="LO-Normal"/>
        <w:jc w:val="center"/>
        <w:rPr>
          <w:b/>
        </w:rPr>
      </w:pPr>
      <w:r w:rsidRPr="00DF7396">
        <w:rPr>
          <w:b/>
        </w:rPr>
        <w:t>Curso 2019 - 2020</w:t>
      </w:r>
    </w:p>
    <w:p w:rsidR="00DF7396" w:rsidRDefault="00DF7396" w:rsidP="00DF7396">
      <w:pPr>
        <w:pStyle w:val="Heading1"/>
      </w:pPr>
    </w:p>
    <w:p w:rsidR="00DF7396" w:rsidRDefault="00DF7396" w:rsidP="00DF7396">
      <w:pPr>
        <w:pStyle w:val="Heading1"/>
      </w:pPr>
    </w:p>
    <w:p w:rsidR="00DF7396" w:rsidRDefault="00DF7396" w:rsidP="00DF7396">
      <w:pPr>
        <w:pStyle w:val="Heading1"/>
      </w:pPr>
    </w:p>
    <w:p w:rsidR="00DF7396" w:rsidRDefault="00DF7396" w:rsidP="00DF7396">
      <w:pPr>
        <w:pStyle w:val="Heading1"/>
      </w:pPr>
    </w:p>
    <w:p w:rsidR="00DF7396" w:rsidRDefault="00DF7396" w:rsidP="00DF7396">
      <w:pPr>
        <w:pStyle w:val="Heading1"/>
      </w:pPr>
    </w:p>
    <w:tbl>
      <w:tblPr>
        <w:tblW w:w="8187" w:type="dxa"/>
        <w:jc w:val="center"/>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tblPr>
      <w:tblGrid>
        <w:gridCol w:w="4515"/>
        <w:gridCol w:w="3672"/>
      </w:tblGrid>
      <w:tr w:rsidR="00DF7396" w:rsidTr="005B316B">
        <w:trPr>
          <w:jc w:val="center"/>
        </w:trPr>
        <w:tc>
          <w:tcPr>
            <w:tcW w:w="4515" w:type="dxa"/>
            <w:shd w:val="clear" w:color="auto" w:fill="D9D9D9"/>
          </w:tcPr>
          <w:p w:rsidR="00DF7396" w:rsidRDefault="00DF7396" w:rsidP="005B316B">
            <w:pPr>
              <w:rPr>
                <w:rFonts w:ascii="Arial Narrow" w:eastAsia="Arial Narrow" w:hAnsi="Arial Narrow" w:cs="Arial Narrow"/>
                <w:b/>
                <w:sz w:val="32"/>
                <w:szCs w:val="32"/>
              </w:rPr>
            </w:pPr>
            <w:r>
              <w:rPr>
                <w:rFonts w:ascii="Arial Narrow" w:eastAsia="Arial Narrow" w:hAnsi="Arial Narrow" w:cs="Arial Narrow"/>
                <w:b/>
                <w:sz w:val="32"/>
                <w:szCs w:val="32"/>
              </w:rPr>
              <w:t>Grupo de prácticas</w:t>
            </w:r>
          </w:p>
        </w:tc>
        <w:tc>
          <w:tcPr>
            <w:tcW w:w="3672" w:type="dxa"/>
            <w:shd w:val="clear" w:color="auto" w:fill="FFFFFF"/>
          </w:tcPr>
          <w:p w:rsidR="00DF7396" w:rsidRDefault="00DF7396" w:rsidP="005B316B">
            <w:pPr>
              <w:rPr>
                <w:rFonts w:ascii="Arial Narrow" w:eastAsia="Arial Narrow" w:hAnsi="Arial Narrow" w:cs="Arial Narrow"/>
                <w:b/>
                <w:sz w:val="32"/>
                <w:szCs w:val="32"/>
              </w:rPr>
            </w:pPr>
            <w:r>
              <w:rPr>
                <w:rFonts w:ascii="Arial Narrow" w:eastAsia="Arial Narrow" w:hAnsi="Arial Narrow" w:cs="Arial Narrow"/>
                <w:b/>
                <w:sz w:val="32"/>
                <w:szCs w:val="32"/>
              </w:rPr>
              <w:t>66</w:t>
            </w:r>
          </w:p>
        </w:tc>
      </w:tr>
      <w:tr w:rsidR="00DF7396" w:rsidTr="005B316B">
        <w:trPr>
          <w:jc w:val="center"/>
        </w:trPr>
        <w:tc>
          <w:tcPr>
            <w:tcW w:w="4515" w:type="dxa"/>
            <w:shd w:val="clear" w:color="auto" w:fill="D9D9D9"/>
          </w:tcPr>
          <w:p w:rsidR="00DF7396" w:rsidRDefault="00DF7396" w:rsidP="005B316B">
            <w:pPr>
              <w:rPr>
                <w:rFonts w:ascii="Arial Narrow" w:eastAsia="Arial Narrow" w:hAnsi="Arial Narrow" w:cs="Arial Narrow"/>
                <w:b/>
                <w:sz w:val="32"/>
                <w:szCs w:val="32"/>
              </w:rPr>
            </w:pPr>
            <w:r>
              <w:rPr>
                <w:rFonts w:ascii="Arial Narrow" w:eastAsia="Arial Narrow" w:hAnsi="Arial Narrow" w:cs="Arial Narrow"/>
                <w:b/>
                <w:sz w:val="32"/>
                <w:szCs w:val="32"/>
              </w:rPr>
              <w:t>Autores</w:t>
            </w:r>
          </w:p>
        </w:tc>
        <w:tc>
          <w:tcPr>
            <w:tcW w:w="3672" w:type="dxa"/>
            <w:shd w:val="clear" w:color="auto" w:fill="D9D9D9"/>
          </w:tcPr>
          <w:p w:rsidR="00DF7396" w:rsidRDefault="00DF7396" w:rsidP="005B316B">
            <w:pPr>
              <w:rPr>
                <w:rFonts w:ascii="Arial Narrow" w:eastAsia="Arial Narrow" w:hAnsi="Arial Narrow" w:cs="Arial Narrow"/>
                <w:b/>
                <w:sz w:val="32"/>
                <w:szCs w:val="32"/>
              </w:rPr>
            </w:pPr>
            <w:r>
              <w:rPr>
                <w:rFonts w:ascii="Arial Narrow" w:eastAsia="Arial Narrow" w:hAnsi="Arial Narrow" w:cs="Arial Narrow"/>
                <w:b/>
                <w:sz w:val="32"/>
                <w:szCs w:val="32"/>
              </w:rPr>
              <w:t>Rol</w:t>
            </w:r>
          </w:p>
        </w:tc>
      </w:tr>
      <w:tr w:rsidR="00DF7396" w:rsidTr="005B316B">
        <w:trPr>
          <w:jc w:val="center"/>
        </w:trPr>
        <w:tc>
          <w:tcPr>
            <w:tcW w:w="4515" w:type="dxa"/>
          </w:tcPr>
          <w:p w:rsidR="00DF7396" w:rsidRDefault="00DF7396" w:rsidP="005B316B">
            <w:pPr>
              <w:pStyle w:val="Normal1"/>
            </w:pPr>
            <w:r>
              <w:t>Andrés Aguilar Alhama</w:t>
            </w:r>
          </w:p>
        </w:tc>
        <w:tc>
          <w:tcPr>
            <w:tcW w:w="3672" w:type="dxa"/>
          </w:tcPr>
          <w:p w:rsidR="00DF7396" w:rsidRDefault="00DF7396" w:rsidP="005B316B">
            <w:pPr>
              <w:pStyle w:val="Normal1"/>
            </w:pPr>
            <w:r>
              <w:t>Scrum Master</w:t>
            </w:r>
          </w:p>
        </w:tc>
      </w:tr>
      <w:tr w:rsidR="00DF7396" w:rsidTr="005B316B">
        <w:trPr>
          <w:jc w:val="center"/>
        </w:trPr>
        <w:tc>
          <w:tcPr>
            <w:tcW w:w="4515" w:type="dxa"/>
          </w:tcPr>
          <w:p w:rsidR="00DF7396" w:rsidRDefault="00DF7396" w:rsidP="005B316B">
            <w:pPr>
              <w:pStyle w:val="Normal1"/>
            </w:pPr>
            <w:r>
              <w:t>Alejandro González Martín</w:t>
            </w:r>
          </w:p>
        </w:tc>
        <w:tc>
          <w:tcPr>
            <w:tcW w:w="3672" w:type="dxa"/>
          </w:tcPr>
          <w:p w:rsidR="00DF7396" w:rsidRDefault="00DF7396" w:rsidP="005B316B">
            <w:pPr>
              <w:pStyle w:val="Normal1"/>
            </w:pPr>
            <w:r>
              <w:t>Director de proyecto</w:t>
            </w:r>
          </w:p>
        </w:tc>
      </w:tr>
      <w:tr w:rsidR="00DF7396" w:rsidTr="005B316B">
        <w:trPr>
          <w:trHeight w:val="80"/>
          <w:jc w:val="center"/>
        </w:trPr>
        <w:tc>
          <w:tcPr>
            <w:tcW w:w="4515" w:type="dxa"/>
          </w:tcPr>
          <w:p w:rsidR="00DF7396" w:rsidRDefault="00DF7396" w:rsidP="005B316B">
            <w:pPr>
              <w:pStyle w:val="Normal1"/>
            </w:pPr>
            <w:r>
              <w:t>Francisco José Perejón Barrios</w:t>
            </w:r>
          </w:p>
        </w:tc>
        <w:tc>
          <w:tcPr>
            <w:tcW w:w="3672" w:type="dxa"/>
          </w:tcPr>
          <w:p w:rsidR="00DF7396" w:rsidRDefault="00DF7396" w:rsidP="005B316B">
            <w:pPr>
              <w:pStyle w:val="Normal1"/>
            </w:pPr>
            <w:r>
              <w:t>Equipo de desarrollo</w:t>
            </w:r>
          </w:p>
        </w:tc>
      </w:tr>
      <w:tr w:rsidR="00DF7396" w:rsidTr="005B316B">
        <w:trPr>
          <w:jc w:val="center"/>
        </w:trPr>
        <w:tc>
          <w:tcPr>
            <w:tcW w:w="4515" w:type="dxa"/>
          </w:tcPr>
          <w:p w:rsidR="00DF7396" w:rsidRDefault="00DF7396" w:rsidP="005B316B">
            <w:pPr>
              <w:pStyle w:val="Normal1"/>
            </w:pPr>
            <w:r>
              <w:t>Francisco José Quintela Vela</w:t>
            </w:r>
          </w:p>
        </w:tc>
        <w:tc>
          <w:tcPr>
            <w:tcW w:w="3672" w:type="dxa"/>
          </w:tcPr>
          <w:p w:rsidR="00DF7396" w:rsidRDefault="00DF7396" w:rsidP="005B316B">
            <w:pPr>
              <w:pStyle w:val="Normal1"/>
            </w:pPr>
            <w:r>
              <w:t>Equipo de desarrollo</w:t>
            </w:r>
          </w:p>
        </w:tc>
      </w:tr>
      <w:tr w:rsidR="00DF7396" w:rsidTr="005B316B">
        <w:trPr>
          <w:jc w:val="center"/>
        </w:trPr>
        <w:tc>
          <w:tcPr>
            <w:tcW w:w="4515" w:type="dxa"/>
          </w:tcPr>
          <w:p w:rsidR="00DF7396" w:rsidRDefault="00DF7396" w:rsidP="005B316B">
            <w:pPr>
              <w:pStyle w:val="Normal1"/>
            </w:pPr>
            <w:r>
              <w:t>Ramón Javier Morales Pacheco</w:t>
            </w:r>
          </w:p>
        </w:tc>
        <w:tc>
          <w:tcPr>
            <w:tcW w:w="3672" w:type="dxa"/>
          </w:tcPr>
          <w:p w:rsidR="00DF7396" w:rsidRDefault="00DF7396" w:rsidP="005B316B">
            <w:pPr>
              <w:pStyle w:val="Normal1"/>
            </w:pPr>
            <w:r>
              <w:t>Equipo de desarrollo</w:t>
            </w:r>
          </w:p>
        </w:tc>
      </w:tr>
    </w:tbl>
    <w:p w:rsidR="00DF7396" w:rsidRDefault="00DF7396" w:rsidP="00DF7396">
      <w:pPr>
        <w:pStyle w:val="LO-Normal"/>
      </w:pPr>
    </w:p>
    <w:p w:rsidR="00C14339" w:rsidRDefault="00C14339" w:rsidP="00DF7396">
      <w:pPr>
        <w:pStyle w:val="LO-Normal"/>
      </w:pPr>
    </w:p>
    <w:sdt>
      <w:sdtPr>
        <w:id w:val="215440597"/>
        <w:docPartObj>
          <w:docPartGallery w:val="Table of Contents"/>
          <w:docPartUnique/>
        </w:docPartObj>
      </w:sdtPr>
      <w:sdtEndPr>
        <w:rPr>
          <w:rFonts w:ascii="Calibri" w:eastAsia="Calibri" w:hAnsi="Calibri" w:cs="Arial"/>
          <w:b w:val="0"/>
          <w:bCs w:val="0"/>
          <w:color w:val="auto"/>
          <w:sz w:val="22"/>
          <w:szCs w:val="22"/>
        </w:rPr>
      </w:sdtEndPr>
      <w:sdtContent>
        <w:p w:rsidR="00DF7396" w:rsidRDefault="00DF7396">
          <w:pPr>
            <w:pStyle w:val="TtulodeTDC"/>
          </w:pPr>
          <w:r>
            <w:t>Contenido</w:t>
          </w:r>
        </w:p>
        <w:p w:rsidR="00C14339" w:rsidRPr="00C14339" w:rsidRDefault="00DF7396">
          <w:pPr>
            <w:pStyle w:val="TDC2"/>
            <w:tabs>
              <w:tab w:val="right" w:leader="dot" w:pos="9016"/>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35240121" w:history="1">
            <w:r w:rsidR="00C14339" w:rsidRPr="00C14339">
              <w:rPr>
                <w:rStyle w:val="Hipervnculo"/>
                <w:noProof/>
              </w:rPr>
              <w:t>Introducción.</w:t>
            </w:r>
            <w:r w:rsidR="00C14339" w:rsidRPr="00C14339">
              <w:rPr>
                <w:noProof/>
                <w:webHidden/>
              </w:rPr>
              <w:tab/>
            </w:r>
            <w:r w:rsidR="00C14339" w:rsidRPr="00C14339">
              <w:rPr>
                <w:noProof/>
                <w:webHidden/>
              </w:rPr>
              <w:fldChar w:fldCharType="begin"/>
            </w:r>
            <w:r w:rsidR="00C14339" w:rsidRPr="00C14339">
              <w:rPr>
                <w:noProof/>
                <w:webHidden/>
              </w:rPr>
              <w:instrText xml:space="preserve"> PAGEREF _Toc35240121 \h </w:instrText>
            </w:r>
            <w:r w:rsidR="00C14339" w:rsidRPr="00C14339">
              <w:rPr>
                <w:noProof/>
                <w:webHidden/>
              </w:rPr>
            </w:r>
            <w:r w:rsidR="00C14339" w:rsidRPr="00C14339">
              <w:rPr>
                <w:noProof/>
                <w:webHidden/>
              </w:rPr>
              <w:fldChar w:fldCharType="separate"/>
            </w:r>
            <w:r w:rsidR="00C14339" w:rsidRPr="00C14339">
              <w:rPr>
                <w:noProof/>
                <w:webHidden/>
              </w:rPr>
              <w:t>3</w:t>
            </w:r>
            <w:r w:rsidR="00C14339" w:rsidRPr="00C14339">
              <w:rPr>
                <w:noProof/>
                <w:webHidden/>
              </w:rPr>
              <w:fldChar w:fldCharType="end"/>
            </w:r>
          </w:hyperlink>
        </w:p>
        <w:p w:rsidR="00C14339" w:rsidRPr="00C14339" w:rsidRDefault="00C14339">
          <w:pPr>
            <w:pStyle w:val="TDC2"/>
            <w:tabs>
              <w:tab w:val="right" w:leader="dot" w:pos="9016"/>
            </w:tabs>
            <w:rPr>
              <w:rFonts w:asciiTheme="minorHAnsi" w:eastAsiaTheme="minorEastAsia" w:hAnsiTheme="minorHAnsi" w:cstheme="minorBidi"/>
              <w:noProof/>
              <w:lang w:eastAsia="es-ES"/>
            </w:rPr>
          </w:pPr>
          <w:hyperlink w:anchor="_Toc35240122" w:history="1">
            <w:r w:rsidRPr="00C14339">
              <w:rPr>
                <w:rStyle w:val="Hipervnculo"/>
                <w:noProof/>
              </w:rPr>
              <w:t>Estructura del Repositorio.</w:t>
            </w:r>
            <w:r w:rsidRPr="00C14339">
              <w:rPr>
                <w:noProof/>
                <w:webHidden/>
              </w:rPr>
              <w:tab/>
            </w:r>
            <w:r w:rsidRPr="00C14339">
              <w:rPr>
                <w:noProof/>
                <w:webHidden/>
              </w:rPr>
              <w:fldChar w:fldCharType="begin"/>
            </w:r>
            <w:r w:rsidRPr="00C14339">
              <w:rPr>
                <w:noProof/>
                <w:webHidden/>
              </w:rPr>
              <w:instrText xml:space="preserve"> PAGEREF _Toc35240122 \h </w:instrText>
            </w:r>
            <w:r w:rsidRPr="00C14339">
              <w:rPr>
                <w:noProof/>
                <w:webHidden/>
              </w:rPr>
            </w:r>
            <w:r w:rsidRPr="00C14339">
              <w:rPr>
                <w:noProof/>
                <w:webHidden/>
              </w:rPr>
              <w:fldChar w:fldCharType="separate"/>
            </w:r>
            <w:r w:rsidRPr="00C14339">
              <w:rPr>
                <w:noProof/>
                <w:webHidden/>
              </w:rPr>
              <w:t>3</w:t>
            </w:r>
            <w:r w:rsidRPr="00C14339">
              <w:rPr>
                <w:noProof/>
                <w:webHidden/>
              </w:rPr>
              <w:fldChar w:fldCharType="end"/>
            </w:r>
          </w:hyperlink>
        </w:p>
        <w:p w:rsidR="00C14339" w:rsidRPr="00C14339" w:rsidRDefault="00C14339">
          <w:pPr>
            <w:pStyle w:val="TDC2"/>
            <w:tabs>
              <w:tab w:val="right" w:leader="dot" w:pos="9016"/>
            </w:tabs>
            <w:rPr>
              <w:rFonts w:asciiTheme="minorHAnsi" w:eastAsiaTheme="minorEastAsia" w:hAnsiTheme="minorHAnsi" w:cstheme="minorBidi"/>
              <w:noProof/>
              <w:lang w:eastAsia="es-ES"/>
            </w:rPr>
          </w:pPr>
          <w:hyperlink w:anchor="_Toc35240123" w:history="1">
            <w:r w:rsidRPr="00C14339">
              <w:rPr>
                <w:rStyle w:val="Hipervnculo"/>
                <w:noProof/>
              </w:rPr>
              <w:t>Ramas Principales.</w:t>
            </w:r>
            <w:r w:rsidRPr="00C14339">
              <w:rPr>
                <w:noProof/>
                <w:webHidden/>
              </w:rPr>
              <w:tab/>
            </w:r>
            <w:r w:rsidRPr="00C14339">
              <w:rPr>
                <w:noProof/>
                <w:webHidden/>
              </w:rPr>
              <w:fldChar w:fldCharType="begin"/>
            </w:r>
            <w:r w:rsidRPr="00C14339">
              <w:rPr>
                <w:noProof/>
                <w:webHidden/>
              </w:rPr>
              <w:instrText xml:space="preserve"> PAGEREF _Toc35240123 \h </w:instrText>
            </w:r>
            <w:r w:rsidRPr="00C14339">
              <w:rPr>
                <w:noProof/>
                <w:webHidden/>
              </w:rPr>
            </w:r>
            <w:r w:rsidRPr="00C14339">
              <w:rPr>
                <w:noProof/>
                <w:webHidden/>
              </w:rPr>
              <w:fldChar w:fldCharType="separate"/>
            </w:r>
            <w:r w:rsidRPr="00C14339">
              <w:rPr>
                <w:noProof/>
                <w:webHidden/>
              </w:rPr>
              <w:t>3</w:t>
            </w:r>
            <w:r w:rsidRPr="00C14339">
              <w:rPr>
                <w:noProof/>
                <w:webHidden/>
              </w:rPr>
              <w:fldChar w:fldCharType="end"/>
            </w:r>
          </w:hyperlink>
        </w:p>
        <w:p w:rsidR="00C14339" w:rsidRPr="00C14339" w:rsidRDefault="00C14339">
          <w:pPr>
            <w:pStyle w:val="TDC3"/>
            <w:tabs>
              <w:tab w:val="right" w:leader="dot" w:pos="9016"/>
            </w:tabs>
            <w:rPr>
              <w:rFonts w:asciiTheme="minorHAnsi" w:eastAsiaTheme="minorEastAsia" w:hAnsiTheme="minorHAnsi" w:cstheme="minorBidi"/>
              <w:noProof/>
              <w:lang w:eastAsia="es-ES"/>
            </w:rPr>
          </w:pPr>
          <w:hyperlink w:anchor="_Toc35240124" w:history="1">
            <w:r w:rsidRPr="00C14339">
              <w:rPr>
                <w:rStyle w:val="Hipervnculo"/>
                <w:noProof/>
              </w:rPr>
              <w:t>Rama Master.</w:t>
            </w:r>
            <w:r w:rsidRPr="00C14339">
              <w:rPr>
                <w:noProof/>
                <w:webHidden/>
              </w:rPr>
              <w:tab/>
            </w:r>
            <w:r w:rsidRPr="00C14339">
              <w:rPr>
                <w:noProof/>
                <w:webHidden/>
              </w:rPr>
              <w:fldChar w:fldCharType="begin"/>
            </w:r>
            <w:r w:rsidRPr="00C14339">
              <w:rPr>
                <w:noProof/>
                <w:webHidden/>
              </w:rPr>
              <w:instrText xml:space="preserve"> PAGEREF _Toc35240124 \h </w:instrText>
            </w:r>
            <w:r w:rsidRPr="00C14339">
              <w:rPr>
                <w:noProof/>
                <w:webHidden/>
              </w:rPr>
            </w:r>
            <w:r w:rsidRPr="00C14339">
              <w:rPr>
                <w:noProof/>
                <w:webHidden/>
              </w:rPr>
              <w:fldChar w:fldCharType="separate"/>
            </w:r>
            <w:r w:rsidRPr="00C14339">
              <w:rPr>
                <w:noProof/>
                <w:webHidden/>
              </w:rPr>
              <w:t>3</w:t>
            </w:r>
            <w:r w:rsidRPr="00C14339">
              <w:rPr>
                <w:noProof/>
                <w:webHidden/>
              </w:rPr>
              <w:fldChar w:fldCharType="end"/>
            </w:r>
          </w:hyperlink>
        </w:p>
        <w:p w:rsidR="00C14339" w:rsidRPr="00C14339" w:rsidRDefault="00C14339">
          <w:pPr>
            <w:pStyle w:val="TDC3"/>
            <w:tabs>
              <w:tab w:val="right" w:leader="dot" w:pos="9016"/>
            </w:tabs>
            <w:rPr>
              <w:rFonts w:asciiTheme="minorHAnsi" w:eastAsiaTheme="minorEastAsia" w:hAnsiTheme="minorHAnsi" w:cstheme="minorBidi"/>
              <w:noProof/>
              <w:lang w:eastAsia="es-ES"/>
            </w:rPr>
          </w:pPr>
          <w:hyperlink w:anchor="_Toc35240125" w:history="1">
            <w:r w:rsidRPr="00C14339">
              <w:rPr>
                <w:rStyle w:val="Hipervnculo"/>
                <w:noProof/>
              </w:rPr>
              <w:t>Ramas de Funcionalidad.</w:t>
            </w:r>
            <w:r w:rsidRPr="00C14339">
              <w:rPr>
                <w:noProof/>
                <w:webHidden/>
              </w:rPr>
              <w:tab/>
            </w:r>
            <w:r w:rsidRPr="00C14339">
              <w:rPr>
                <w:noProof/>
                <w:webHidden/>
              </w:rPr>
              <w:fldChar w:fldCharType="begin"/>
            </w:r>
            <w:r w:rsidRPr="00C14339">
              <w:rPr>
                <w:noProof/>
                <w:webHidden/>
              </w:rPr>
              <w:instrText xml:space="preserve"> PAGEREF _Toc35240125 \h </w:instrText>
            </w:r>
            <w:r w:rsidRPr="00C14339">
              <w:rPr>
                <w:noProof/>
                <w:webHidden/>
              </w:rPr>
            </w:r>
            <w:r w:rsidRPr="00C14339">
              <w:rPr>
                <w:noProof/>
                <w:webHidden/>
              </w:rPr>
              <w:fldChar w:fldCharType="separate"/>
            </w:r>
            <w:r w:rsidRPr="00C14339">
              <w:rPr>
                <w:noProof/>
                <w:webHidden/>
              </w:rPr>
              <w:t>3</w:t>
            </w:r>
            <w:r w:rsidRPr="00C14339">
              <w:rPr>
                <w:noProof/>
                <w:webHidden/>
              </w:rPr>
              <w:fldChar w:fldCharType="end"/>
            </w:r>
          </w:hyperlink>
        </w:p>
        <w:p w:rsidR="00C14339" w:rsidRPr="00C14339" w:rsidRDefault="00C14339">
          <w:pPr>
            <w:pStyle w:val="TDC3"/>
            <w:tabs>
              <w:tab w:val="right" w:leader="dot" w:pos="9016"/>
            </w:tabs>
            <w:rPr>
              <w:rFonts w:asciiTheme="minorHAnsi" w:eastAsiaTheme="minorEastAsia" w:hAnsiTheme="minorHAnsi" w:cstheme="minorBidi"/>
              <w:noProof/>
              <w:lang w:eastAsia="es-ES"/>
            </w:rPr>
          </w:pPr>
          <w:hyperlink w:anchor="_Toc35240126" w:history="1">
            <w:r w:rsidRPr="00C14339">
              <w:rPr>
                <w:rStyle w:val="Hipervnculo"/>
                <w:noProof/>
              </w:rPr>
              <w:t>Ramas de Mantenimiento.</w:t>
            </w:r>
            <w:r w:rsidRPr="00C14339">
              <w:rPr>
                <w:noProof/>
                <w:webHidden/>
              </w:rPr>
              <w:tab/>
            </w:r>
            <w:r w:rsidRPr="00C14339">
              <w:rPr>
                <w:noProof/>
                <w:webHidden/>
              </w:rPr>
              <w:fldChar w:fldCharType="begin"/>
            </w:r>
            <w:r w:rsidRPr="00C14339">
              <w:rPr>
                <w:noProof/>
                <w:webHidden/>
              </w:rPr>
              <w:instrText xml:space="preserve"> PAGEREF _Toc35240126 \h </w:instrText>
            </w:r>
            <w:r w:rsidRPr="00C14339">
              <w:rPr>
                <w:noProof/>
                <w:webHidden/>
              </w:rPr>
            </w:r>
            <w:r w:rsidRPr="00C14339">
              <w:rPr>
                <w:noProof/>
                <w:webHidden/>
              </w:rPr>
              <w:fldChar w:fldCharType="separate"/>
            </w:r>
            <w:r w:rsidRPr="00C14339">
              <w:rPr>
                <w:noProof/>
                <w:webHidden/>
              </w:rPr>
              <w:t>4</w:t>
            </w:r>
            <w:r w:rsidRPr="00C14339">
              <w:rPr>
                <w:noProof/>
                <w:webHidden/>
              </w:rPr>
              <w:fldChar w:fldCharType="end"/>
            </w:r>
          </w:hyperlink>
        </w:p>
        <w:p w:rsidR="00C14339" w:rsidRPr="00C14339" w:rsidRDefault="00C14339">
          <w:pPr>
            <w:pStyle w:val="TDC3"/>
            <w:tabs>
              <w:tab w:val="right" w:leader="dot" w:pos="9016"/>
            </w:tabs>
            <w:rPr>
              <w:rFonts w:asciiTheme="minorHAnsi" w:eastAsiaTheme="minorEastAsia" w:hAnsiTheme="minorHAnsi" w:cstheme="minorBidi"/>
              <w:noProof/>
              <w:lang w:eastAsia="es-ES"/>
            </w:rPr>
          </w:pPr>
          <w:hyperlink w:anchor="_Toc35240127" w:history="1">
            <w:r w:rsidRPr="00C14339">
              <w:rPr>
                <w:rStyle w:val="Hipervnculo"/>
                <w:noProof/>
              </w:rPr>
              <w:t>Ramas de Lanzamiento.</w:t>
            </w:r>
            <w:r w:rsidRPr="00C14339">
              <w:rPr>
                <w:noProof/>
                <w:webHidden/>
              </w:rPr>
              <w:tab/>
            </w:r>
            <w:r w:rsidRPr="00C14339">
              <w:rPr>
                <w:noProof/>
                <w:webHidden/>
              </w:rPr>
              <w:fldChar w:fldCharType="begin"/>
            </w:r>
            <w:r w:rsidRPr="00C14339">
              <w:rPr>
                <w:noProof/>
                <w:webHidden/>
              </w:rPr>
              <w:instrText xml:space="preserve"> PAGEREF _Toc35240127 \h </w:instrText>
            </w:r>
            <w:r w:rsidRPr="00C14339">
              <w:rPr>
                <w:noProof/>
                <w:webHidden/>
              </w:rPr>
            </w:r>
            <w:r w:rsidRPr="00C14339">
              <w:rPr>
                <w:noProof/>
                <w:webHidden/>
              </w:rPr>
              <w:fldChar w:fldCharType="separate"/>
            </w:r>
            <w:r w:rsidRPr="00C14339">
              <w:rPr>
                <w:noProof/>
                <w:webHidden/>
              </w:rPr>
              <w:t>4</w:t>
            </w:r>
            <w:r w:rsidRPr="00C14339">
              <w:rPr>
                <w:noProof/>
                <w:webHidden/>
              </w:rPr>
              <w:fldChar w:fldCharType="end"/>
            </w:r>
          </w:hyperlink>
        </w:p>
        <w:p w:rsidR="00C14339" w:rsidRPr="00C14339" w:rsidRDefault="00C14339">
          <w:pPr>
            <w:pStyle w:val="TDC2"/>
            <w:tabs>
              <w:tab w:val="right" w:leader="dot" w:pos="9016"/>
            </w:tabs>
            <w:rPr>
              <w:rFonts w:asciiTheme="minorHAnsi" w:eastAsiaTheme="minorEastAsia" w:hAnsiTheme="minorHAnsi" w:cstheme="minorBidi"/>
              <w:noProof/>
              <w:lang w:eastAsia="es-ES"/>
            </w:rPr>
          </w:pPr>
          <w:hyperlink w:anchor="_Toc35240128" w:history="1">
            <w:r w:rsidRPr="00C14339">
              <w:rPr>
                <w:rStyle w:val="Hipervnculo"/>
                <w:noProof/>
              </w:rPr>
              <w:t>Política de Versiones.</w:t>
            </w:r>
            <w:r w:rsidRPr="00C14339">
              <w:rPr>
                <w:noProof/>
                <w:webHidden/>
              </w:rPr>
              <w:tab/>
            </w:r>
            <w:r w:rsidRPr="00C14339">
              <w:rPr>
                <w:noProof/>
                <w:webHidden/>
              </w:rPr>
              <w:fldChar w:fldCharType="begin"/>
            </w:r>
            <w:r w:rsidRPr="00C14339">
              <w:rPr>
                <w:noProof/>
                <w:webHidden/>
              </w:rPr>
              <w:instrText xml:space="preserve"> PAGEREF _Toc35240128 \h </w:instrText>
            </w:r>
            <w:r w:rsidRPr="00C14339">
              <w:rPr>
                <w:noProof/>
                <w:webHidden/>
              </w:rPr>
            </w:r>
            <w:r w:rsidRPr="00C14339">
              <w:rPr>
                <w:noProof/>
                <w:webHidden/>
              </w:rPr>
              <w:fldChar w:fldCharType="separate"/>
            </w:r>
            <w:r w:rsidRPr="00C14339">
              <w:rPr>
                <w:noProof/>
                <w:webHidden/>
              </w:rPr>
              <w:t>4</w:t>
            </w:r>
            <w:r w:rsidRPr="00C14339">
              <w:rPr>
                <w:noProof/>
                <w:webHidden/>
              </w:rPr>
              <w:fldChar w:fldCharType="end"/>
            </w:r>
          </w:hyperlink>
        </w:p>
        <w:p w:rsidR="00C14339" w:rsidRDefault="00C14339">
          <w:pPr>
            <w:pStyle w:val="TDC2"/>
            <w:tabs>
              <w:tab w:val="right" w:leader="dot" w:pos="9016"/>
            </w:tabs>
            <w:rPr>
              <w:rFonts w:asciiTheme="minorHAnsi" w:eastAsiaTheme="minorEastAsia" w:hAnsiTheme="minorHAnsi" w:cstheme="minorBidi"/>
              <w:noProof/>
              <w:lang w:eastAsia="es-ES"/>
            </w:rPr>
          </w:pPr>
          <w:hyperlink w:anchor="_Toc35240129" w:history="1">
            <w:r w:rsidRPr="00C14339">
              <w:rPr>
                <w:rStyle w:val="Hipervnculo"/>
                <w:noProof/>
              </w:rPr>
              <w:t>Estrategia de Lanzamiento.</w:t>
            </w:r>
            <w:r w:rsidRPr="00C14339">
              <w:rPr>
                <w:noProof/>
                <w:webHidden/>
              </w:rPr>
              <w:tab/>
            </w:r>
            <w:r w:rsidRPr="00C14339">
              <w:rPr>
                <w:noProof/>
                <w:webHidden/>
              </w:rPr>
              <w:fldChar w:fldCharType="begin"/>
            </w:r>
            <w:r w:rsidRPr="00C14339">
              <w:rPr>
                <w:noProof/>
                <w:webHidden/>
              </w:rPr>
              <w:instrText xml:space="preserve"> PAGEREF _Toc35240129 \h </w:instrText>
            </w:r>
            <w:r w:rsidRPr="00C14339">
              <w:rPr>
                <w:noProof/>
                <w:webHidden/>
              </w:rPr>
            </w:r>
            <w:r w:rsidRPr="00C14339">
              <w:rPr>
                <w:noProof/>
                <w:webHidden/>
              </w:rPr>
              <w:fldChar w:fldCharType="separate"/>
            </w:r>
            <w:r w:rsidRPr="00C14339">
              <w:rPr>
                <w:noProof/>
                <w:webHidden/>
              </w:rPr>
              <w:t>4</w:t>
            </w:r>
            <w:r w:rsidRPr="00C14339">
              <w:rPr>
                <w:noProof/>
                <w:webHidden/>
              </w:rPr>
              <w:fldChar w:fldCharType="end"/>
            </w:r>
          </w:hyperlink>
        </w:p>
        <w:p w:rsidR="00DF7396" w:rsidRDefault="00DF7396">
          <w:r>
            <w:fldChar w:fldCharType="end"/>
          </w:r>
        </w:p>
      </w:sdtContent>
    </w:sdt>
    <w:p w:rsidR="00DF7396" w:rsidRPr="00DF7396" w:rsidRDefault="00DF7396" w:rsidP="00DF7396">
      <w:pPr>
        <w:pStyle w:val="LO-Normal"/>
      </w:pPr>
    </w:p>
    <w:p w:rsidR="00DF7396" w:rsidRDefault="00DF7396" w:rsidP="00C14339">
      <w:pPr>
        <w:pStyle w:val="Heading2"/>
        <w:numPr>
          <w:ilvl w:val="0"/>
          <w:numId w:val="0"/>
        </w:numPr>
        <w:tabs>
          <w:tab w:val="left" w:pos="0"/>
        </w:tabs>
        <w:rPr>
          <w:b/>
          <w:sz w:val="32"/>
          <w:szCs w:val="32"/>
        </w:rPr>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14339" w:rsidRDefault="00C14339" w:rsidP="00C14339">
      <w:pPr>
        <w:pStyle w:val="LO-Normal"/>
      </w:pPr>
    </w:p>
    <w:p w:rsidR="00C01544" w:rsidRPr="00DF7396" w:rsidRDefault="00DF7396" w:rsidP="00C14339">
      <w:pPr>
        <w:pStyle w:val="Heading2"/>
        <w:numPr>
          <w:ilvl w:val="1"/>
          <w:numId w:val="1"/>
        </w:numPr>
        <w:tabs>
          <w:tab w:val="left" w:pos="0"/>
        </w:tabs>
        <w:spacing w:after="120" w:line="257" w:lineRule="auto"/>
        <w:rPr>
          <w:rFonts w:hint="eastAsia"/>
          <w:b/>
          <w:sz w:val="32"/>
          <w:szCs w:val="32"/>
        </w:rPr>
      </w:pPr>
      <w:bookmarkStart w:id="0" w:name="_Toc35240121"/>
      <w:r>
        <w:rPr>
          <w:b/>
          <w:sz w:val="32"/>
          <w:szCs w:val="32"/>
        </w:rPr>
        <w:lastRenderedPageBreak/>
        <w:t>Introducción.</w:t>
      </w:r>
      <w:bookmarkEnd w:id="0"/>
    </w:p>
    <w:p w:rsidR="00C01544" w:rsidRPr="00DF7396" w:rsidRDefault="00B2309B" w:rsidP="00DF7396">
      <w:pPr>
        <w:pStyle w:val="LO-Normal"/>
        <w:ind w:firstLine="360"/>
        <w:jc w:val="both"/>
        <w:rPr>
          <w:sz w:val="24"/>
          <w:szCs w:val="24"/>
        </w:rPr>
      </w:pPr>
      <w:r w:rsidRPr="00DF7396">
        <w:rPr>
          <w:sz w:val="24"/>
          <w:szCs w:val="24"/>
        </w:rPr>
        <w:t xml:space="preserve">En el contexto de la asignatura Proceso y Sistemas de Gestión II, se requiere definir la estrategia a seguir a la hora de manejar el código fuente del proyecto asignado a nuestro grupo (G6-66). Dicha </w:t>
      </w:r>
      <w:r w:rsidRPr="00DF7396">
        <w:rPr>
          <w:sz w:val="24"/>
          <w:szCs w:val="24"/>
        </w:rPr>
        <w:t>estrategia deberá componerse al menos de:</w:t>
      </w:r>
    </w:p>
    <w:p w:rsidR="00C01544" w:rsidRPr="00DF7396" w:rsidRDefault="00B2309B">
      <w:pPr>
        <w:pStyle w:val="Prrafodelista"/>
        <w:numPr>
          <w:ilvl w:val="0"/>
          <w:numId w:val="2"/>
        </w:numPr>
        <w:jc w:val="both"/>
        <w:rPr>
          <w:sz w:val="24"/>
          <w:szCs w:val="24"/>
        </w:rPr>
      </w:pPr>
      <w:r w:rsidRPr="00DF7396">
        <w:rPr>
          <w:sz w:val="24"/>
          <w:szCs w:val="24"/>
        </w:rPr>
        <w:t>Estructura del repositorio y sus ramas principales.</w:t>
      </w:r>
    </w:p>
    <w:p w:rsidR="00C01544" w:rsidRPr="00DF7396" w:rsidRDefault="00B2309B">
      <w:pPr>
        <w:pStyle w:val="Prrafodelista"/>
        <w:numPr>
          <w:ilvl w:val="0"/>
          <w:numId w:val="2"/>
        </w:numPr>
        <w:jc w:val="both"/>
        <w:rPr>
          <w:sz w:val="24"/>
          <w:szCs w:val="24"/>
        </w:rPr>
      </w:pPr>
      <w:r w:rsidRPr="00DF7396">
        <w:rPr>
          <w:sz w:val="24"/>
          <w:szCs w:val="24"/>
        </w:rPr>
        <w:t>Estrategia de Branching, basada en GitFlow.</w:t>
      </w:r>
    </w:p>
    <w:p w:rsidR="00C01544" w:rsidRPr="00DF7396" w:rsidRDefault="00B2309B">
      <w:pPr>
        <w:pStyle w:val="Prrafodelista"/>
        <w:numPr>
          <w:ilvl w:val="0"/>
          <w:numId w:val="2"/>
        </w:numPr>
        <w:jc w:val="both"/>
        <w:rPr>
          <w:sz w:val="24"/>
          <w:szCs w:val="24"/>
        </w:rPr>
      </w:pPr>
      <w:r w:rsidRPr="00DF7396">
        <w:rPr>
          <w:sz w:val="24"/>
          <w:szCs w:val="24"/>
        </w:rPr>
        <w:t>Política de Versiones.</w:t>
      </w:r>
    </w:p>
    <w:p w:rsidR="00C01544" w:rsidRPr="00DF7396" w:rsidRDefault="00DF7396" w:rsidP="00C14339">
      <w:pPr>
        <w:pStyle w:val="Heading2"/>
        <w:numPr>
          <w:ilvl w:val="1"/>
          <w:numId w:val="1"/>
        </w:numPr>
        <w:tabs>
          <w:tab w:val="left" w:pos="0"/>
        </w:tabs>
        <w:spacing w:after="120" w:line="257" w:lineRule="auto"/>
        <w:rPr>
          <w:rFonts w:hint="eastAsia"/>
          <w:b/>
          <w:sz w:val="32"/>
          <w:szCs w:val="32"/>
        </w:rPr>
      </w:pPr>
      <w:bookmarkStart w:id="1" w:name="_Toc35240122"/>
      <w:r>
        <w:rPr>
          <w:b/>
          <w:sz w:val="32"/>
          <w:szCs w:val="32"/>
        </w:rPr>
        <w:t>Estructura del Repositorio.</w:t>
      </w:r>
      <w:bookmarkEnd w:id="1"/>
    </w:p>
    <w:p w:rsidR="00C01544" w:rsidRPr="00DF7396" w:rsidRDefault="00B2309B" w:rsidP="00DF7396">
      <w:pPr>
        <w:pStyle w:val="LO-Normal"/>
        <w:ind w:firstLine="708"/>
        <w:jc w:val="both"/>
        <w:rPr>
          <w:sz w:val="24"/>
          <w:szCs w:val="24"/>
        </w:rPr>
      </w:pPr>
      <w:r w:rsidRPr="00DF7396">
        <w:rPr>
          <w:sz w:val="24"/>
          <w:szCs w:val="24"/>
        </w:rPr>
        <w:t>El repositorio del grupo G6-66 emplea la tecnología de repositorios</w:t>
      </w:r>
      <w:r w:rsidRPr="00DF7396">
        <w:rPr>
          <w:sz w:val="24"/>
          <w:szCs w:val="24"/>
        </w:rPr>
        <w:t xml:space="preserve"> Git y se encuentra alojado en Github, dentro de la organización “gii-is-psg2": </w:t>
      </w:r>
      <w:hyperlink r:id="rId9" w:tgtFrame="_top">
        <w:r w:rsidRPr="00DF7396">
          <w:rPr>
            <w:rStyle w:val="Hipervnculo"/>
            <w:rFonts w:cs="Calibri"/>
            <w:sz w:val="24"/>
            <w:szCs w:val="24"/>
          </w:rPr>
          <w:t>https://github.com/gii-is-psg2/PSG2-1920-G6-66</w:t>
        </w:r>
      </w:hyperlink>
    </w:p>
    <w:p w:rsidR="00C01544" w:rsidRPr="00DF7396" w:rsidRDefault="00B2309B" w:rsidP="00DF7396">
      <w:pPr>
        <w:pStyle w:val="LO-Normal"/>
        <w:ind w:firstLine="708"/>
        <w:jc w:val="both"/>
        <w:rPr>
          <w:rFonts w:cs="Calibri"/>
          <w:sz w:val="24"/>
          <w:szCs w:val="24"/>
        </w:rPr>
      </w:pPr>
      <w:r w:rsidRPr="00DF7396">
        <w:rPr>
          <w:rFonts w:cs="Calibri"/>
          <w:sz w:val="24"/>
          <w:szCs w:val="24"/>
        </w:rPr>
        <w:t>Este es el único repositorio “canónico”, sin embargo, n</w:t>
      </w:r>
      <w:r w:rsidRPr="00DF7396">
        <w:rPr>
          <w:rFonts w:cs="Calibri"/>
          <w:sz w:val="24"/>
          <w:szCs w:val="24"/>
        </w:rPr>
        <w:t>o negamos la posibilidad de realizar un fork a cada desarrollador del grupo si lo viese necesario (Aunque seguramente no proceda para este proyecto, por tanto, no se especificarán las instrucciones para hacerlo). El repositorio adjunto al enlace del párraf</w:t>
      </w:r>
      <w:r w:rsidRPr="00DF7396">
        <w:rPr>
          <w:rFonts w:cs="Calibri"/>
          <w:sz w:val="24"/>
          <w:szCs w:val="24"/>
        </w:rPr>
        <w:t>o anterior es un duplicado del proyecto de la misma organización: “spring-petclinic” con acceso limitado a los usuarios del ya citado grupo, añadir que todos los desarrolladores del grupo poseen derechos de Management.</w:t>
      </w:r>
    </w:p>
    <w:p w:rsidR="00C01544" w:rsidRPr="00DF7396" w:rsidRDefault="00DF7396" w:rsidP="00C14339">
      <w:pPr>
        <w:pStyle w:val="Heading2"/>
        <w:numPr>
          <w:ilvl w:val="1"/>
          <w:numId w:val="1"/>
        </w:numPr>
        <w:tabs>
          <w:tab w:val="left" w:pos="0"/>
        </w:tabs>
        <w:spacing w:after="120" w:line="257" w:lineRule="auto"/>
        <w:rPr>
          <w:rFonts w:hint="eastAsia"/>
          <w:b/>
          <w:sz w:val="32"/>
          <w:szCs w:val="32"/>
        </w:rPr>
      </w:pPr>
      <w:bookmarkStart w:id="2" w:name="_Toc35240123"/>
      <w:r>
        <w:rPr>
          <w:b/>
          <w:sz w:val="32"/>
          <w:szCs w:val="32"/>
        </w:rPr>
        <w:t>Rama</w:t>
      </w:r>
      <w:r w:rsidR="00C14339">
        <w:rPr>
          <w:b/>
          <w:sz w:val="32"/>
          <w:szCs w:val="32"/>
        </w:rPr>
        <w:t>s</w:t>
      </w:r>
      <w:r>
        <w:rPr>
          <w:b/>
          <w:sz w:val="32"/>
          <w:szCs w:val="32"/>
        </w:rPr>
        <w:t xml:space="preserve"> Principales</w:t>
      </w:r>
      <w:r w:rsidR="00C14339">
        <w:rPr>
          <w:b/>
          <w:sz w:val="32"/>
          <w:szCs w:val="32"/>
        </w:rPr>
        <w:t>.</w:t>
      </w:r>
      <w:bookmarkEnd w:id="2"/>
    </w:p>
    <w:p w:rsidR="00C01544" w:rsidRPr="00DF7396" w:rsidRDefault="00B2309B" w:rsidP="00DF7396">
      <w:pPr>
        <w:pStyle w:val="Heading3"/>
        <w:numPr>
          <w:ilvl w:val="4"/>
          <w:numId w:val="1"/>
        </w:numPr>
        <w:tabs>
          <w:tab w:val="left" w:pos="0"/>
        </w:tabs>
        <w:jc w:val="both"/>
        <w:rPr>
          <w:rFonts w:hint="eastAsia"/>
          <w:b/>
        </w:rPr>
      </w:pPr>
      <w:bookmarkStart w:id="3" w:name="_Toc35240124"/>
      <w:r w:rsidRPr="00DF7396">
        <w:rPr>
          <w:b/>
        </w:rPr>
        <w:t>Rama Master</w:t>
      </w:r>
      <w:r w:rsidR="00C14339">
        <w:rPr>
          <w:b/>
        </w:rPr>
        <w:t>.</w:t>
      </w:r>
      <w:bookmarkEnd w:id="3"/>
    </w:p>
    <w:p w:rsidR="00C01544" w:rsidRPr="00DF7396" w:rsidRDefault="00B2309B" w:rsidP="00DF7396">
      <w:pPr>
        <w:pStyle w:val="LO-Normal"/>
        <w:ind w:firstLine="708"/>
        <w:jc w:val="both"/>
        <w:rPr>
          <w:sz w:val="24"/>
          <w:szCs w:val="24"/>
        </w:rPr>
      </w:pPr>
      <w:r w:rsidRPr="00DF7396">
        <w:rPr>
          <w:sz w:val="24"/>
          <w:szCs w:val="24"/>
        </w:rPr>
        <w:t>La ram</w:t>
      </w:r>
      <w:r w:rsidRPr="00DF7396">
        <w:rPr>
          <w:sz w:val="24"/>
          <w:szCs w:val="24"/>
        </w:rPr>
        <w:t>a por defecto y que contendrá los últimos incrementos realizados a las funciones del proyecto será</w:t>
      </w:r>
      <w:r w:rsidRPr="00DF7396">
        <w:rPr>
          <w:b/>
          <w:bCs/>
          <w:sz w:val="24"/>
          <w:szCs w:val="24"/>
        </w:rPr>
        <w:t xml:space="preserve"> “master”</w:t>
      </w:r>
      <w:r w:rsidRPr="00DF7396">
        <w:rPr>
          <w:sz w:val="24"/>
          <w:szCs w:val="24"/>
        </w:rPr>
        <w:t>, siendo esta la</w:t>
      </w:r>
      <w:r w:rsidRPr="00DF7396">
        <w:rPr>
          <w:b/>
          <w:bCs/>
          <w:sz w:val="24"/>
          <w:szCs w:val="24"/>
        </w:rPr>
        <w:t xml:space="preserve"> única rama que será continuamente actualizada durante el desarrollo</w:t>
      </w:r>
      <w:r w:rsidRPr="00DF7396">
        <w:rPr>
          <w:sz w:val="24"/>
          <w:szCs w:val="24"/>
        </w:rPr>
        <w:t xml:space="preserve">. Dicha rama también será directamente actualizada con las actas </w:t>
      </w:r>
      <w:r w:rsidRPr="00DF7396">
        <w:rPr>
          <w:sz w:val="24"/>
          <w:szCs w:val="24"/>
        </w:rPr>
        <w:t>de reuniones u otros documentos relevantes directamente, sin tener que recurrir a una rama. Esta rama será el “padre” de las ramas de funcionalidad.</w:t>
      </w:r>
    </w:p>
    <w:p w:rsidR="00C01544" w:rsidRPr="00DF7396" w:rsidRDefault="00B2309B">
      <w:pPr>
        <w:pStyle w:val="Heading3"/>
        <w:tabs>
          <w:tab w:val="left" w:pos="0"/>
        </w:tabs>
        <w:jc w:val="both"/>
        <w:rPr>
          <w:rFonts w:hint="eastAsia"/>
          <w:b/>
        </w:rPr>
      </w:pPr>
      <w:bookmarkStart w:id="4" w:name="_Toc35240125"/>
      <w:r w:rsidRPr="00DF7396">
        <w:rPr>
          <w:b/>
        </w:rPr>
        <w:t>Ramas de Funcionalidad</w:t>
      </w:r>
      <w:r w:rsidR="00C14339">
        <w:rPr>
          <w:b/>
        </w:rPr>
        <w:t>.</w:t>
      </w:r>
      <w:bookmarkEnd w:id="4"/>
    </w:p>
    <w:p w:rsidR="00C01544" w:rsidRPr="00DF7396" w:rsidRDefault="00B2309B" w:rsidP="00DF7396">
      <w:pPr>
        <w:pStyle w:val="LO-Normal"/>
        <w:ind w:firstLine="708"/>
        <w:jc w:val="both"/>
        <w:rPr>
          <w:sz w:val="24"/>
          <w:szCs w:val="24"/>
        </w:rPr>
      </w:pPr>
      <w:r w:rsidRPr="00DF7396">
        <w:rPr>
          <w:sz w:val="24"/>
          <w:szCs w:val="24"/>
        </w:rPr>
        <w:t xml:space="preserve">Estas ramas </w:t>
      </w:r>
      <w:r w:rsidRPr="00DF7396">
        <w:rPr>
          <w:b/>
          <w:bCs/>
          <w:sz w:val="24"/>
          <w:szCs w:val="24"/>
        </w:rPr>
        <w:t>corresponderán a las tareas principales asignadas (A.X.X.X) siempre y c</w:t>
      </w:r>
      <w:r w:rsidRPr="00DF7396">
        <w:rPr>
          <w:b/>
          <w:bCs/>
          <w:sz w:val="24"/>
          <w:szCs w:val="24"/>
        </w:rPr>
        <w:t>uando dichas tareas impliquen la implementación de nuevas funciones en el proyecto.</w:t>
      </w:r>
      <w:r w:rsidRPr="00DF7396">
        <w:rPr>
          <w:sz w:val="24"/>
          <w:szCs w:val="24"/>
        </w:rPr>
        <w:t xml:space="preserve"> Estás ramas también se emplearán para el bug-fixing. Se nombrarán siguiendo la siguiente formula:</w:t>
      </w:r>
      <w:r w:rsidRPr="00DF7396">
        <w:rPr>
          <w:b/>
          <w:bCs/>
          <w:sz w:val="24"/>
          <w:szCs w:val="24"/>
        </w:rPr>
        <w:t xml:space="preserve"> A.X.X.X-[placeholder]; dónde [placeholder]</w:t>
      </w:r>
      <w:r w:rsidRPr="00DF7396">
        <w:rPr>
          <w:sz w:val="24"/>
          <w:szCs w:val="24"/>
        </w:rPr>
        <w:t xml:space="preserve"> corresponde a como máximo dos p</w:t>
      </w:r>
      <w:r w:rsidRPr="00DF7396">
        <w:rPr>
          <w:sz w:val="24"/>
          <w:szCs w:val="24"/>
        </w:rPr>
        <w:t xml:space="preserve">alabras (Separadas por un guión) que estén relacionadas con la rama a implementar. </w:t>
      </w:r>
    </w:p>
    <w:p w:rsidR="00C01544" w:rsidRPr="00DF7396" w:rsidRDefault="00B2309B" w:rsidP="00DF7396">
      <w:pPr>
        <w:pStyle w:val="LO-Normal"/>
        <w:ind w:firstLine="708"/>
        <w:jc w:val="both"/>
        <w:rPr>
          <w:sz w:val="24"/>
          <w:szCs w:val="24"/>
        </w:rPr>
      </w:pPr>
      <w:r w:rsidRPr="00DF7396">
        <w:rPr>
          <w:sz w:val="24"/>
          <w:szCs w:val="24"/>
        </w:rPr>
        <w:t xml:space="preserve">Una excepción a esta convención de nombrado son las ramas que denominaremos personales: En caso de que un desarrollador comparta una tarea principal con otro, podrá elegir </w:t>
      </w:r>
      <w:r w:rsidRPr="00DF7396">
        <w:rPr>
          <w:sz w:val="24"/>
          <w:szCs w:val="24"/>
        </w:rPr>
        <w:t>crear una rama para trabajar en su parte, cuando esté lista dicha rama será mezclada a la rama de funcionalidad principal. No se establece ninguna convención de nombrado para estas ramas, y la responsabilidad de mezclarlas corresponde a la persona que creó</w:t>
      </w:r>
      <w:r w:rsidRPr="00DF7396">
        <w:rPr>
          <w:sz w:val="24"/>
          <w:szCs w:val="24"/>
        </w:rPr>
        <w:t xml:space="preserve"> la rama.</w:t>
      </w:r>
    </w:p>
    <w:p w:rsidR="00C01544" w:rsidRPr="00DF7396" w:rsidRDefault="00B2309B" w:rsidP="00DF7396">
      <w:pPr>
        <w:pStyle w:val="LO-Normal"/>
        <w:ind w:firstLine="708"/>
        <w:jc w:val="both"/>
        <w:rPr>
          <w:sz w:val="24"/>
          <w:szCs w:val="24"/>
        </w:rPr>
      </w:pPr>
      <w:r w:rsidRPr="00DF7396">
        <w:rPr>
          <w:sz w:val="24"/>
          <w:szCs w:val="24"/>
        </w:rPr>
        <w:lastRenderedPageBreak/>
        <w:t>Estás ramas siempre procederán de “master” y serán mezcladas en las ramas de lanzamiento correspondiente.</w:t>
      </w:r>
    </w:p>
    <w:p w:rsidR="00C01544" w:rsidRPr="00DF7396" w:rsidRDefault="00B2309B">
      <w:pPr>
        <w:pStyle w:val="Heading3"/>
        <w:tabs>
          <w:tab w:val="left" w:pos="0"/>
        </w:tabs>
        <w:jc w:val="both"/>
        <w:rPr>
          <w:rFonts w:hint="eastAsia"/>
          <w:b/>
        </w:rPr>
      </w:pPr>
      <w:bookmarkStart w:id="5" w:name="_Toc35240126"/>
      <w:r w:rsidRPr="00DF7396">
        <w:rPr>
          <w:b/>
        </w:rPr>
        <w:t>Ramas de Mantenimiento</w:t>
      </w:r>
      <w:r w:rsidR="00C14339">
        <w:rPr>
          <w:b/>
        </w:rPr>
        <w:t>.</w:t>
      </w:r>
      <w:bookmarkEnd w:id="5"/>
    </w:p>
    <w:p w:rsidR="00C01544" w:rsidRPr="00DF7396" w:rsidRDefault="00B2309B" w:rsidP="00DF7396">
      <w:pPr>
        <w:pStyle w:val="LO-Normal"/>
        <w:ind w:firstLine="708"/>
        <w:jc w:val="both"/>
        <w:rPr>
          <w:sz w:val="24"/>
          <w:szCs w:val="24"/>
        </w:rPr>
      </w:pPr>
      <w:r w:rsidRPr="00DF7396">
        <w:rPr>
          <w:sz w:val="24"/>
          <w:szCs w:val="24"/>
        </w:rPr>
        <w:t xml:space="preserve">Las </w:t>
      </w:r>
      <w:r w:rsidRPr="00DF7396">
        <w:rPr>
          <w:b/>
          <w:bCs/>
          <w:sz w:val="24"/>
          <w:szCs w:val="24"/>
        </w:rPr>
        <w:t>Ramas de Mantenimiento (L.X.X)</w:t>
      </w:r>
      <w:r w:rsidRPr="00DF7396">
        <w:rPr>
          <w:sz w:val="24"/>
          <w:szCs w:val="24"/>
        </w:rPr>
        <w:t xml:space="preserve"> contendrán</w:t>
      </w:r>
      <w:r w:rsidRPr="00DF7396">
        <w:rPr>
          <w:b/>
          <w:bCs/>
          <w:sz w:val="24"/>
          <w:szCs w:val="24"/>
        </w:rPr>
        <w:t xml:space="preserve"> una porción de un sprint, y se emplearán a modo de backup</w:t>
      </w:r>
      <w:r w:rsidRPr="00DF7396">
        <w:rPr>
          <w:sz w:val="24"/>
          <w:szCs w:val="24"/>
        </w:rPr>
        <w:t>. Dichas rama</w:t>
      </w:r>
      <w:r w:rsidRPr="00DF7396">
        <w:rPr>
          <w:sz w:val="24"/>
          <w:szCs w:val="24"/>
        </w:rPr>
        <w:t xml:space="preserve">s </w:t>
      </w:r>
      <w:r w:rsidRPr="00DF7396">
        <w:rPr>
          <w:b/>
          <w:bCs/>
          <w:sz w:val="24"/>
          <w:szCs w:val="24"/>
        </w:rPr>
        <w:t>no serán modificadas una vez finalizadas</w:t>
      </w:r>
      <w:r w:rsidRPr="00DF7396">
        <w:rPr>
          <w:sz w:val="24"/>
          <w:szCs w:val="24"/>
        </w:rPr>
        <w:t xml:space="preserve"> y serán una copia de master al final de esa porción del sprint. En caso de que sea necesario hacer un bug-fix en la release de un sprint anterior, se recurrirá a estas ramas (Aunque sea prácticamente irrelevante e</w:t>
      </w:r>
      <w:r w:rsidRPr="00DF7396">
        <w:rPr>
          <w:sz w:val="24"/>
          <w:szCs w:val="24"/>
        </w:rPr>
        <w:t>n este proyecto).</w:t>
      </w:r>
    </w:p>
    <w:p w:rsidR="00C01544" w:rsidRPr="00DF7396" w:rsidRDefault="00B2309B" w:rsidP="00DF7396">
      <w:pPr>
        <w:pStyle w:val="Heading3"/>
        <w:numPr>
          <w:ilvl w:val="0"/>
          <w:numId w:val="0"/>
        </w:numPr>
        <w:tabs>
          <w:tab w:val="left" w:pos="0"/>
        </w:tabs>
        <w:jc w:val="both"/>
        <w:rPr>
          <w:rFonts w:hint="eastAsia"/>
          <w:b/>
        </w:rPr>
      </w:pPr>
      <w:bookmarkStart w:id="6" w:name="_Toc35240127"/>
      <w:r w:rsidRPr="00DF7396">
        <w:rPr>
          <w:b/>
        </w:rPr>
        <w:t>Ramas de Lanzamiento</w:t>
      </w:r>
      <w:r w:rsidR="00C14339">
        <w:rPr>
          <w:b/>
        </w:rPr>
        <w:t>.</w:t>
      </w:r>
      <w:bookmarkEnd w:id="6"/>
    </w:p>
    <w:p w:rsidR="00C01544" w:rsidRPr="00DF7396" w:rsidRDefault="00B2309B" w:rsidP="00DF7396">
      <w:pPr>
        <w:pStyle w:val="LO-Normal"/>
        <w:ind w:firstLine="708"/>
        <w:jc w:val="both"/>
        <w:rPr>
          <w:sz w:val="24"/>
          <w:szCs w:val="24"/>
        </w:rPr>
      </w:pPr>
      <w:r w:rsidRPr="00DF7396">
        <w:rPr>
          <w:sz w:val="24"/>
          <w:szCs w:val="24"/>
        </w:rPr>
        <w:t>Las</w:t>
      </w:r>
      <w:r w:rsidRPr="00DF7396">
        <w:rPr>
          <w:b/>
          <w:bCs/>
          <w:sz w:val="24"/>
          <w:szCs w:val="24"/>
        </w:rPr>
        <w:t xml:space="preserve"> Ramas de Lanzamiento (LX ó X.X.X)</w:t>
      </w:r>
      <w:r w:rsidRPr="00DF7396">
        <w:rPr>
          <w:sz w:val="24"/>
          <w:szCs w:val="24"/>
        </w:rPr>
        <w:t xml:space="preserve"> corresponderán al </w:t>
      </w:r>
      <w:r w:rsidRPr="00DF7396">
        <w:rPr>
          <w:b/>
          <w:bCs/>
          <w:sz w:val="24"/>
          <w:szCs w:val="24"/>
        </w:rPr>
        <w:t>estado del proyecto al final de un Sprint</w:t>
      </w:r>
      <w:r w:rsidRPr="00DF7396">
        <w:rPr>
          <w:sz w:val="24"/>
          <w:szCs w:val="24"/>
        </w:rPr>
        <w:t>. Estas ramas sólo son el paso previo a añadir una nueva versión a master, el propósito de estás ramas es la realizació</w:t>
      </w:r>
      <w:r w:rsidRPr="00DF7396">
        <w:rPr>
          <w:sz w:val="24"/>
          <w:szCs w:val="24"/>
        </w:rPr>
        <w:t>n de pruebas antes del lanzamiento de la nueva versión.</w:t>
      </w:r>
    </w:p>
    <w:p w:rsidR="00C01544" w:rsidRPr="00DF7396" w:rsidRDefault="00B2309B" w:rsidP="00DF7396">
      <w:pPr>
        <w:pStyle w:val="LO-Normal"/>
        <w:ind w:firstLine="708"/>
        <w:jc w:val="both"/>
        <w:rPr>
          <w:sz w:val="24"/>
          <w:szCs w:val="24"/>
        </w:rPr>
      </w:pPr>
      <w:r w:rsidRPr="00DF7396">
        <w:rPr>
          <w:sz w:val="24"/>
          <w:szCs w:val="24"/>
        </w:rPr>
        <w:t>Una vez revisada, esta rama será mezclada con Master para realizar el incremento del Sprint.</w:t>
      </w:r>
    </w:p>
    <w:p w:rsidR="00C01544" w:rsidRPr="00DF7396" w:rsidRDefault="00B2309B" w:rsidP="00C14339">
      <w:pPr>
        <w:pStyle w:val="Heading2"/>
        <w:numPr>
          <w:ilvl w:val="1"/>
          <w:numId w:val="1"/>
        </w:numPr>
        <w:tabs>
          <w:tab w:val="left" w:pos="0"/>
        </w:tabs>
        <w:spacing w:after="120" w:line="257" w:lineRule="auto"/>
        <w:rPr>
          <w:rFonts w:hint="eastAsia"/>
          <w:b/>
          <w:sz w:val="32"/>
          <w:szCs w:val="32"/>
        </w:rPr>
      </w:pPr>
      <w:bookmarkStart w:id="7" w:name="_Toc35240128"/>
      <w:r w:rsidRPr="00DF7396">
        <w:rPr>
          <w:b/>
          <w:sz w:val="32"/>
          <w:szCs w:val="32"/>
        </w:rPr>
        <w:t>Política de Versiones</w:t>
      </w:r>
      <w:r w:rsidR="00C14339">
        <w:rPr>
          <w:b/>
          <w:sz w:val="32"/>
          <w:szCs w:val="32"/>
        </w:rPr>
        <w:t>.</w:t>
      </w:r>
      <w:bookmarkEnd w:id="7"/>
    </w:p>
    <w:p w:rsidR="00C01544" w:rsidRPr="00DF7396" w:rsidRDefault="00B2309B" w:rsidP="00DF7396">
      <w:pPr>
        <w:pStyle w:val="LO-Normal"/>
        <w:ind w:firstLine="708"/>
        <w:jc w:val="both"/>
        <w:rPr>
          <w:sz w:val="24"/>
          <w:szCs w:val="24"/>
        </w:rPr>
      </w:pPr>
      <w:r w:rsidRPr="00DF7396">
        <w:rPr>
          <w:sz w:val="24"/>
          <w:szCs w:val="24"/>
        </w:rPr>
        <w:t xml:space="preserve">Corresponderán al </w:t>
      </w:r>
      <w:r w:rsidRPr="00DF7396">
        <w:rPr>
          <w:b/>
          <w:bCs/>
          <w:sz w:val="24"/>
          <w:szCs w:val="24"/>
        </w:rPr>
        <w:t>Sprint en el que se encuentre el proyecto</w:t>
      </w:r>
      <w:r w:rsidRPr="00DF7396">
        <w:rPr>
          <w:sz w:val="24"/>
          <w:szCs w:val="24"/>
        </w:rPr>
        <w:t>, por ejemplo: Si nos enco</w:t>
      </w:r>
      <w:r w:rsidRPr="00DF7396">
        <w:rPr>
          <w:sz w:val="24"/>
          <w:szCs w:val="24"/>
        </w:rPr>
        <w:t xml:space="preserve">ntramos en el Sprint L2, la versión será 2.0.0. Cada </w:t>
      </w:r>
      <w:r w:rsidRPr="00DF7396">
        <w:rPr>
          <w:b/>
          <w:bCs/>
          <w:sz w:val="24"/>
          <w:szCs w:val="24"/>
        </w:rPr>
        <w:t>nuevo sprint incrementará la versión principal del producto</w:t>
      </w:r>
      <w:r w:rsidRPr="00DF7396">
        <w:rPr>
          <w:sz w:val="24"/>
          <w:szCs w:val="24"/>
        </w:rPr>
        <w:t>.</w:t>
      </w:r>
    </w:p>
    <w:p w:rsidR="00C01544" w:rsidRPr="00DF7396" w:rsidRDefault="00B2309B" w:rsidP="00DF7396">
      <w:pPr>
        <w:pStyle w:val="LO-Normal"/>
        <w:ind w:firstLine="708"/>
        <w:jc w:val="both"/>
        <w:rPr>
          <w:sz w:val="24"/>
          <w:szCs w:val="24"/>
        </w:rPr>
      </w:pPr>
      <w:r w:rsidRPr="00DF7396">
        <w:rPr>
          <w:sz w:val="24"/>
          <w:szCs w:val="24"/>
        </w:rPr>
        <w:t>El solventado de bugs podrá ser nombrado con un incremento de X.0.{+1}.</w:t>
      </w:r>
    </w:p>
    <w:p w:rsidR="00C01544" w:rsidRPr="00DF7396" w:rsidRDefault="00B2309B" w:rsidP="00C14339">
      <w:pPr>
        <w:pStyle w:val="Heading2"/>
        <w:numPr>
          <w:ilvl w:val="1"/>
          <w:numId w:val="1"/>
        </w:numPr>
        <w:tabs>
          <w:tab w:val="left" w:pos="0"/>
        </w:tabs>
        <w:spacing w:after="120" w:line="257" w:lineRule="auto"/>
        <w:rPr>
          <w:rFonts w:hint="eastAsia"/>
          <w:b/>
          <w:sz w:val="32"/>
          <w:szCs w:val="32"/>
        </w:rPr>
      </w:pPr>
      <w:bookmarkStart w:id="8" w:name="_Toc35240129"/>
      <w:r w:rsidRPr="00DF7396">
        <w:rPr>
          <w:b/>
          <w:sz w:val="32"/>
          <w:szCs w:val="32"/>
        </w:rPr>
        <w:t>Estrategia de Lanzamiento</w:t>
      </w:r>
      <w:r w:rsidR="00C14339">
        <w:rPr>
          <w:b/>
          <w:sz w:val="32"/>
          <w:szCs w:val="32"/>
        </w:rPr>
        <w:t>.</w:t>
      </w:r>
      <w:bookmarkEnd w:id="8"/>
    </w:p>
    <w:p w:rsidR="00C01544" w:rsidRPr="00DF7396" w:rsidRDefault="00B2309B" w:rsidP="00DF7396">
      <w:pPr>
        <w:pStyle w:val="LO-Normal"/>
        <w:ind w:firstLine="708"/>
        <w:jc w:val="both"/>
        <w:rPr>
          <w:sz w:val="24"/>
          <w:szCs w:val="24"/>
        </w:rPr>
      </w:pPr>
      <w:r w:rsidRPr="00DF7396">
        <w:rPr>
          <w:sz w:val="24"/>
          <w:szCs w:val="24"/>
        </w:rPr>
        <w:t xml:space="preserve">Un nuevo lanzamiento consiste en </w:t>
      </w:r>
      <w:r w:rsidRPr="00DF7396">
        <w:rPr>
          <w:b/>
          <w:bCs/>
          <w:sz w:val="24"/>
          <w:szCs w:val="24"/>
        </w:rPr>
        <w:t xml:space="preserve">crear una </w:t>
      </w:r>
      <w:r w:rsidRPr="00DF7396">
        <w:rPr>
          <w:b/>
          <w:bCs/>
          <w:sz w:val="24"/>
          <w:szCs w:val="24"/>
        </w:rPr>
        <w:t>nueva Rama de Lanzamiento a partir de Master</w:t>
      </w:r>
      <w:r w:rsidRPr="00DF7396">
        <w:rPr>
          <w:sz w:val="24"/>
          <w:szCs w:val="24"/>
        </w:rPr>
        <w:t>. Esta rama es temporal y su versión no recibirá un incremento salvo en caso de que un bug crítico sea arreglado.</w:t>
      </w:r>
    </w:p>
    <w:p w:rsidR="00C01544" w:rsidRPr="00DF7396" w:rsidRDefault="00B2309B" w:rsidP="00DF7396">
      <w:pPr>
        <w:pStyle w:val="LO-Normal"/>
        <w:ind w:firstLine="708"/>
        <w:jc w:val="both"/>
        <w:rPr>
          <w:sz w:val="24"/>
          <w:szCs w:val="24"/>
        </w:rPr>
      </w:pPr>
      <w:r w:rsidRPr="00DF7396">
        <w:rPr>
          <w:sz w:val="24"/>
          <w:szCs w:val="24"/>
        </w:rPr>
        <w:t>Las</w:t>
      </w:r>
      <w:r w:rsidRPr="00DF7396">
        <w:rPr>
          <w:b/>
          <w:bCs/>
          <w:sz w:val="24"/>
          <w:szCs w:val="24"/>
        </w:rPr>
        <w:t xml:space="preserve"> Ramas de Funcionalidad que correspondan a funcionalidades del lanzamiento serán mezcladas en l</w:t>
      </w:r>
      <w:r w:rsidRPr="00DF7396">
        <w:rPr>
          <w:b/>
          <w:bCs/>
          <w:sz w:val="24"/>
          <w:szCs w:val="24"/>
        </w:rPr>
        <w:t>a rama de la versión correspondiente</w:t>
      </w:r>
      <w:r w:rsidRPr="00DF7396">
        <w:rPr>
          <w:sz w:val="24"/>
          <w:szCs w:val="24"/>
        </w:rPr>
        <w:t xml:space="preserve">. Una vez añadidas todas las Ramas de Funcionalidad correspondientes al incremento de la versión en la que se está trabajando, se </w:t>
      </w:r>
      <w:r w:rsidRPr="00DF7396">
        <w:rPr>
          <w:b/>
          <w:bCs/>
          <w:sz w:val="24"/>
          <w:szCs w:val="24"/>
        </w:rPr>
        <w:t xml:space="preserve">procederá a probar dichas funcionalidades </w:t>
      </w:r>
      <w:r w:rsidRPr="00DF7396">
        <w:rPr>
          <w:sz w:val="24"/>
          <w:szCs w:val="24"/>
        </w:rPr>
        <w:t xml:space="preserve">y, en caso de que los resultados sean satisfactorios se mezclarán en master; en caso de que sea necesario arreglar un bug se creará una </w:t>
      </w:r>
      <w:r w:rsidRPr="00DF7396">
        <w:rPr>
          <w:b/>
          <w:bCs/>
          <w:sz w:val="24"/>
          <w:szCs w:val="24"/>
        </w:rPr>
        <w:t xml:space="preserve">Rama de Funcionalidad </w:t>
      </w:r>
      <w:r w:rsidRPr="00DF7396">
        <w:rPr>
          <w:sz w:val="24"/>
          <w:szCs w:val="24"/>
        </w:rPr>
        <w:t xml:space="preserve">para ello y se repetirá el ciclo. Si el bug se considera lo suficientemente crítico, se realizará </w:t>
      </w:r>
      <w:r w:rsidRPr="00DF7396">
        <w:rPr>
          <w:sz w:val="24"/>
          <w:szCs w:val="24"/>
        </w:rPr>
        <w:t>un pequeño incremento en la versión.</w:t>
      </w:r>
    </w:p>
    <w:p w:rsidR="00C01544" w:rsidRDefault="00C01544">
      <w:pPr>
        <w:pStyle w:val="LO-Normal"/>
        <w:jc w:val="both"/>
        <w:rPr>
          <w:b/>
          <w:bCs/>
        </w:rPr>
      </w:pPr>
    </w:p>
    <w:p w:rsidR="00C01544" w:rsidRDefault="00C01544">
      <w:pPr>
        <w:pStyle w:val="LO-Normal"/>
        <w:rPr>
          <w:rFonts w:cs="Calibri"/>
        </w:rPr>
      </w:pPr>
    </w:p>
    <w:sectPr w:rsidR="00C01544" w:rsidSect="00DF7396">
      <w:headerReference w:type="default" r:id="rId10"/>
      <w:pgSz w:w="11906" w:h="16838"/>
      <w:pgMar w:top="1440" w:right="1440" w:bottom="1440" w:left="1440" w:header="720" w:footer="720" w:gutter="0"/>
      <w:cols w:space="720"/>
      <w:formProt w:val="0"/>
      <w:titlePg/>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09B" w:rsidRDefault="00B2309B" w:rsidP="00DF7396">
      <w:pPr>
        <w:spacing w:after="0" w:line="240" w:lineRule="auto"/>
      </w:pPr>
      <w:r>
        <w:separator/>
      </w:r>
    </w:p>
  </w:endnote>
  <w:endnote w:type="continuationSeparator" w:id="1">
    <w:p w:rsidR="00B2309B" w:rsidRDefault="00B2309B" w:rsidP="00DF7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09B" w:rsidRDefault="00B2309B" w:rsidP="00DF7396">
      <w:pPr>
        <w:spacing w:after="0" w:line="240" w:lineRule="auto"/>
      </w:pPr>
      <w:r>
        <w:separator/>
      </w:r>
    </w:p>
  </w:footnote>
  <w:footnote w:type="continuationSeparator" w:id="1">
    <w:p w:rsidR="00B2309B" w:rsidRDefault="00B2309B" w:rsidP="00DF7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396" w:rsidRDefault="00DF7396">
    <w:pPr>
      <w:pStyle w:val="Encabezado"/>
    </w:pPr>
  </w:p>
  <w:tbl>
    <w:tblPr>
      <w:tblW w:w="9180" w:type="dxa"/>
      <w:tblLook w:val="0000"/>
    </w:tblPr>
    <w:tblGrid>
      <w:gridCol w:w="3009"/>
      <w:gridCol w:w="2550"/>
      <w:gridCol w:w="3621"/>
    </w:tblGrid>
    <w:tr w:rsidR="00DF7396" w:rsidTr="00DF7396">
      <w:tc>
        <w:tcPr>
          <w:tcW w:w="3009" w:type="dxa"/>
          <w:tcBorders>
            <w:bottom w:val="single" w:sz="4" w:space="0" w:color="7F7F7F"/>
          </w:tcBorders>
          <w:shd w:val="clear" w:color="auto" w:fill="auto"/>
          <w:vAlign w:val="bottom"/>
        </w:tcPr>
        <w:p w:rsidR="00DF7396" w:rsidRDefault="00DF7396" w:rsidP="005B316B">
          <w:pPr>
            <w:pStyle w:val="Encabezado"/>
            <w:tabs>
              <w:tab w:val="center" w:pos="4795"/>
              <w:tab w:val="right" w:pos="9475"/>
            </w:tabs>
            <w:ind w:left="-115"/>
          </w:pPr>
          <w:r>
            <w:rPr>
              <w:b/>
              <w:bCs/>
              <w:noProof/>
              <w:lang w:eastAsia="es-ES"/>
            </w:rPr>
            <w:drawing>
              <wp:inline distT="0" distB="101600" distL="0" distR="0">
                <wp:extent cx="1176655" cy="457835"/>
                <wp:effectExtent l="0" t="0" r="0" b="0"/>
                <wp:docPr id="1" name="Imagen 58920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89206064"/>
                        <pic:cNvPicPr>
                          <a:picLocks noChangeAspect="1" noChangeArrowheads="1"/>
                        </pic:cNvPicPr>
                      </pic:nvPicPr>
                      <pic:blipFill>
                        <a:blip r:embed="rId1"/>
                        <a:stretch>
                          <a:fillRect/>
                        </a:stretch>
                      </pic:blipFill>
                      <pic:spPr bwMode="auto">
                        <a:xfrm>
                          <a:off x="0" y="0"/>
                          <a:ext cx="1176655" cy="457835"/>
                        </a:xfrm>
                        <a:prstGeom prst="rect">
                          <a:avLst/>
                        </a:prstGeom>
                      </pic:spPr>
                    </pic:pic>
                  </a:graphicData>
                </a:graphic>
              </wp:inline>
            </w:drawing>
          </w:r>
        </w:p>
      </w:tc>
      <w:tc>
        <w:tcPr>
          <w:tcW w:w="2550" w:type="dxa"/>
          <w:tcBorders>
            <w:bottom w:val="single" w:sz="4" w:space="0" w:color="7F7F7F"/>
          </w:tcBorders>
          <w:shd w:val="clear" w:color="auto" w:fill="auto"/>
        </w:tcPr>
        <w:p w:rsidR="00DF7396" w:rsidRDefault="00DF7396" w:rsidP="005B316B">
          <w:pPr>
            <w:pStyle w:val="Encabezado"/>
            <w:jc w:val="center"/>
          </w:pPr>
        </w:p>
      </w:tc>
      <w:tc>
        <w:tcPr>
          <w:tcW w:w="3621" w:type="dxa"/>
          <w:tcBorders>
            <w:bottom w:val="single" w:sz="4" w:space="0" w:color="7F7F7F"/>
          </w:tcBorders>
          <w:shd w:val="clear" w:color="auto" w:fill="auto"/>
          <w:vAlign w:val="center"/>
        </w:tcPr>
        <w:p w:rsidR="00DF7396" w:rsidRDefault="00DF7396" w:rsidP="005B316B">
          <w:pPr>
            <w:pStyle w:val="Encabezado"/>
            <w:ind w:right="-115"/>
            <w:jc w:val="right"/>
          </w:pPr>
          <w:r>
            <w:t>PROCESO SOFTWARE DE GESTIÓN II</w:t>
          </w:r>
        </w:p>
      </w:tc>
    </w:tr>
  </w:tbl>
  <w:p w:rsidR="00DF7396" w:rsidRDefault="00DF73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07F5"/>
    <w:multiLevelType w:val="multilevel"/>
    <w:tmpl w:val="2918C6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CDB60B6"/>
    <w:multiLevelType w:val="multilevel"/>
    <w:tmpl w:val="9D28805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F0A2F91"/>
    <w:multiLevelType w:val="multilevel"/>
    <w:tmpl w:val="FD205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drawingGridHorizontalSpacing w:val="20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01544"/>
    <w:rsid w:val="00B2309B"/>
    <w:rsid w:val="00C01544"/>
    <w:rsid w:val="00C14339"/>
    <w:rsid w:val="00DF739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44"/>
    <w:pPr>
      <w:spacing w:after="160"/>
    </w:pPr>
  </w:style>
  <w:style w:type="paragraph" w:styleId="Ttulo1">
    <w:name w:val="heading 1"/>
    <w:basedOn w:val="Normal"/>
    <w:next w:val="Normal"/>
    <w:link w:val="Ttulo1Car1"/>
    <w:uiPriority w:val="9"/>
    <w:qFormat/>
    <w:rsid w:val="00DF7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LO-Normal"/>
    <w:next w:val="LO-Normal"/>
    <w:qFormat/>
    <w:rsid w:val="00C01544"/>
    <w:pPr>
      <w:keepNext/>
      <w:keepLines/>
      <w:numPr>
        <w:numId w:val="3"/>
      </w:numPr>
      <w:spacing w:before="240" w:after="0"/>
      <w:outlineLvl w:val="0"/>
    </w:pPr>
    <w:rPr>
      <w:rFonts w:ascii="Calibri Light" w:eastAsia="MS Gothic" w:hAnsi="Calibri Light" w:cs="Times New Roman"/>
      <w:color w:val="2F5496"/>
      <w:sz w:val="32"/>
      <w:szCs w:val="32"/>
    </w:rPr>
  </w:style>
  <w:style w:type="paragraph" w:customStyle="1" w:styleId="Heading2">
    <w:name w:val="Heading 2"/>
    <w:basedOn w:val="LO-Normal"/>
    <w:next w:val="LO-Normal"/>
    <w:qFormat/>
    <w:rsid w:val="00C01544"/>
    <w:pPr>
      <w:keepNext/>
      <w:keepLines/>
      <w:numPr>
        <w:ilvl w:val="1"/>
        <w:numId w:val="3"/>
      </w:numPr>
      <w:spacing w:before="40" w:after="0"/>
      <w:outlineLvl w:val="1"/>
    </w:pPr>
    <w:rPr>
      <w:rFonts w:ascii="Calibri Light" w:eastAsia="MS Gothic" w:hAnsi="Calibri Light" w:cs="Times New Roman"/>
      <w:color w:val="2F5496"/>
      <w:sz w:val="26"/>
      <w:szCs w:val="26"/>
    </w:rPr>
  </w:style>
  <w:style w:type="paragraph" w:customStyle="1" w:styleId="Heading3">
    <w:name w:val="Heading 3"/>
    <w:basedOn w:val="LO-Normal"/>
    <w:next w:val="LO-Normal"/>
    <w:qFormat/>
    <w:rsid w:val="00C01544"/>
    <w:pPr>
      <w:keepNext/>
      <w:keepLines/>
      <w:numPr>
        <w:ilvl w:val="2"/>
        <w:numId w:val="1"/>
      </w:numPr>
      <w:spacing w:before="40" w:after="0"/>
      <w:outlineLvl w:val="2"/>
    </w:pPr>
    <w:rPr>
      <w:rFonts w:ascii="Calibri Light" w:eastAsia="MS Gothic" w:hAnsi="Calibri Light" w:cs="Times New Roman"/>
      <w:color w:val="1F3763"/>
      <w:sz w:val="24"/>
      <w:szCs w:val="24"/>
    </w:rPr>
  </w:style>
  <w:style w:type="character" w:customStyle="1" w:styleId="Ttulo1Car">
    <w:name w:val="Título 1 Car"/>
    <w:basedOn w:val="Fuentedeprrafopredeter"/>
    <w:qFormat/>
    <w:rsid w:val="00C01544"/>
    <w:rPr>
      <w:rFonts w:ascii="Calibri Light" w:eastAsia="MS Gothic" w:hAnsi="Calibri Light" w:cs="Times New Roman"/>
      <w:color w:val="2F5496"/>
      <w:sz w:val="32"/>
      <w:szCs w:val="32"/>
    </w:rPr>
  </w:style>
  <w:style w:type="character" w:customStyle="1" w:styleId="Ttulo2Car">
    <w:name w:val="Título 2 Car"/>
    <w:basedOn w:val="Fuentedeprrafopredeter"/>
    <w:qFormat/>
    <w:rsid w:val="00C01544"/>
    <w:rPr>
      <w:rFonts w:ascii="Calibri Light" w:eastAsia="MS Gothic" w:hAnsi="Calibri Light" w:cs="Times New Roman"/>
      <w:color w:val="2F5496"/>
      <w:sz w:val="26"/>
      <w:szCs w:val="26"/>
    </w:rPr>
  </w:style>
  <w:style w:type="character" w:styleId="Hipervnculo">
    <w:name w:val="Hyperlink"/>
    <w:basedOn w:val="Fuentedeprrafopredeter"/>
    <w:uiPriority w:val="99"/>
    <w:qFormat/>
    <w:rsid w:val="00C01544"/>
    <w:rPr>
      <w:color w:val="0563C1"/>
      <w:u w:val="single"/>
    </w:rPr>
  </w:style>
  <w:style w:type="character" w:customStyle="1" w:styleId="Ttulo3Car">
    <w:name w:val="Título 3 Car"/>
    <w:basedOn w:val="Fuentedeprrafopredeter"/>
    <w:qFormat/>
    <w:rsid w:val="00C01544"/>
    <w:rPr>
      <w:rFonts w:ascii="Calibri Light" w:eastAsia="MS Gothic" w:hAnsi="Calibri Light" w:cs="Times New Roman"/>
      <w:color w:val="1F3763"/>
      <w:sz w:val="24"/>
      <w:szCs w:val="24"/>
    </w:rPr>
  </w:style>
  <w:style w:type="character" w:customStyle="1" w:styleId="WWCharLFO1LVL1">
    <w:name w:val="WW_CharLFO1LVL1"/>
    <w:qFormat/>
    <w:rsid w:val="00C01544"/>
    <w:rPr>
      <w:rFonts w:ascii="Symbol" w:hAnsi="Symbol"/>
    </w:rPr>
  </w:style>
  <w:style w:type="character" w:customStyle="1" w:styleId="WWCharLFO1LVL2">
    <w:name w:val="WW_CharLFO1LVL2"/>
    <w:qFormat/>
    <w:rsid w:val="00C01544"/>
    <w:rPr>
      <w:rFonts w:ascii="Courier New" w:hAnsi="Courier New"/>
    </w:rPr>
  </w:style>
  <w:style w:type="character" w:customStyle="1" w:styleId="WWCharLFO1LVL3">
    <w:name w:val="WW_CharLFO1LVL3"/>
    <w:qFormat/>
    <w:rsid w:val="00C01544"/>
    <w:rPr>
      <w:rFonts w:ascii="Wingdings" w:hAnsi="Wingdings"/>
    </w:rPr>
  </w:style>
  <w:style w:type="character" w:customStyle="1" w:styleId="WWCharLFO1LVL4">
    <w:name w:val="WW_CharLFO1LVL4"/>
    <w:qFormat/>
    <w:rsid w:val="00C01544"/>
    <w:rPr>
      <w:rFonts w:ascii="Symbol" w:hAnsi="Symbol"/>
    </w:rPr>
  </w:style>
  <w:style w:type="character" w:customStyle="1" w:styleId="WWCharLFO1LVL5">
    <w:name w:val="WW_CharLFO1LVL5"/>
    <w:qFormat/>
    <w:rsid w:val="00C01544"/>
    <w:rPr>
      <w:rFonts w:ascii="Courier New" w:hAnsi="Courier New"/>
    </w:rPr>
  </w:style>
  <w:style w:type="character" w:customStyle="1" w:styleId="WWCharLFO1LVL6">
    <w:name w:val="WW_CharLFO1LVL6"/>
    <w:qFormat/>
    <w:rsid w:val="00C01544"/>
    <w:rPr>
      <w:rFonts w:ascii="Wingdings" w:hAnsi="Wingdings"/>
    </w:rPr>
  </w:style>
  <w:style w:type="character" w:customStyle="1" w:styleId="WWCharLFO1LVL7">
    <w:name w:val="WW_CharLFO1LVL7"/>
    <w:qFormat/>
    <w:rsid w:val="00C01544"/>
    <w:rPr>
      <w:rFonts w:ascii="Symbol" w:hAnsi="Symbol"/>
    </w:rPr>
  </w:style>
  <w:style w:type="character" w:customStyle="1" w:styleId="WWCharLFO1LVL8">
    <w:name w:val="WW_CharLFO1LVL8"/>
    <w:qFormat/>
    <w:rsid w:val="00C01544"/>
    <w:rPr>
      <w:rFonts w:ascii="Courier New" w:hAnsi="Courier New"/>
    </w:rPr>
  </w:style>
  <w:style w:type="character" w:customStyle="1" w:styleId="WWCharLFO1LVL9">
    <w:name w:val="WW_CharLFO1LVL9"/>
    <w:qFormat/>
    <w:rsid w:val="00C01544"/>
    <w:rPr>
      <w:rFonts w:ascii="Wingdings" w:hAnsi="Wingdings"/>
    </w:rPr>
  </w:style>
  <w:style w:type="character" w:customStyle="1" w:styleId="EnlacedeInternet">
    <w:name w:val="Enlace de Internet"/>
    <w:rsid w:val="00C01544"/>
    <w:rPr>
      <w:color w:val="000080"/>
      <w:u w:val="single"/>
    </w:rPr>
  </w:style>
  <w:style w:type="paragraph" w:styleId="Ttulo">
    <w:name w:val="Title"/>
    <w:basedOn w:val="Normal"/>
    <w:next w:val="Textoindependiente"/>
    <w:qFormat/>
    <w:rsid w:val="00C01544"/>
    <w:pPr>
      <w:keepNext/>
      <w:spacing w:before="240" w:after="120"/>
    </w:pPr>
    <w:rPr>
      <w:rFonts w:ascii="Liberation Sans" w:eastAsia="MS Mincho" w:hAnsi="Liberation Sans" w:cs="Tahoma"/>
      <w:sz w:val="28"/>
      <w:szCs w:val="28"/>
    </w:rPr>
  </w:style>
  <w:style w:type="paragraph" w:styleId="Textoindependiente">
    <w:name w:val="Body Text"/>
    <w:basedOn w:val="Normal"/>
    <w:rsid w:val="00C01544"/>
    <w:pPr>
      <w:spacing w:after="140" w:line="276" w:lineRule="auto"/>
    </w:pPr>
  </w:style>
  <w:style w:type="paragraph" w:customStyle="1" w:styleId="LO-Normal">
    <w:name w:val="LO-Normal"/>
    <w:qFormat/>
    <w:rsid w:val="00C01544"/>
    <w:pPr>
      <w:suppressAutoHyphens/>
      <w:spacing w:after="160"/>
    </w:pPr>
  </w:style>
  <w:style w:type="paragraph" w:styleId="Prrafodelista">
    <w:name w:val="List Paragraph"/>
    <w:basedOn w:val="LO-Normal"/>
    <w:qFormat/>
    <w:rsid w:val="00C01544"/>
    <w:pPr>
      <w:ind w:left="720"/>
    </w:pPr>
  </w:style>
  <w:style w:type="paragraph" w:customStyle="1" w:styleId="Normal1">
    <w:name w:val="Normal1"/>
    <w:qFormat/>
    <w:rsid w:val="00DF7396"/>
    <w:pPr>
      <w:spacing w:after="160" w:line="300" w:lineRule="auto"/>
    </w:pPr>
    <w:rPr>
      <w:rFonts w:ascii="Century Gothic" w:eastAsia="Century Gothic" w:hAnsi="Century Gothic" w:cs="Century Gothic"/>
      <w:sz w:val="21"/>
      <w:szCs w:val="21"/>
      <w:lang w:eastAsia="es-ES"/>
    </w:rPr>
  </w:style>
  <w:style w:type="paragraph" w:styleId="Textodeglobo">
    <w:name w:val="Balloon Text"/>
    <w:basedOn w:val="Normal"/>
    <w:link w:val="TextodegloboCar"/>
    <w:uiPriority w:val="99"/>
    <w:semiHidden/>
    <w:unhideWhenUsed/>
    <w:rsid w:val="00DF7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396"/>
    <w:rPr>
      <w:rFonts w:ascii="Tahoma" w:hAnsi="Tahoma" w:cs="Tahoma"/>
      <w:sz w:val="16"/>
      <w:szCs w:val="16"/>
    </w:rPr>
  </w:style>
  <w:style w:type="paragraph" w:styleId="Encabezado">
    <w:name w:val="header"/>
    <w:basedOn w:val="Normal"/>
    <w:link w:val="EncabezadoCar"/>
    <w:unhideWhenUsed/>
    <w:qFormat/>
    <w:rsid w:val="00DF73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7396"/>
  </w:style>
  <w:style w:type="paragraph" w:styleId="Piedepgina">
    <w:name w:val="footer"/>
    <w:basedOn w:val="Normal"/>
    <w:link w:val="PiedepginaCar"/>
    <w:uiPriority w:val="99"/>
    <w:semiHidden/>
    <w:unhideWhenUsed/>
    <w:rsid w:val="00DF73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F7396"/>
  </w:style>
  <w:style w:type="character" w:customStyle="1" w:styleId="Ttulo1Car1">
    <w:name w:val="Título 1 Car1"/>
    <w:basedOn w:val="Fuentedeprrafopredeter"/>
    <w:link w:val="Ttulo1"/>
    <w:uiPriority w:val="9"/>
    <w:rsid w:val="00DF739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F7396"/>
    <w:pPr>
      <w:spacing w:line="276" w:lineRule="auto"/>
      <w:outlineLvl w:val="9"/>
    </w:pPr>
  </w:style>
  <w:style w:type="paragraph" w:styleId="TDC2">
    <w:name w:val="toc 2"/>
    <w:basedOn w:val="Normal"/>
    <w:next w:val="Normal"/>
    <w:autoRedefine/>
    <w:uiPriority w:val="39"/>
    <w:unhideWhenUsed/>
    <w:rsid w:val="00DF7396"/>
    <w:pPr>
      <w:spacing w:after="100"/>
      <w:ind w:left="220"/>
    </w:pPr>
  </w:style>
  <w:style w:type="paragraph" w:styleId="TDC3">
    <w:name w:val="toc 3"/>
    <w:basedOn w:val="Normal"/>
    <w:next w:val="Normal"/>
    <w:autoRedefine/>
    <w:uiPriority w:val="39"/>
    <w:unhideWhenUsed/>
    <w:rsid w:val="00DF739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ii-is-psg2/PSG2-1920-G6-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71713"/>
    <w:rsid w:val="0054446E"/>
    <w:rsid w:val="00C717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DAD4362FD747AAB4A1DA7EFC18C339">
    <w:name w:val="F7DAD4362FD747AAB4A1DA7EFC18C339"/>
    <w:rsid w:val="00C717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BDC64-2A36-4F23-9EF8-60A0AB8B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896</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Aguilar Alhama</dc:creator>
  <dc:description/>
  <cp:lastModifiedBy>Usuario</cp:lastModifiedBy>
  <cp:revision>2</cp:revision>
  <dcterms:created xsi:type="dcterms:W3CDTF">2020-03-16T07:15:00Z</dcterms:created>
  <dcterms:modified xsi:type="dcterms:W3CDTF">2020-03-16T07:37:00Z</dcterms:modified>
  <dc:language>es-ES</dc:language>
</cp:coreProperties>
</file>