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Examination: Semester Final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Duration: 1 Hour 45 min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Semester: Summer 2022</w:t>
            </w:r>
          </w:p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Full Marks: 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before="45" w:lineRule="auto"/>
        <w:ind w:left="2610" w:right="-255" w:firstLine="27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CSE 320: Data Communications</w:t>
      </w:r>
    </w:p>
    <w:p w:rsidR="00000000" w:rsidDel="00000000" w:rsidP="00000000" w:rsidRDefault="00000000" w:rsidRPr="00000000" w14:paraId="0000000B">
      <w:pPr>
        <w:spacing w:before="45" w:lineRule="auto"/>
        <w:ind w:left="2610" w:right="-255" w:firstLine="27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the following questions.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Figures in the right margin indicate marks.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SET A</w:t>
      </w:r>
    </w:p>
    <w:p w:rsidR="00000000" w:rsidDel="00000000" w:rsidP="00000000" w:rsidRDefault="00000000" w:rsidRPr="00000000" w14:paraId="0000001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5"/>
        <w:gridCol w:w="2610"/>
        <w:gridCol w:w="1705"/>
        <w:tblGridChange w:id="0">
          <w:tblGrid>
            <w:gridCol w:w="5035"/>
            <w:gridCol w:w="2610"/>
            <w:gridCol w:w="1705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Section: 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5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431"/>
        <w:gridCol w:w="7680"/>
        <w:gridCol w:w="614"/>
        <w:tblGridChange w:id="0">
          <w:tblGrid>
            <w:gridCol w:w="900"/>
            <w:gridCol w:w="431"/>
            <w:gridCol w:w="7680"/>
            <w:gridCol w:w="614"/>
          </w:tblGrid>
        </w:tblGridChange>
      </w:tblGrid>
      <w:tr>
        <w:trPr>
          <w:cantSplit w:val="0"/>
          <w:trHeight w:val="701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CO2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staircase in the following graph and generate the digital data from the given analog signal using the Delta Modulation (DM) technique.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this question in the question paper itself. You don’t have to answer this question in the answer script.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4733925" cy="26765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676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7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478"/>
              <w:tblGridChange w:id="0">
                <w:tblGrid>
                  <w:gridCol w:w="7478"/>
                </w:tblGrid>
              </w:tblGridChange>
            </w:tblGrid>
            <w:tr>
              <w:trPr>
                <w:cantSplit w:val="0"/>
                <w:trHeight w:val="59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125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C04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Differentiate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between the Unguided Propagation Modes.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8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Consider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there are six channels, two with a bit rate of 150 kbps and four with a bit rate of 75 kbps, are to be multiplexed using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multi-level TDM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3 synchronization bits. Write the following answers: 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I.</w:t>
              <w:tab/>
              <w:t xml:space="preserve">What is the size of a frame in bits?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II.</w:t>
              <w:tab/>
              <w:t xml:space="preserve">What is the frame rate?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III.</w:t>
              <w:tab/>
              <w:t xml:space="preserve">What is the duration of a frame?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IV.</w:t>
              <w:tab/>
              <w:t xml:space="preserve">What is the data rate?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</w:t>
              <w:tab/>
              <w:t xml:space="preserve">What is the output bit duration?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VI.</w:t>
              <w:tab/>
              <w:t xml:space="preserve">How many input channels are there after doing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multi-level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TDM?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Suppose you have five channels among which 4 channels have a bandwidth of 1500 kbps and one with 1250 kbps. How would you multiplex this? Draw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visual representation.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44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CO3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 FHSS, if there are many k-bit patterns and the hopping period is short, a sender and receiver can have privacy”.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Justify.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k-bit pattern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36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363"/>
              <w:tblGridChange w:id="0">
                <w:tblGrid>
                  <w:gridCol w:w="136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11 01 00 10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16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25"/>
              <w:gridCol w:w="1335"/>
              <w:tblGridChange w:id="0">
                <w:tblGrid>
                  <w:gridCol w:w="825"/>
                  <w:gridCol w:w="1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A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k-bit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Carrier </w:t>
                  </w:r>
                  <w:r w:rsidDel="00000000" w:rsidR="00000000" w:rsidRPr="00000000">
                    <w:rPr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Frequency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C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D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200kHz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E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F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300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Hz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0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400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Hz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2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1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500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Hz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Draw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FHSS cycle 3 times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using the above pseudo random generated k-bit pattern and given frequency table.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(** Hint: Draw the Carrier frequency graph against hop period)</w:t>
            </w:r>
          </w:p>
          <w:p w:rsidR="00000000" w:rsidDel="00000000" w:rsidP="00000000" w:rsidRDefault="00000000" w:rsidRPr="00000000" w14:paraId="00000046">
            <w:pPr>
              <w:widowControl w:val="1"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118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CSMAs  /CD, what is the advantage of having collision detection and what does the node do when it detects collision?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Discuss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brief.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91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CO5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a packet is made only of four 16-bit words (A7A2)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(CABF)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(903A)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(A123)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checksum at the sender.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second data item is changed to (AB3D)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the third data item is changed to (04BD)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during transmission, check if there is any error at the receiver site.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(Hint: The given words are in hexa-decimal value, that means, each digit can be represented by 4 bits. Remember hexadecimal values range from 0000 – FFFF).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88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polling? How is Token passing better than CSMA/CD, state three points?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---END---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 w:val="1"/>
    <w:rsid w:val="00A96CA6"/>
    <w:pPr>
      <w:spacing w:before="34"/>
      <w:ind w:left="959"/>
      <w:jc w:val="center"/>
      <w:outlineLvl w:val="0"/>
    </w:pPr>
    <w:rPr>
      <w:rFonts w:ascii="Georgia" w:cs="Georgia" w:eastAsia="Georgia" w:hAnsi="Georg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6CA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1"/>
    <w:rsid w:val="00A96CA6"/>
    <w:rPr>
      <w:rFonts w:ascii="Georgia" w:cs="Georgia" w:eastAsia="Georgia" w:hAnsi="Georgia"/>
      <w:b w:val="1"/>
      <w:bCs w:val="1"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6CA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646FC"/>
    <w:pPr>
      <w:widowControl w:val="1"/>
      <w:autoSpaceDE w:val="1"/>
      <w:autoSpaceDN w:val="1"/>
      <w:spacing w:after="200" w:line="276" w:lineRule="auto"/>
      <w:ind w:left="720"/>
    </w:pPr>
    <w:rPr>
      <w:rFonts w:ascii="Calibri" w:cs="Arial" w:hAnsi="Calibri"/>
      <w:lang w:eastAsia="en-GB"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206C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206C"/>
    <w:rPr>
      <w:rFonts w:ascii="Segoe UI" w:cs="Segoe UI" w:eastAsia="Times New Roman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8B0900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JyizE+wJHy+f4OaQES0rcFL36Q==">AMUW2mVdKJ2moEVjcJHKs/IGcJT21GuyMzizD6Gge8CsAbtJhRhZTgs+0YJ+nrFhmoRD6ov+DmMYgrvLECGiJrj6jLJCyKR3PyVouxpYNIyDGGg3mhegbbn1r1lDXMKQ9BC3zc2Iwduy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2022-03-07T14:42:00Z</dcterms:created>
  <dc:creator>Faisal Bin	Ashraf</dc:creator>
</cp:coreProperties>
</file>