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18" w:rsidRPr="00A7502C" w:rsidRDefault="00DF0918" w:rsidP="00A7502C">
      <w:pPr>
        <w:pStyle w:val="Heading1"/>
        <w:rPr>
          <w:rFonts w:ascii="Times New Roman" w:hAnsi="Times New Roman" w:cs="Times New Roman"/>
          <w:color w:val="800080"/>
        </w:rPr>
      </w:pPr>
      <w:r w:rsidRPr="00A7502C">
        <w:rPr>
          <w:rFonts w:ascii="Times New Roman" w:hAnsi="Times New Roman" w:cs="Times New Roman"/>
          <w:i/>
          <w:color w:val="800080"/>
        </w:rPr>
        <w:t>Explo</w:t>
      </w:r>
      <w:r w:rsidR="00F97EDA">
        <w:rPr>
          <w:rFonts w:ascii="Times New Roman" w:hAnsi="Times New Roman" w:cs="Times New Roman"/>
          <w:i/>
          <w:color w:val="800080"/>
        </w:rPr>
        <w:t>ring Microsoft Office Excel 2013</w:t>
      </w:r>
      <w:r w:rsidR="00F55AD4">
        <w:rPr>
          <w:rFonts w:ascii="Times New Roman" w:hAnsi="Times New Roman" w:cs="Times New Roman"/>
          <w:i/>
          <w:color w:val="800080"/>
        </w:rPr>
        <w:t xml:space="preserve"> - </w:t>
      </w:r>
      <w:r w:rsidRPr="00A7502C">
        <w:rPr>
          <w:rFonts w:ascii="Times New Roman" w:hAnsi="Times New Roman" w:cs="Times New Roman"/>
          <w:color w:val="800080"/>
        </w:rPr>
        <w:t xml:space="preserve">Chapter </w:t>
      </w:r>
      <w:r w:rsidR="00F97EDA">
        <w:rPr>
          <w:rFonts w:ascii="Times New Roman" w:hAnsi="Times New Roman" w:cs="Times New Roman"/>
          <w:color w:val="800080"/>
        </w:rPr>
        <w:t xml:space="preserve">1 &amp; </w:t>
      </w:r>
      <w:r w:rsidRPr="00A7502C">
        <w:rPr>
          <w:rFonts w:ascii="Times New Roman" w:hAnsi="Times New Roman" w:cs="Times New Roman"/>
          <w:color w:val="800080"/>
        </w:rPr>
        <w:t xml:space="preserve">2 </w:t>
      </w:r>
      <w:r w:rsidR="006647D2">
        <w:rPr>
          <w:color w:val="800080"/>
        </w:rPr>
        <w:t xml:space="preserve">Assessment </w:t>
      </w:r>
      <w:r w:rsidR="009E75E7">
        <w:rPr>
          <w:color w:val="800080"/>
        </w:rPr>
        <w:t xml:space="preserve"> </w:t>
      </w:r>
    </w:p>
    <w:p w:rsidR="00DF0918" w:rsidRPr="00A7502C" w:rsidRDefault="0030118B" w:rsidP="00F949E0">
      <w:pPr>
        <w:pStyle w:val="CREXRSET2TTL"/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5" style="width:0;height:1.5pt" o:hralign="center" o:hrstd="t" o:hr="t" fillcolor="gray" stroked="f"/>
        </w:pict>
      </w:r>
    </w:p>
    <w:p w:rsidR="00DF0918" w:rsidRPr="00A7502C" w:rsidRDefault="00901E2E" w:rsidP="00F55AD4">
      <w:pPr>
        <w:pStyle w:val="CREXRSET2H1"/>
        <w:spacing w:before="0" w:after="0"/>
      </w:pPr>
      <w:r>
        <w:t>Chuck’s</w:t>
      </w:r>
      <w:r w:rsidR="00DF0918">
        <w:t xml:space="preserve"> </w:t>
      </w:r>
      <w:r>
        <w:t>Car</w:t>
      </w:r>
      <w:r w:rsidR="00DF0918">
        <w:t xml:space="preserve"> </w:t>
      </w:r>
      <w:r>
        <w:t>Sales</w:t>
      </w:r>
    </w:p>
    <w:p w:rsidR="00DF0918" w:rsidRPr="00A7502C" w:rsidRDefault="00824F13" w:rsidP="00F949E0">
      <w:pPr>
        <w:pStyle w:val="CREXRINTRO"/>
        <w:jc w:val="both"/>
      </w:pPr>
      <w:r>
        <w:t xml:space="preserve">You are the administrative assistant </w:t>
      </w:r>
      <w:r w:rsidR="00DF0918" w:rsidRPr="00A7502C">
        <w:t xml:space="preserve">at a local </w:t>
      </w:r>
      <w:r w:rsidR="00B54EAE">
        <w:t>used car lot,</w:t>
      </w:r>
      <w:r w:rsidR="00DF0918" w:rsidRPr="00A7502C">
        <w:t xml:space="preserve"> </w:t>
      </w:r>
      <w:r>
        <w:t>Tim’s</w:t>
      </w:r>
      <w:r w:rsidR="008B2602">
        <w:t xml:space="preserve"> Used Cars</w:t>
      </w:r>
      <w:r w:rsidR="00DF0918" w:rsidRPr="00A7502C">
        <w:t>. You are required to trac</w:t>
      </w:r>
      <w:r>
        <w:t>k all of the deals sold by the sales team</w:t>
      </w:r>
      <w:r w:rsidR="00DF0918" w:rsidRPr="00A7502C">
        <w:t xml:space="preserve">. </w:t>
      </w:r>
      <w:r>
        <w:t>C</w:t>
      </w:r>
      <w:r w:rsidR="00DF0918" w:rsidRPr="00A7502C">
        <w:t xml:space="preserve">ustomers choose to pay for their </w:t>
      </w:r>
      <w:r w:rsidR="00B54EAE">
        <w:t>cars</w:t>
      </w:r>
      <w:r w:rsidR="00DF0918" w:rsidRPr="00A7502C">
        <w:t xml:space="preserve"> on a monthly payment plan, which you calculate based on a </w:t>
      </w:r>
      <w:r w:rsidR="00B54EAE">
        <w:t xml:space="preserve">fixed </w:t>
      </w:r>
      <w:r w:rsidR="00DF0918" w:rsidRPr="00A7502C">
        <w:t>interest rate</w:t>
      </w:r>
      <w:r>
        <w:t xml:space="preserve"> and the loan term</w:t>
      </w:r>
      <w:r w:rsidR="00DF0918" w:rsidRPr="00A7502C">
        <w:t xml:space="preserve">. In addition, you calculate </w:t>
      </w:r>
      <w:r w:rsidR="00DC1E5B">
        <w:t xml:space="preserve">sales commission for the salespersons and </w:t>
      </w:r>
      <w:r w:rsidR="00DF0918" w:rsidRPr="00A7502C">
        <w:t xml:space="preserve">general statistics to summarize for </w:t>
      </w:r>
      <w:r>
        <w:t>the owner</w:t>
      </w:r>
      <w:r w:rsidR="00DF0918" w:rsidRPr="00A7502C">
        <w:t>. Spot-check results to make sure you created formulas and functions correctly.</w:t>
      </w:r>
    </w:p>
    <w:p w:rsidR="00DF0918" w:rsidRPr="00A7502C" w:rsidRDefault="00DF0918" w:rsidP="00F949E0">
      <w:pPr>
        <w:pStyle w:val="CREXRINTRO"/>
        <w:jc w:val="both"/>
        <w:rPr>
          <w:sz w:val="22"/>
          <w:szCs w:val="22"/>
        </w:rPr>
      </w:pPr>
    </w:p>
    <w:p w:rsidR="00DF0918" w:rsidRPr="00A7502C" w:rsidRDefault="00DF0918" w:rsidP="005C2FE3">
      <w:pPr>
        <w:pStyle w:val="CREXR"/>
        <w:spacing w:line="360" w:lineRule="auto"/>
        <w:jc w:val="both"/>
        <w:rPr>
          <w:sz w:val="22"/>
          <w:szCs w:val="22"/>
        </w:rPr>
      </w:pPr>
      <w:r w:rsidRPr="00A7502C">
        <w:rPr>
          <w:b/>
          <w:sz w:val="28"/>
          <w:szCs w:val="28"/>
        </w:rPr>
        <w:t>Perform Preliminary Work</w:t>
      </w:r>
    </w:p>
    <w:p w:rsidR="00DF0918" w:rsidRPr="00A7502C" w:rsidRDefault="00DF0918" w:rsidP="002E70BA">
      <w:pPr>
        <w:pStyle w:val="CREXR"/>
        <w:numPr>
          <w:ilvl w:val="0"/>
          <w:numId w:val="15"/>
        </w:numPr>
        <w:spacing w:line="360" w:lineRule="auto"/>
        <w:rPr>
          <w:bCs/>
        </w:rPr>
      </w:pPr>
      <w:r w:rsidRPr="00A7502C">
        <w:rPr>
          <w:bCs/>
        </w:rPr>
        <w:t xml:space="preserve">Open the </w:t>
      </w:r>
      <w:r w:rsidR="00F97EDA">
        <w:rPr>
          <w:bCs/>
          <w:i/>
        </w:rPr>
        <w:t xml:space="preserve">Excel_Data </w:t>
      </w:r>
      <w:r w:rsidRPr="00A7502C">
        <w:rPr>
          <w:bCs/>
        </w:rPr>
        <w:t xml:space="preserve">workbook and save the workbook as </w:t>
      </w:r>
      <w:r w:rsidR="00F97EDA">
        <w:rPr>
          <w:b/>
          <w:bCs/>
        </w:rPr>
        <w:t>ExcelAssessment</w:t>
      </w:r>
      <w:r w:rsidRPr="00A7502C">
        <w:rPr>
          <w:b/>
          <w:bCs/>
        </w:rPr>
        <w:t>_LastnameFirstname</w:t>
      </w:r>
      <w:r w:rsidRPr="00A7502C">
        <w:rPr>
          <w:bCs/>
        </w:rPr>
        <w:t>.</w:t>
      </w:r>
    </w:p>
    <w:p w:rsidR="00DF0918" w:rsidRPr="00A7502C" w:rsidRDefault="00DF0918" w:rsidP="002E70BA">
      <w:pPr>
        <w:pStyle w:val="CREXR"/>
        <w:numPr>
          <w:ilvl w:val="0"/>
          <w:numId w:val="15"/>
        </w:numPr>
        <w:spacing w:line="360" w:lineRule="auto"/>
      </w:pPr>
      <w:r w:rsidRPr="00A7502C">
        <w:rPr>
          <w:color w:val="000000"/>
        </w:rPr>
        <w:t xml:space="preserve">Assign the name </w:t>
      </w:r>
      <w:r w:rsidRPr="00A7502C">
        <w:rPr>
          <w:b/>
          <w:color w:val="000000"/>
        </w:rPr>
        <w:t>Deals</w:t>
      </w:r>
      <w:r w:rsidRPr="00A7502C">
        <w:rPr>
          <w:color w:val="000000"/>
        </w:rPr>
        <w:t xml:space="preserve"> to </w:t>
      </w:r>
      <w:r w:rsidR="00824F13">
        <w:rPr>
          <w:b/>
          <w:color w:val="000000"/>
        </w:rPr>
        <w:t>range A18:C21</w:t>
      </w:r>
      <w:r w:rsidRPr="00A7502C">
        <w:rPr>
          <w:b/>
          <w:color w:val="000000"/>
        </w:rPr>
        <w:t>.</w:t>
      </w:r>
      <w:r w:rsidR="00FA65EB">
        <w:rPr>
          <w:b/>
          <w:color w:val="000000"/>
        </w:rPr>
        <w:t xml:space="preserve"> </w:t>
      </w:r>
      <w:r w:rsidR="00FA65EB">
        <w:rPr>
          <w:color w:val="000000"/>
        </w:rPr>
        <w:t>Deals is the table array for the VLOOKUP functions.</w:t>
      </w:r>
      <w:bookmarkStart w:id="0" w:name="_GoBack"/>
      <w:bookmarkEnd w:id="0"/>
    </w:p>
    <w:p w:rsidR="00DF0918" w:rsidRDefault="00DF0918" w:rsidP="00E90503">
      <w:pPr>
        <w:pStyle w:val="CREXR"/>
        <w:numPr>
          <w:ilvl w:val="0"/>
          <w:numId w:val="15"/>
        </w:numPr>
        <w:spacing w:line="360" w:lineRule="auto"/>
      </w:pPr>
      <w:r w:rsidRPr="00A7502C">
        <w:t xml:space="preserve">Insert a function to display the current date in </w:t>
      </w:r>
      <w:r w:rsidRPr="00A7502C">
        <w:rPr>
          <w:b/>
        </w:rPr>
        <w:t>cell B2</w:t>
      </w:r>
      <w:r w:rsidRPr="00A7502C">
        <w:t xml:space="preserve">. </w:t>
      </w:r>
    </w:p>
    <w:p w:rsidR="00586DDD" w:rsidRDefault="00586DDD" w:rsidP="00E90503">
      <w:pPr>
        <w:pStyle w:val="CREXR"/>
        <w:numPr>
          <w:ilvl w:val="0"/>
          <w:numId w:val="15"/>
        </w:numPr>
        <w:spacing w:line="360" w:lineRule="auto"/>
      </w:pPr>
      <w:r>
        <w:t>Rename Sheet 1</w:t>
      </w:r>
      <w:r w:rsidR="00824F13">
        <w:t xml:space="preserve">, </w:t>
      </w:r>
      <w:r w:rsidRPr="00586DDD">
        <w:rPr>
          <w:b/>
        </w:rPr>
        <w:t>Clients</w:t>
      </w:r>
      <w:r w:rsidR="00824F13">
        <w:rPr>
          <w:b/>
        </w:rPr>
        <w:t xml:space="preserve">. </w:t>
      </w:r>
      <w:r w:rsidR="00824F13">
        <w:t xml:space="preserve">Recolor to </w:t>
      </w:r>
      <w:r w:rsidR="00BE3BF2" w:rsidRPr="00BE3BF2">
        <w:rPr>
          <w:b/>
        </w:rPr>
        <w:t>Dark Blue</w:t>
      </w:r>
      <w:r w:rsidR="00BE3BF2">
        <w:t xml:space="preserve"> under </w:t>
      </w:r>
      <w:r w:rsidR="00BE3BF2" w:rsidRPr="00BE3BF2">
        <w:rPr>
          <w:b/>
        </w:rPr>
        <w:t>Standard Colors</w:t>
      </w:r>
    </w:p>
    <w:p w:rsidR="00586DDD" w:rsidRDefault="00586DDD" w:rsidP="00E90503">
      <w:pPr>
        <w:pStyle w:val="CREXR"/>
        <w:numPr>
          <w:ilvl w:val="0"/>
          <w:numId w:val="15"/>
        </w:numPr>
        <w:spacing w:line="360" w:lineRule="auto"/>
      </w:pPr>
      <w:r>
        <w:t>Change the text in cell A14 to your last name.</w:t>
      </w:r>
    </w:p>
    <w:p w:rsidR="00DF0918" w:rsidRPr="00A7502C" w:rsidRDefault="00B54EAE" w:rsidP="003761F1">
      <w:pPr>
        <w:pStyle w:val="CREXR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Complete Calculations</w:t>
      </w:r>
    </w:p>
    <w:p w:rsidR="00DF0918" w:rsidRPr="00A7502C" w:rsidRDefault="00DF0918" w:rsidP="00D92924">
      <w:pPr>
        <w:pStyle w:val="CREXR"/>
        <w:numPr>
          <w:ilvl w:val="0"/>
          <w:numId w:val="16"/>
        </w:numPr>
        <w:spacing w:line="360" w:lineRule="auto"/>
      </w:pPr>
      <w:r w:rsidRPr="00A7502C">
        <w:t xml:space="preserve">Insert a function in </w:t>
      </w:r>
      <w:r w:rsidR="00B54EAE">
        <w:rPr>
          <w:b/>
        </w:rPr>
        <w:t>cell D</w:t>
      </w:r>
      <w:r w:rsidR="00945104">
        <w:rPr>
          <w:b/>
        </w:rPr>
        <w:t>7</w:t>
      </w:r>
      <w:r w:rsidRPr="00A7502C">
        <w:t xml:space="preserve"> to display the </w:t>
      </w:r>
      <w:r w:rsidR="00C908BB" w:rsidRPr="00C908BB">
        <w:rPr>
          <w:i/>
        </w:rPr>
        <w:t>C</w:t>
      </w:r>
      <w:r w:rsidR="00F773A1" w:rsidRPr="00C908BB">
        <w:rPr>
          <w:i/>
        </w:rPr>
        <w:t>ar</w:t>
      </w:r>
      <w:r w:rsidRPr="00C908BB">
        <w:rPr>
          <w:i/>
        </w:rPr>
        <w:t xml:space="preserve"> </w:t>
      </w:r>
      <w:r w:rsidR="00C908BB" w:rsidRPr="00C908BB">
        <w:rPr>
          <w:i/>
        </w:rPr>
        <w:t>C</w:t>
      </w:r>
      <w:r w:rsidRPr="00C908BB">
        <w:rPr>
          <w:i/>
        </w:rPr>
        <w:t>ost</w:t>
      </w:r>
      <w:r w:rsidRPr="00A7502C">
        <w:t xml:space="preserve"> for the first customer, based on the </w:t>
      </w:r>
      <w:r w:rsidR="00F773A1" w:rsidRPr="00C908BB">
        <w:rPr>
          <w:i/>
        </w:rPr>
        <w:t>Car Type</w:t>
      </w:r>
      <w:r w:rsidRPr="00A7502C">
        <w:t xml:space="preserve">. </w:t>
      </w:r>
      <w:r w:rsidR="00F97EDA">
        <w:t>Use the VLOOKUP Function with FALSE as the Range_Lookup argument.</w:t>
      </w:r>
    </w:p>
    <w:p w:rsidR="00505812" w:rsidRDefault="00DF0918" w:rsidP="00C10A32">
      <w:pPr>
        <w:pStyle w:val="CREXR"/>
        <w:numPr>
          <w:ilvl w:val="0"/>
          <w:numId w:val="16"/>
        </w:numPr>
        <w:spacing w:line="360" w:lineRule="auto"/>
      </w:pPr>
      <w:r w:rsidRPr="00A7502C">
        <w:t xml:space="preserve">Insert a function in </w:t>
      </w:r>
      <w:r w:rsidR="00B54EAE" w:rsidRPr="00505812">
        <w:rPr>
          <w:b/>
        </w:rPr>
        <w:t>cell E</w:t>
      </w:r>
      <w:r w:rsidR="00945104" w:rsidRPr="00505812">
        <w:rPr>
          <w:b/>
        </w:rPr>
        <w:t>7</w:t>
      </w:r>
      <w:r w:rsidRPr="00A7502C">
        <w:t xml:space="preserve"> to display the </w:t>
      </w:r>
      <w:r w:rsidR="00B54EAE" w:rsidRPr="00505812">
        <w:rPr>
          <w:i/>
        </w:rPr>
        <w:t>Down Payment</w:t>
      </w:r>
      <w:r w:rsidR="00B54EAE">
        <w:t xml:space="preserve"> for the first customer, </w:t>
      </w:r>
      <w:r w:rsidRPr="00A7502C">
        <w:t xml:space="preserve">based on the </w:t>
      </w:r>
      <w:r w:rsidR="00F773A1" w:rsidRPr="00505812">
        <w:rPr>
          <w:i/>
        </w:rPr>
        <w:t>Car</w:t>
      </w:r>
      <w:r w:rsidR="00B54EAE" w:rsidRPr="00505812">
        <w:rPr>
          <w:i/>
        </w:rPr>
        <w:t xml:space="preserve"> </w:t>
      </w:r>
      <w:r w:rsidR="00C908BB" w:rsidRPr="00505812">
        <w:rPr>
          <w:i/>
        </w:rPr>
        <w:t>C</w:t>
      </w:r>
      <w:r w:rsidR="00B54EAE" w:rsidRPr="00505812">
        <w:rPr>
          <w:i/>
        </w:rPr>
        <w:t>ost</w:t>
      </w:r>
      <w:r w:rsidRPr="00A7502C">
        <w:t>.</w:t>
      </w:r>
      <w:r w:rsidR="00B54EAE">
        <w:t xml:space="preserve"> If the </w:t>
      </w:r>
      <w:r w:rsidR="00C908BB" w:rsidRPr="00505812">
        <w:rPr>
          <w:i/>
        </w:rPr>
        <w:t>Car C</w:t>
      </w:r>
      <w:r w:rsidR="00B54EAE" w:rsidRPr="00505812">
        <w:rPr>
          <w:i/>
        </w:rPr>
        <w:t>ost</w:t>
      </w:r>
      <w:r w:rsidR="00505812">
        <w:t xml:space="preserve"> is greater than </w:t>
      </w:r>
      <w:r w:rsidR="00BE3BF2">
        <w:t>30</w:t>
      </w:r>
      <w:r w:rsidR="00B54EAE">
        <w:t xml:space="preserve">000, then the </w:t>
      </w:r>
      <w:r w:rsidR="00C908BB" w:rsidRPr="00505812">
        <w:rPr>
          <w:i/>
        </w:rPr>
        <w:t>D</w:t>
      </w:r>
      <w:r w:rsidR="00B54EAE" w:rsidRPr="00505812">
        <w:rPr>
          <w:i/>
        </w:rPr>
        <w:t xml:space="preserve">own </w:t>
      </w:r>
      <w:r w:rsidR="00C908BB" w:rsidRPr="00505812">
        <w:rPr>
          <w:i/>
        </w:rPr>
        <w:t>P</w:t>
      </w:r>
      <w:r w:rsidR="00B54EAE" w:rsidRPr="00505812">
        <w:rPr>
          <w:i/>
        </w:rPr>
        <w:t>ayment</w:t>
      </w:r>
      <w:r w:rsidR="00B54EAE">
        <w:t xml:space="preserve"> is 3% of the </w:t>
      </w:r>
      <w:r w:rsidR="00C908BB" w:rsidRPr="00505812">
        <w:rPr>
          <w:i/>
        </w:rPr>
        <w:t>C</w:t>
      </w:r>
      <w:r w:rsidR="00B54EAE" w:rsidRPr="00505812">
        <w:rPr>
          <w:i/>
        </w:rPr>
        <w:t xml:space="preserve">ar </w:t>
      </w:r>
      <w:r w:rsidR="00C908BB" w:rsidRPr="00505812">
        <w:rPr>
          <w:i/>
        </w:rPr>
        <w:t>C</w:t>
      </w:r>
      <w:r w:rsidR="00B54EAE" w:rsidRPr="00505812">
        <w:rPr>
          <w:i/>
        </w:rPr>
        <w:t>ost</w:t>
      </w:r>
      <w:r w:rsidR="00B54EAE">
        <w:t xml:space="preserve">, otherwise </w:t>
      </w:r>
      <w:r w:rsidR="00C908BB">
        <w:t xml:space="preserve">the </w:t>
      </w:r>
      <w:r w:rsidR="00C908BB" w:rsidRPr="00505812">
        <w:rPr>
          <w:i/>
        </w:rPr>
        <w:t>Down Payment</w:t>
      </w:r>
      <w:r w:rsidR="00505812">
        <w:t xml:space="preserve"> is </w:t>
      </w:r>
      <w:r w:rsidR="00B80251">
        <w:t>800</w:t>
      </w:r>
      <w:r w:rsidR="00B54EAE">
        <w:t>.</w:t>
      </w:r>
      <w:r w:rsidR="00C908BB">
        <w:t xml:space="preserve"> </w:t>
      </w:r>
    </w:p>
    <w:p w:rsidR="00DF0918" w:rsidRPr="00A7502C" w:rsidRDefault="00C908BB" w:rsidP="00505812">
      <w:pPr>
        <w:pStyle w:val="CREXR"/>
        <w:numPr>
          <w:ilvl w:val="1"/>
          <w:numId w:val="16"/>
        </w:numPr>
        <w:spacing w:line="360" w:lineRule="auto"/>
      </w:pPr>
      <w:r>
        <w:t xml:space="preserve">Use IF function, Value_if_true </w:t>
      </w:r>
      <w:r w:rsidR="00945104">
        <w:t xml:space="preserve">argument </w:t>
      </w:r>
      <w:r>
        <w:t xml:space="preserve">is a calculation, and Value_if_false </w:t>
      </w:r>
      <w:r w:rsidR="00945104">
        <w:t xml:space="preserve">argument </w:t>
      </w:r>
      <w:r>
        <w:t>is a numeric constant</w:t>
      </w:r>
      <w:r w:rsidR="00945104">
        <w:t>. Set up the Logical_test argument using the correct logical operator.</w:t>
      </w:r>
    </w:p>
    <w:p w:rsidR="00DF0918" w:rsidRPr="00A7502C" w:rsidRDefault="00B54EAE" w:rsidP="00D92924">
      <w:pPr>
        <w:pStyle w:val="CREXR"/>
        <w:numPr>
          <w:ilvl w:val="0"/>
          <w:numId w:val="16"/>
        </w:numPr>
        <w:spacing w:line="360" w:lineRule="auto"/>
      </w:pPr>
      <w:r>
        <w:t xml:space="preserve">Insert a formula in </w:t>
      </w:r>
      <w:r>
        <w:rPr>
          <w:b/>
        </w:rPr>
        <w:t>cell F</w:t>
      </w:r>
      <w:r w:rsidR="00945104">
        <w:rPr>
          <w:b/>
        </w:rPr>
        <w:t>7</w:t>
      </w:r>
      <w:r>
        <w:rPr>
          <w:b/>
        </w:rPr>
        <w:t xml:space="preserve"> </w:t>
      </w:r>
      <w:r>
        <w:t>to calculate Balance</w:t>
      </w:r>
      <w:r w:rsidR="00945104">
        <w:t>, which</w:t>
      </w:r>
      <w:r>
        <w:t xml:space="preserve"> is the difference between the </w:t>
      </w:r>
      <w:r w:rsidRPr="00945104">
        <w:rPr>
          <w:i/>
        </w:rPr>
        <w:t xml:space="preserve">Car Cost </w:t>
      </w:r>
      <w:r w:rsidRPr="00945104">
        <w:t>and</w:t>
      </w:r>
      <w:r w:rsidRPr="00945104">
        <w:rPr>
          <w:i/>
        </w:rPr>
        <w:t xml:space="preserve"> Down Payment</w:t>
      </w:r>
      <w:r w:rsidR="00DF0918" w:rsidRPr="00A7502C">
        <w:t>.</w:t>
      </w:r>
    </w:p>
    <w:p w:rsidR="00DF0918" w:rsidRPr="00A7502C" w:rsidRDefault="00DF0918" w:rsidP="003761F1">
      <w:pPr>
        <w:pStyle w:val="CREXR"/>
        <w:spacing w:line="360" w:lineRule="auto"/>
        <w:jc w:val="both"/>
        <w:rPr>
          <w:b/>
          <w:sz w:val="28"/>
          <w:szCs w:val="28"/>
        </w:rPr>
      </w:pPr>
      <w:r w:rsidRPr="00A7502C">
        <w:rPr>
          <w:b/>
          <w:sz w:val="28"/>
          <w:szCs w:val="28"/>
        </w:rPr>
        <w:t>Calculate the Monthly Payment</w:t>
      </w:r>
      <w:r w:rsidR="00DC1E5B">
        <w:rPr>
          <w:b/>
          <w:sz w:val="28"/>
          <w:szCs w:val="28"/>
        </w:rPr>
        <w:t xml:space="preserve"> and Commission</w:t>
      </w:r>
    </w:p>
    <w:p w:rsidR="00DF0918" w:rsidRPr="00A7502C" w:rsidRDefault="00DF0918" w:rsidP="00DC1E5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502C">
        <w:rPr>
          <w:rFonts w:ascii="Times New Roman" w:hAnsi="Times New Roman"/>
          <w:sz w:val="24"/>
          <w:szCs w:val="24"/>
        </w:rPr>
        <w:t xml:space="preserve">Insert the function to calculate the first client’s </w:t>
      </w:r>
      <w:r w:rsidR="00945104" w:rsidRPr="00945104">
        <w:rPr>
          <w:rFonts w:ascii="Times New Roman" w:hAnsi="Times New Roman"/>
          <w:i/>
          <w:sz w:val="24"/>
          <w:szCs w:val="24"/>
        </w:rPr>
        <w:t>M</w:t>
      </w:r>
      <w:r w:rsidRPr="00945104">
        <w:rPr>
          <w:rFonts w:ascii="Times New Roman" w:hAnsi="Times New Roman"/>
          <w:i/>
          <w:sz w:val="24"/>
          <w:szCs w:val="24"/>
        </w:rPr>
        <w:t xml:space="preserve">onthly </w:t>
      </w:r>
      <w:r w:rsidR="00945104" w:rsidRPr="00945104">
        <w:rPr>
          <w:rFonts w:ascii="Times New Roman" w:hAnsi="Times New Roman"/>
          <w:i/>
          <w:sz w:val="24"/>
          <w:szCs w:val="24"/>
        </w:rPr>
        <w:t>P</w:t>
      </w:r>
      <w:r w:rsidRPr="00945104">
        <w:rPr>
          <w:rFonts w:ascii="Times New Roman" w:hAnsi="Times New Roman"/>
          <w:i/>
          <w:sz w:val="24"/>
          <w:szCs w:val="24"/>
        </w:rPr>
        <w:t>ayment</w:t>
      </w:r>
      <w:r w:rsidRPr="00A7502C">
        <w:rPr>
          <w:rFonts w:ascii="Times New Roman" w:hAnsi="Times New Roman"/>
          <w:sz w:val="24"/>
          <w:szCs w:val="24"/>
        </w:rPr>
        <w:t xml:space="preserve"> in </w:t>
      </w:r>
      <w:r w:rsidR="00B54EAE">
        <w:rPr>
          <w:rFonts w:ascii="Times New Roman" w:hAnsi="Times New Roman"/>
          <w:b/>
          <w:sz w:val="24"/>
          <w:szCs w:val="24"/>
        </w:rPr>
        <w:t>cell G</w:t>
      </w:r>
      <w:r w:rsidR="00945104">
        <w:rPr>
          <w:rFonts w:ascii="Times New Roman" w:hAnsi="Times New Roman"/>
          <w:b/>
          <w:sz w:val="24"/>
          <w:szCs w:val="24"/>
        </w:rPr>
        <w:t>7</w:t>
      </w:r>
      <w:r w:rsidRPr="00A7502C">
        <w:rPr>
          <w:rFonts w:ascii="Times New Roman" w:hAnsi="Times New Roman"/>
          <w:sz w:val="24"/>
          <w:szCs w:val="24"/>
        </w:rPr>
        <w:t xml:space="preserve">, using appropriate relative and absolute cell references. </w:t>
      </w:r>
      <w:r w:rsidRPr="00945104">
        <w:rPr>
          <w:rFonts w:ascii="Times New Roman" w:hAnsi="Times New Roman"/>
          <w:i/>
          <w:sz w:val="24"/>
          <w:szCs w:val="24"/>
        </w:rPr>
        <w:t xml:space="preserve">Monthly </w:t>
      </w:r>
      <w:r w:rsidR="00945104" w:rsidRPr="00945104">
        <w:rPr>
          <w:rFonts w:ascii="Times New Roman" w:hAnsi="Times New Roman"/>
          <w:i/>
          <w:sz w:val="24"/>
          <w:szCs w:val="24"/>
        </w:rPr>
        <w:t>P</w:t>
      </w:r>
      <w:r w:rsidRPr="00945104">
        <w:rPr>
          <w:rFonts w:ascii="Times New Roman" w:hAnsi="Times New Roman"/>
          <w:i/>
          <w:sz w:val="24"/>
          <w:szCs w:val="24"/>
        </w:rPr>
        <w:t>ayments</w:t>
      </w:r>
      <w:r w:rsidRPr="00A7502C">
        <w:rPr>
          <w:rFonts w:ascii="Times New Roman" w:hAnsi="Times New Roman"/>
          <w:sz w:val="24"/>
          <w:szCs w:val="24"/>
        </w:rPr>
        <w:t xml:space="preserve"> are based on </w:t>
      </w:r>
      <w:r w:rsidR="00F97EDA">
        <w:rPr>
          <w:rFonts w:ascii="Times New Roman" w:hAnsi="Times New Roman"/>
          <w:sz w:val="24"/>
          <w:szCs w:val="24"/>
        </w:rPr>
        <w:t>a fixed interest rate</w:t>
      </w:r>
      <w:r w:rsidR="00945104">
        <w:rPr>
          <w:rFonts w:ascii="Times New Roman" w:hAnsi="Times New Roman"/>
          <w:sz w:val="24"/>
          <w:szCs w:val="24"/>
        </w:rPr>
        <w:t xml:space="preserve"> </w:t>
      </w:r>
      <w:r w:rsidR="00F97EDA">
        <w:rPr>
          <w:rFonts w:ascii="Times New Roman" w:hAnsi="Times New Roman"/>
          <w:sz w:val="24"/>
          <w:szCs w:val="24"/>
        </w:rPr>
        <w:t xml:space="preserve">and </w:t>
      </w:r>
      <w:r w:rsidR="00945104">
        <w:rPr>
          <w:rFonts w:ascii="Times New Roman" w:hAnsi="Times New Roman"/>
          <w:sz w:val="24"/>
          <w:szCs w:val="24"/>
        </w:rPr>
        <w:t>each client’s</w:t>
      </w:r>
      <w:r w:rsidR="00F97EDA">
        <w:rPr>
          <w:rFonts w:ascii="Times New Roman" w:hAnsi="Times New Roman"/>
          <w:sz w:val="24"/>
          <w:szCs w:val="24"/>
        </w:rPr>
        <w:t xml:space="preserve"> </w:t>
      </w:r>
      <w:r w:rsidR="00945104">
        <w:rPr>
          <w:rFonts w:ascii="Times New Roman" w:hAnsi="Times New Roman"/>
          <w:sz w:val="24"/>
          <w:szCs w:val="24"/>
        </w:rPr>
        <w:t xml:space="preserve">loan term and </w:t>
      </w:r>
      <w:r w:rsidR="00F97EDA">
        <w:rPr>
          <w:rFonts w:ascii="Times New Roman" w:hAnsi="Times New Roman"/>
          <w:sz w:val="24"/>
          <w:szCs w:val="24"/>
        </w:rPr>
        <w:t>balance</w:t>
      </w:r>
      <w:r w:rsidRPr="00A7502C">
        <w:rPr>
          <w:rFonts w:ascii="Times New Roman" w:hAnsi="Times New Roman"/>
          <w:sz w:val="24"/>
          <w:szCs w:val="24"/>
        </w:rPr>
        <w:t>.</w:t>
      </w:r>
      <w:r w:rsidR="00F97EDA">
        <w:rPr>
          <w:rFonts w:ascii="Times New Roman" w:hAnsi="Times New Roman"/>
          <w:sz w:val="24"/>
          <w:szCs w:val="24"/>
        </w:rPr>
        <w:t xml:space="preserve"> Payments are made </w:t>
      </w:r>
      <w:r w:rsidR="00505812">
        <w:rPr>
          <w:rFonts w:ascii="Times New Roman" w:hAnsi="Times New Roman"/>
          <w:sz w:val="24"/>
          <w:szCs w:val="24"/>
        </w:rPr>
        <w:t>once</w:t>
      </w:r>
      <w:r w:rsidR="00F97EDA">
        <w:rPr>
          <w:rFonts w:ascii="Times New Roman" w:hAnsi="Times New Roman"/>
          <w:sz w:val="24"/>
          <w:szCs w:val="24"/>
        </w:rPr>
        <w:t xml:space="preserve"> a month.</w:t>
      </w:r>
    </w:p>
    <w:p w:rsidR="00DC1E5B" w:rsidRPr="00A7502C" w:rsidRDefault="00DC1E5B" w:rsidP="00DC1E5B">
      <w:pPr>
        <w:pStyle w:val="CREXR"/>
        <w:numPr>
          <w:ilvl w:val="0"/>
          <w:numId w:val="26"/>
        </w:numPr>
        <w:spacing w:line="360" w:lineRule="auto"/>
      </w:pPr>
      <w:r w:rsidRPr="00A7502C">
        <w:lastRenderedPageBreak/>
        <w:t xml:space="preserve">Insert a function in </w:t>
      </w:r>
      <w:r>
        <w:rPr>
          <w:b/>
        </w:rPr>
        <w:t>cell I7</w:t>
      </w:r>
      <w:r w:rsidRPr="00A7502C">
        <w:t xml:space="preserve"> to display the </w:t>
      </w:r>
      <w:r>
        <w:rPr>
          <w:i/>
        </w:rPr>
        <w:t>Commission</w:t>
      </w:r>
      <w:r w:rsidRPr="00A7502C">
        <w:t xml:space="preserve"> for the</w:t>
      </w:r>
      <w:r>
        <w:t xml:space="preserve"> salesman of the</w:t>
      </w:r>
      <w:r w:rsidRPr="00A7502C">
        <w:t xml:space="preserve"> first customer, based on the </w:t>
      </w:r>
      <w:r w:rsidRPr="00C908BB">
        <w:rPr>
          <w:i/>
        </w:rPr>
        <w:t>Car Type</w:t>
      </w:r>
      <w:r w:rsidRPr="00A7502C">
        <w:t xml:space="preserve">. </w:t>
      </w:r>
      <w:r>
        <w:t>Use the VLOOKUP Function with FALSE as the Range_Lookup argument.</w:t>
      </w:r>
      <w:r w:rsidR="00BE3BF2">
        <w:t xml:space="preserve"> Note that the rate is returned for the function. You need to multiply the results by </w:t>
      </w:r>
      <w:r w:rsidR="00BE3BF2" w:rsidRPr="00BE3BF2">
        <w:rPr>
          <w:i/>
        </w:rPr>
        <w:t>Car Cost</w:t>
      </w:r>
      <w:r w:rsidR="00BE3BF2">
        <w:t xml:space="preserve"> to get the actual </w:t>
      </w:r>
      <w:r w:rsidR="00BE3BF2" w:rsidRPr="00BE3BF2">
        <w:rPr>
          <w:i/>
        </w:rPr>
        <w:t>Commission</w:t>
      </w:r>
      <w:r w:rsidR="00BE3BF2">
        <w:t>.</w:t>
      </w:r>
    </w:p>
    <w:p w:rsidR="00DF0918" w:rsidRPr="00A7502C" w:rsidRDefault="00DF0918" w:rsidP="003A4F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502C">
        <w:rPr>
          <w:rFonts w:ascii="Times New Roman" w:hAnsi="Times New Roman"/>
          <w:b/>
          <w:sz w:val="28"/>
          <w:szCs w:val="28"/>
        </w:rPr>
        <w:t>Finalize the Workbook</w:t>
      </w:r>
    </w:p>
    <w:p w:rsidR="00DC1E5B" w:rsidRDefault="00DC1E5B" w:rsidP="00DC1E5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7502C">
        <w:rPr>
          <w:rFonts w:ascii="Times New Roman" w:hAnsi="Times New Roman"/>
          <w:sz w:val="24"/>
          <w:szCs w:val="24"/>
        </w:rPr>
        <w:t xml:space="preserve">Copy </w:t>
      </w:r>
      <w:r>
        <w:rPr>
          <w:rFonts w:ascii="Times New Roman" w:hAnsi="Times New Roman"/>
          <w:sz w:val="24"/>
          <w:szCs w:val="24"/>
        </w:rPr>
        <w:t>all</w:t>
      </w:r>
      <w:r w:rsidRPr="00A7502C">
        <w:rPr>
          <w:rFonts w:ascii="Times New Roman" w:hAnsi="Times New Roman"/>
          <w:sz w:val="24"/>
          <w:szCs w:val="24"/>
        </w:rPr>
        <w:t xml:space="preserve"> formula</w:t>
      </w:r>
      <w:r>
        <w:rPr>
          <w:rFonts w:ascii="Times New Roman" w:hAnsi="Times New Roman"/>
          <w:sz w:val="24"/>
          <w:szCs w:val="24"/>
        </w:rPr>
        <w:t>s</w:t>
      </w:r>
      <w:r w:rsidRPr="00A7502C">
        <w:rPr>
          <w:rFonts w:ascii="Times New Roman" w:hAnsi="Times New Roman"/>
          <w:sz w:val="24"/>
          <w:szCs w:val="24"/>
        </w:rPr>
        <w:t xml:space="preserve"> down the</w:t>
      </w:r>
      <w:r>
        <w:rPr>
          <w:rFonts w:ascii="Times New Roman" w:hAnsi="Times New Roman"/>
          <w:sz w:val="24"/>
          <w:szCs w:val="24"/>
        </w:rPr>
        <w:t>ir</w:t>
      </w:r>
      <w:r w:rsidRPr="00A750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respective </w:t>
      </w:r>
      <w:r w:rsidRPr="00A7502C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>s</w:t>
      </w:r>
      <w:r w:rsidRPr="00A7502C">
        <w:rPr>
          <w:rFonts w:ascii="Times New Roman" w:hAnsi="Times New Roman"/>
          <w:sz w:val="24"/>
          <w:szCs w:val="24"/>
        </w:rPr>
        <w:t xml:space="preserve">. </w:t>
      </w:r>
    </w:p>
    <w:p w:rsidR="00DF0918" w:rsidRPr="00A7502C" w:rsidRDefault="00DF0918" w:rsidP="003A4FD7">
      <w:pPr>
        <w:pStyle w:val="CREXR"/>
        <w:numPr>
          <w:ilvl w:val="0"/>
          <w:numId w:val="19"/>
        </w:numPr>
        <w:spacing w:line="360" w:lineRule="auto"/>
        <w:rPr>
          <w:i/>
          <w:iCs/>
        </w:rPr>
      </w:pPr>
      <w:r w:rsidRPr="00A7502C">
        <w:t>Insert a function t</w:t>
      </w:r>
      <w:r w:rsidR="00B54EAE">
        <w:t xml:space="preserve">o calculate the totals </w:t>
      </w:r>
      <w:r w:rsidR="00DC1E5B">
        <w:t xml:space="preserve">in cells </w:t>
      </w:r>
      <w:r w:rsidR="001767B0" w:rsidRPr="001767B0">
        <w:rPr>
          <w:b/>
        </w:rPr>
        <w:t>D15</w:t>
      </w:r>
      <w:r w:rsidR="001767B0">
        <w:t xml:space="preserve">, </w:t>
      </w:r>
      <w:r w:rsidR="00DC1E5B" w:rsidRPr="00DC1E5B">
        <w:rPr>
          <w:b/>
        </w:rPr>
        <w:t>E15</w:t>
      </w:r>
      <w:r w:rsidR="00DC1E5B">
        <w:t xml:space="preserve"> and </w:t>
      </w:r>
      <w:r w:rsidR="00DC1E5B" w:rsidRPr="00DC1E5B">
        <w:rPr>
          <w:b/>
        </w:rPr>
        <w:t>F15</w:t>
      </w:r>
      <w:r w:rsidRPr="00A7502C">
        <w:t xml:space="preserve">. </w:t>
      </w:r>
    </w:p>
    <w:p w:rsidR="00DF0918" w:rsidRPr="00A7502C" w:rsidRDefault="00DF0918" w:rsidP="003A4FD7">
      <w:pPr>
        <w:pStyle w:val="CREXR"/>
        <w:numPr>
          <w:ilvl w:val="0"/>
          <w:numId w:val="22"/>
        </w:numPr>
        <w:autoSpaceDE w:val="0"/>
        <w:autoSpaceDN w:val="0"/>
        <w:adjustRightInd w:val="0"/>
        <w:spacing w:line="360" w:lineRule="auto"/>
      </w:pPr>
      <w:r w:rsidRPr="00A7502C">
        <w:t xml:space="preserve">Insert the appropriate functions in the </w:t>
      </w:r>
      <w:r w:rsidRPr="00945104">
        <w:rPr>
          <w:b/>
        </w:rPr>
        <w:t>Summary Statistics</w:t>
      </w:r>
      <w:r w:rsidRPr="00A7502C">
        <w:t xml:space="preserve"> section of the worksheet: </w:t>
      </w:r>
      <w:r w:rsidR="00252B88">
        <w:rPr>
          <w:b/>
        </w:rPr>
        <w:t>cells G</w:t>
      </w:r>
      <w:r w:rsidR="00586DDD">
        <w:rPr>
          <w:b/>
        </w:rPr>
        <w:t>20</w:t>
      </w:r>
      <w:r w:rsidRPr="00A7502C">
        <w:rPr>
          <w:b/>
        </w:rPr>
        <w:t>:</w:t>
      </w:r>
      <w:r w:rsidR="00252B88">
        <w:rPr>
          <w:b/>
        </w:rPr>
        <w:t>G</w:t>
      </w:r>
      <w:r w:rsidR="00586DDD">
        <w:rPr>
          <w:b/>
        </w:rPr>
        <w:t>2</w:t>
      </w:r>
      <w:r w:rsidR="00DC1E5B">
        <w:rPr>
          <w:b/>
        </w:rPr>
        <w:t>2</w:t>
      </w:r>
      <w:r w:rsidRPr="00A7502C">
        <w:t xml:space="preserve">. </w:t>
      </w:r>
    </w:p>
    <w:p w:rsidR="00252B88" w:rsidRPr="00A7502C" w:rsidRDefault="00252B88" w:rsidP="00B301AF">
      <w:pPr>
        <w:pStyle w:val="CREXR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 w:rsidRPr="00B301AF">
        <w:rPr>
          <w:i/>
        </w:rPr>
        <w:t>Merge and center</w:t>
      </w:r>
      <w:r>
        <w:t xml:space="preserve"> the </w:t>
      </w:r>
      <w:r w:rsidRPr="00B301AF">
        <w:rPr>
          <w:b/>
        </w:rPr>
        <w:t>Title</w:t>
      </w:r>
      <w:r w:rsidR="00152922">
        <w:t xml:space="preserve"> between columns A and I, increase size to 22, color Dark Blue</w:t>
      </w:r>
      <w:r>
        <w:t xml:space="preserve">. </w:t>
      </w:r>
      <w:r w:rsidR="00B301AF">
        <w:t xml:space="preserve">Center align the </w:t>
      </w:r>
      <w:r w:rsidR="00B301AF" w:rsidRPr="00B301AF">
        <w:rPr>
          <w:i/>
        </w:rPr>
        <w:t>Loan Terms</w:t>
      </w:r>
      <w:r w:rsidR="00B301AF">
        <w:t xml:space="preserve"> in column C. </w:t>
      </w:r>
      <w:r>
        <w:t>Format for other alignment options, (wrap text, indentation, margins, etc.)</w:t>
      </w:r>
      <w:r w:rsidR="00B301AF">
        <w:t>.</w:t>
      </w:r>
      <w:r w:rsidR="00B301AF" w:rsidRPr="00B301AF">
        <w:t xml:space="preserve"> </w:t>
      </w:r>
    </w:p>
    <w:p w:rsidR="00DF0918" w:rsidRDefault="00DF0918" w:rsidP="003A4FD7">
      <w:pPr>
        <w:pStyle w:val="CREXR"/>
        <w:numPr>
          <w:ilvl w:val="0"/>
          <w:numId w:val="23"/>
        </w:numPr>
        <w:spacing w:line="360" w:lineRule="auto"/>
      </w:pPr>
      <w:r w:rsidRPr="00A7502C">
        <w:t xml:space="preserve">Format all monetary values on rows </w:t>
      </w:r>
      <w:r w:rsidR="00586DDD">
        <w:t>7</w:t>
      </w:r>
      <w:r w:rsidRPr="00A7502C">
        <w:t xml:space="preserve"> through 1</w:t>
      </w:r>
      <w:r w:rsidR="00586DDD">
        <w:t>4</w:t>
      </w:r>
      <w:r w:rsidRPr="00A7502C">
        <w:t xml:space="preserve"> to </w:t>
      </w:r>
      <w:r w:rsidR="00BE3BF2">
        <w:rPr>
          <w:i/>
        </w:rPr>
        <w:t>Currency</w:t>
      </w:r>
      <w:r w:rsidRPr="00A7502C">
        <w:t xml:space="preserve"> with 2 decimal places. Adjust column widths as necessary to view all data. </w:t>
      </w:r>
    </w:p>
    <w:p w:rsidR="00945104" w:rsidRDefault="00945104" w:rsidP="00945104">
      <w:pPr>
        <w:pStyle w:val="CREXR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 w:rsidRPr="00A7502C">
        <w:t xml:space="preserve">Format the </w:t>
      </w:r>
      <w:r>
        <w:t>spreadsheet in an attractive manner using borders/shading, font, etc.</w:t>
      </w:r>
      <w:r w:rsidR="00DA45D2">
        <w:t xml:space="preserve"> Include the input, Table_Array, and Summary Statistics areas</w:t>
      </w:r>
    </w:p>
    <w:p w:rsidR="00252B88" w:rsidRDefault="00252B88" w:rsidP="003A4FD7">
      <w:pPr>
        <w:pStyle w:val="CREXR"/>
        <w:numPr>
          <w:ilvl w:val="0"/>
          <w:numId w:val="23"/>
        </w:numPr>
        <w:spacing w:line="360" w:lineRule="auto"/>
      </w:pPr>
      <w:r>
        <w:t>From the Page Layout</w:t>
      </w:r>
    </w:p>
    <w:p w:rsidR="009B3C97" w:rsidRDefault="009B3C97" w:rsidP="009B3C97">
      <w:pPr>
        <w:pStyle w:val="CREXR"/>
        <w:numPr>
          <w:ilvl w:val="1"/>
          <w:numId w:val="23"/>
        </w:numPr>
        <w:spacing w:line="360" w:lineRule="auto"/>
      </w:pPr>
      <w:r>
        <w:t xml:space="preserve">Change the orientation </w:t>
      </w:r>
      <w:r w:rsidR="00F55AD4">
        <w:t xml:space="preserve">of both sheets </w:t>
      </w:r>
      <w:r>
        <w:t>to Landscape</w:t>
      </w:r>
    </w:p>
    <w:p w:rsidR="00252B88" w:rsidRDefault="00252B88" w:rsidP="00252B88">
      <w:pPr>
        <w:pStyle w:val="CREXR"/>
        <w:numPr>
          <w:ilvl w:val="1"/>
          <w:numId w:val="23"/>
        </w:numPr>
        <w:spacing w:line="360" w:lineRule="auto"/>
      </w:pPr>
      <w:r>
        <w:t>Center vertically and horizontally</w:t>
      </w:r>
    </w:p>
    <w:p w:rsidR="00252B88" w:rsidRDefault="00252B88" w:rsidP="00252B88">
      <w:pPr>
        <w:pStyle w:val="CREXR"/>
        <w:numPr>
          <w:ilvl w:val="1"/>
          <w:numId w:val="23"/>
        </w:numPr>
        <w:spacing w:line="360" w:lineRule="auto"/>
      </w:pPr>
      <w:r>
        <w:t>Display gridlines and row/column headings</w:t>
      </w:r>
    </w:p>
    <w:p w:rsidR="00DF0918" w:rsidRDefault="00DF0918" w:rsidP="00252B88">
      <w:pPr>
        <w:pStyle w:val="CREXR"/>
        <w:numPr>
          <w:ilvl w:val="1"/>
          <w:numId w:val="23"/>
        </w:numPr>
        <w:spacing w:line="360" w:lineRule="auto"/>
      </w:pPr>
      <w:r w:rsidRPr="00A7502C">
        <w:t>Insert a footer with your name on the left side, the date code in the center, and the file name code on the right side.</w:t>
      </w:r>
    </w:p>
    <w:p w:rsidR="00DA45D2" w:rsidRPr="00A7502C" w:rsidRDefault="00DA45D2" w:rsidP="00252B88">
      <w:pPr>
        <w:pStyle w:val="CREXR"/>
        <w:numPr>
          <w:ilvl w:val="1"/>
          <w:numId w:val="23"/>
        </w:numPr>
        <w:spacing w:line="360" w:lineRule="auto"/>
      </w:pPr>
      <w:r>
        <w:t>Set print area to include Salesperson and Commission</w:t>
      </w:r>
    </w:p>
    <w:p w:rsidR="00586DDD" w:rsidRPr="00A7502C" w:rsidRDefault="00586DDD" w:rsidP="00586DDD">
      <w:pPr>
        <w:pStyle w:val="CREXR"/>
        <w:numPr>
          <w:ilvl w:val="0"/>
          <w:numId w:val="23"/>
        </w:numPr>
        <w:spacing w:line="360" w:lineRule="auto"/>
      </w:pPr>
      <w:r>
        <w:t xml:space="preserve">Create a copy of the </w:t>
      </w:r>
      <w:r w:rsidRPr="00586DDD">
        <w:rPr>
          <w:b/>
        </w:rPr>
        <w:t>New Clients</w:t>
      </w:r>
      <w:r>
        <w:t xml:space="preserve"> sheet, display the formulas on this sheet and rename it </w:t>
      </w:r>
      <w:r w:rsidRPr="00586DDD">
        <w:rPr>
          <w:b/>
        </w:rPr>
        <w:t>Formulas</w:t>
      </w:r>
      <w:r>
        <w:rPr>
          <w:b/>
        </w:rPr>
        <w:t>.</w:t>
      </w:r>
      <w:r w:rsidR="00DA45D2">
        <w:rPr>
          <w:b/>
        </w:rPr>
        <w:t xml:space="preserve"> </w:t>
      </w:r>
      <w:r w:rsidR="00DA45D2" w:rsidRPr="00DA45D2">
        <w:t>Increase/decrease column widths to show all data.</w:t>
      </w:r>
    </w:p>
    <w:p w:rsidR="00DF0918" w:rsidRPr="00A7502C" w:rsidRDefault="00DF0918" w:rsidP="002E7F61">
      <w:pPr>
        <w:pStyle w:val="CREXR"/>
        <w:numPr>
          <w:ilvl w:val="0"/>
          <w:numId w:val="23"/>
        </w:numPr>
        <w:spacing w:line="360" w:lineRule="auto"/>
      </w:pPr>
      <w:r w:rsidRPr="00A7502C">
        <w:t xml:space="preserve">Save and close the workbook, and submit </w:t>
      </w:r>
      <w:r w:rsidR="00386DAA">
        <w:t>via Blackboard</w:t>
      </w:r>
      <w:r w:rsidRPr="00A7502C">
        <w:t xml:space="preserve"> </w:t>
      </w:r>
    </w:p>
    <w:sectPr w:rsidR="00DF0918" w:rsidRPr="00A7502C" w:rsidSect="009A72B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18B" w:rsidRDefault="0030118B" w:rsidP="0057501D">
      <w:pPr>
        <w:spacing w:after="0" w:line="240" w:lineRule="auto"/>
      </w:pPr>
      <w:r>
        <w:separator/>
      </w:r>
    </w:p>
  </w:endnote>
  <w:endnote w:type="continuationSeparator" w:id="0">
    <w:p w:rsidR="0030118B" w:rsidRDefault="0030118B" w:rsidP="0057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-Bold">
    <w:altName w:val="Gill San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18" w:rsidRDefault="004E39AE" w:rsidP="009806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09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0918" w:rsidRDefault="00DF0918" w:rsidP="00B95D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18" w:rsidRDefault="004E39AE" w:rsidP="009806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09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4674">
      <w:rPr>
        <w:rStyle w:val="PageNumber"/>
        <w:noProof/>
      </w:rPr>
      <w:t>2</w:t>
    </w:r>
    <w:r>
      <w:rPr>
        <w:rStyle w:val="PageNumber"/>
      </w:rPr>
      <w:fldChar w:fldCharType="end"/>
    </w:r>
  </w:p>
  <w:p w:rsidR="00DF0918" w:rsidRPr="0057501D" w:rsidRDefault="00DF0918" w:rsidP="00A7502C">
    <w:pPr>
      <w:pStyle w:val="Footer"/>
      <w:ind w:right="360"/>
      <w:jc w:val="center"/>
      <w:rPr>
        <w:rFonts w:ascii="Times New Roman" w:hAnsi="Times New Roman"/>
      </w:rPr>
    </w:pPr>
    <w:r w:rsidRPr="0057501D">
      <w:rPr>
        <w:rFonts w:ascii="Times New Roman" w:hAnsi="Times New Roman"/>
      </w:rPr>
      <w:t>Copyright © 2011 Pearson Education,</w:t>
    </w:r>
    <w:r w:rsidRPr="0057501D">
      <w:rPr>
        <w:rFonts w:ascii="Times New Roman" w:hAnsi="Times New Roman"/>
        <w:b/>
        <w:bCs/>
      </w:rPr>
      <w:t xml:space="preserve"> </w:t>
    </w:r>
    <w:r w:rsidRPr="0057501D">
      <w:rPr>
        <w:rFonts w:ascii="Times New Roman" w:hAnsi="Times New Roman"/>
      </w:rPr>
      <w:t>Inc. Publishing as Prentice Hall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18B" w:rsidRDefault="0030118B" w:rsidP="0057501D">
      <w:pPr>
        <w:spacing w:after="0" w:line="240" w:lineRule="auto"/>
      </w:pPr>
      <w:r>
        <w:separator/>
      </w:r>
    </w:p>
  </w:footnote>
  <w:footnote w:type="continuationSeparator" w:id="0">
    <w:p w:rsidR="0030118B" w:rsidRDefault="0030118B" w:rsidP="00575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420"/>
    <w:multiLevelType w:val="hybridMultilevel"/>
    <w:tmpl w:val="F3B62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210D7D"/>
    <w:multiLevelType w:val="multilevel"/>
    <w:tmpl w:val="7B2E1304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910355E"/>
    <w:multiLevelType w:val="hybridMultilevel"/>
    <w:tmpl w:val="239C63EA"/>
    <w:lvl w:ilvl="0" w:tplc="A1FE3726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C8A1EA5"/>
    <w:multiLevelType w:val="hybridMultilevel"/>
    <w:tmpl w:val="7B2E13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0D657D8"/>
    <w:multiLevelType w:val="hybridMultilevel"/>
    <w:tmpl w:val="E3C6A090"/>
    <w:lvl w:ilvl="0" w:tplc="A1FE3726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4C37784"/>
    <w:multiLevelType w:val="hybridMultilevel"/>
    <w:tmpl w:val="4104BC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6BD6543"/>
    <w:multiLevelType w:val="hybridMultilevel"/>
    <w:tmpl w:val="0AD28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F2D7E7B"/>
    <w:multiLevelType w:val="hybridMultilevel"/>
    <w:tmpl w:val="05864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5831ED5"/>
    <w:multiLevelType w:val="hybridMultilevel"/>
    <w:tmpl w:val="F60E1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E7968DD"/>
    <w:multiLevelType w:val="hybridMultilevel"/>
    <w:tmpl w:val="91D891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40485921"/>
    <w:multiLevelType w:val="hybridMultilevel"/>
    <w:tmpl w:val="24868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83A0FC9"/>
    <w:multiLevelType w:val="hybridMultilevel"/>
    <w:tmpl w:val="A69C6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AA30C1C"/>
    <w:multiLevelType w:val="hybridMultilevel"/>
    <w:tmpl w:val="A69C6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813902"/>
    <w:multiLevelType w:val="hybridMultilevel"/>
    <w:tmpl w:val="7C7E63E4"/>
    <w:lvl w:ilvl="0" w:tplc="C2EEA724">
      <w:start w:val="2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A0F0C"/>
    <w:multiLevelType w:val="hybridMultilevel"/>
    <w:tmpl w:val="DB86470A"/>
    <w:lvl w:ilvl="0" w:tplc="95CAEFB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E5DC4"/>
    <w:multiLevelType w:val="multilevel"/>
    <w:tmpl w:val="91D8914E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64F96C72"/>
    <w:multiLevelType w:val="hybridMultilevel"/>
    <w:tmpl w:val="DE40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7253BDE"/>
    <w:multiLevelType w:val="multilevel"/>
    <w:tmpl w:val="91D8914E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6B2B1691"/>
    <w:multiLevelType w:val="hybridMultilevel"/>
    <w:tmpl w:val="CAF48B56"/>
    <w:lvl w:ilvl="0" w:tplc="A1FE3726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D897A47"/>
    <w:multiLevelType w:val="hybridMultilevel"/>
    <w:tmpl w:val="C98CA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F9C0698"/>
    <w:multiLevelType w:val="hybridMultilevel"/>
    <w:tmpl w:val="9F5E4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2F72B45"/>
    <w:multiLevelType w:val="hybridMultilevel"/>
    <w:tmpl w:val="2D046A1A"/>
    <w:lvl w:ilvl="0" w:tplc="2294E6FE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6160599"/>
    <w:multiLevelType w:val="hybridMultilevel"/>
    <w:tmpl w:val="A69C6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85E0752"/>
    <w:multiLevelType w:val="hybridMultilevel"/>
    <w:tmpl w:val="A69C6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D31087E"/>
    <w:multiLevelType w:val="hybridMultilevel"/>
    <w:tmpl w:val="A3EE7890"/>
    <w:lvl w:ilvl="0" w:tplc="D3CA90E2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DC842B8"/>
    <w:multiLevelType w:val="hybridMultilevel"/>
    <w:tmpl w:val="A69C6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21"/>
  </w:num>
  <w:num w:numId="5">
    <w:abstractNumId w:val="10"/>
  </w:num>
  <w:num w:numId="6">
    <w:abstractNumId w:val="3"/>
  </w:num>
  <w:num w:numId="7">
    <w:abstractNumId w:val="9"/>
  </w:num>
  <w:num w:numId="8">
    <w:abstractNumId w:val="17"/>
  </w:num>
  <w:num w:numId="9">
    <w:abstractNumId w:val="15"/>
  </w:num>
  <w:num w:numId="10">
    <w:abstractNumId w:val="18"/>
  </w:num>
  <w:num w:numId="11">
    <w:abstractNumId w:val="1"/>
  </w:num>
  <w:num w:numId="12">
    <w:abstractNumId w:val="2"/>
  </w:num>
  <w:num w:numId="13">
    <w:abstractNumId w:val="6"/>
  </w:num>
  <w:num w:numId="14">
    <w:abstractNumId w:val="5"/>
  </w:num>
  <w:num w:numId="15">
    <w:abstractNumId w:val="16"/>
  </w:num>
  <w:num w:numId="16">
    <w:abstractNumId w:val="19"/>
  </w:num>
  <w:num w:numId="17">
    <w:abstractNumId w:val="7"/>
  </w:num>
  <w:num w:numId="18">
    <w:abstractNumId w:val="25"/>
  </w:num>
  <w:num w:numId="19">
    <w:abstractNumId w:val="12"/>
  </w:num>
  <w:num w:numId="20">
    <w:abstractNumId w:val="8"/>
  </w:num>
  <w:num w:numId="21">
    <w:abstractNumId w:val="20"/>
  </w:num>
  <w:num w:numId="22">
    <w:abstractNumId w:val="23"/>
  </w:num>
  <w:num w:numId="23">
    <w:abstractNumId w:val="22"/>
  </w:num>
  <w:num w:numId="24">
    <w:abstractNumId w:val="11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9F"/>
    <w:rsid w:val="00001691"/>
    <w:rsid w:val="00005D3A"/>
    <w:rsid w:val="00015CC6"/>
    <w:rsid w:val="000178D9"/>
    <w:rsid w:val="00035054"/>
    <w:rsid w:val="00045995"/>
    <w:rsid w:val="000507BC"/>
    <w:rsid w:val="00055DF0"/>
    <w:rsid w:val="0006260B"/>
    <w:rsid w:val="00065961"/>
    <w:rsid w:val="00065EFB"/>
    <w:rsid w:val="00077FEA"/>
    <w:rsid w:val="000909FD"/>
    <w:rsid w:val="00091939"/>
    <w:rsid w:val="000A0851"/>
    <w:rsid w:val="000B3A13"/>
    <w:rsid w:val="000B5C72"/>
    <w:rsid w:val="000D7D4D"/>
    <w:rsid w:val="000E1868"/>
    <w:rsid w:val="000E646F"/>
    <w:rsid w:val="001024D3"/>
    <w:rsid w:val="00107E12"/>
    <w:rsid w:val="00114674"/>
    <w:rsid w:val="0012073B"/>
    <w:rsid w:val="0012264D"/>
    <w:rsid w:val="00133EB0"/>
    <w:rsid w:val="0013419F"/>
    <w:rsid w:val="00142572"/>
    <w:rsid w:val="00145093"/>
    <w:rsid w:val="00152922"/>
    <w:rsid w:val="0016300E"/>
    <w:rsid w:val="00163CFF"/>
    <w:rsid w:val="00163F99"/>
    <w:rsid w:val="00164AEF"/>
    <w:rsid w:val="00165E01"/>
    <w:rsid w:val="00171EFA"/>
    <w:rsid w:val="0017293B"/>
    <w:rsid w:val="001767B0"/>
    <w:rsid w:val="00190A0A"/>
    <w:rsid w:val="00190C1B"/>
    <w:rsid w:val="001A5D15"/>
    <w:rsid w:val="001A6490"/>
    <w:rsid w:val="001A6E41"/>
    <w:rsid w:val="001C455F"/>
    <w:rsid w:val="001D7C0D"/>
    <w:rsid w:val="001F326B"/>
    <w:rsid w:val="001F7A84"/>
    <w:rsid w:val="00200BD5"/>
    <w:rsid w:val="0020213B"/>
    <w:rsid w:val="0020709F"/>
    <w:rsid w:val="0022730F"/>
    <w:rsid w:val="00252B88"/>
    <w:rsid w:val="002605E7"/>
    <w:rsid w:val="00261FD4"/>
    <w:rsid w:val="00267776"/>
    <w:rsid w:val="00294CAB"/>
    <w:rsid w:val="00295797"/>
    <w:rsid w:val="002A1AB0"/>
    <w:rsid w:val="002A3290"/>
    <w:rsid w:val="002C775E"/>
    <w:rsid w:val="002D459F"/>
    <w:rsid w:val="002E0D51"/>
    <w:rsid w:val="002E6AE3"/>
    <w:rsid w:val="002E70BA"/>
    <w:rsid w:val="002E7F61"/>
    <w:rsid w:val="002F6202"/>
    <w:rsid w:val="0030034C"/>
    <w:rsid w:val="0030118B"/>
    <w:rsid w:val="00307EF3"/>
    <w:rsid w:val="00311073"/>
    <w:rsid w:val="003172B9"/>
    <w:rsid w:val="003240BB"/>
    <w:rsid w:val="00336C00"/>
    <w:rsid w:val="00343D82"/>
    <w:rsid w:val="00364D67"/>
    <w:rsid w:val="003727AC"/>
    <w:rsid w:val="00372D79"/>
    <w:rsid w:val="00373B53"/>
    <w:rsid w:val="00373C2B"/>
    <w:rsid w:val="003761F1"/>
    <w:rsid w:val="003812D3"/>
    <w:rsid w:val="00386DAA"/>
    <w:rsid w:val="00393DA1"/>
    <w:rsid w:val="00394226"/>
    <w:rsid w:val="00394C1F"/>
    <w:rsid w:val="003A4FD7"/>
    <w:rsid w:val="003B476E"/>
    <w:rsid w:val="003B787E"/>
    <w:rsid w:val="003C6444"/>
    <w:rsid w:val="00401B62"/>
    <w:rsid w:val="00405E17"/>
    <w:rsid w:val="00407759"/>
    <w:rsid w:val="00412599"/>
    <w:rsid w:val="00420C1D"/>
    <w:rsid w:val="004303F5"/>
    <w:rsid w:val="0043122C"/>
    <w:rsid w:val="00444306"/>
    <w:rsid w:val="004579BC"/>
    <w:rsid w:val="004607E3"/>
    <w:rsid w:val="0046301A"/>
    <w:rsid w:val="0047194A"/>
    <w:rsid w:val="00472A23"/>
    <w:rsid w:val="00472DC5"/>
    <w:rsid w:val="00487698"/>
    <w:rsid w:val="004A2A3B"/>
    <w:rsid w:val="004A37F6"/>
    <w:rsid w:val="004B75A8"/>
    <w:rsid w:val="004C087A"/>
    <w:rsid w:val="004C08C5"/>
    <w:rsid w:val="004C4483"/>
    <w:rsid w:val="004C585D"/>
    <w:rsid w:val="004D608E"/>
    <w:rsid w:val="004E2A31"/>
    <w:rsid w:val="004E39AE"/>
    <w:rsid w:val="004E5B13"/>
    <w:rsid w:val="005009F8"/>
    <w:rsid w:val="00505812"/>
    <w:rsid w:val="00514ED6"/>
    <w:rsid w:val="005214F6"/>
    <w:rsid w:val="00527E04"/>
    <w:rsid w:val="00530673"/>
    <w:rsid w:val="0053221D"/>
    <w:rsid w:val="005423DB"/>
    <w:rsid w:val="005570DC"/>
    <w:rsid w:val="005616C0"/>
    <w:rsid w:val="00566786"/>
    <w:rsid w:val="0057501D"/>
    <w:rsid w:val="00577ADC"/>
    <w:rsid w:val="00586DDD"/>
    <w:rsid w:val="005B4315"/>
    <w:rsid w:val="005C2FE3"/>
    <w:rsid w:val="005D4048"/>
    <w:rsid w:val="005E4C1E"/>
    <w:rsid w:val="005F11BD"/>
    <w:rsid w:val="005F5DB0"/>
    <w:rsid w:val="005F621D"/>
    <w:rsid w:val="006019DA"/>
    <w:rsid w:val="00611A0C"/>
    <w:rsid w:val="00611D4E"/>
    <w:rsid w:val="00612FF7"/>
    <w:rsid w:val="00613A43"/>
    <w:rsid w:val="006147E3"/>
    <w:rsid w:val="00614FEC"/>
    <w:rsid w:val="00615291"/>
    <w:rsid w:val="00616361"/>
    <w:rsid w:val="006365C3"/>
    <w:rsid w:val="006367F6"/>
    <w:rsid w:val="00646365"/>
    <w:rsid w:val="00656955"/>
    <w:rsid w:val="006647D2"/>
    <w:rsid w:val="00675E7A"/>
    <w:rsid w:val="0067730C"/>
    <w:rsid w:val="006867F7"/>
    <w:rsid w:val="006A5A62"/>
    <w:rsid w:val="006A6BE5"/>
    <w:rsid w:val="006E17D8"/>
    <w:rsid w:val="007101B8"/>
    <w:rsid w:val="00720D9F"/>
    <w:rsid w:val="00723FB0"/>
    <w:rsid w:val="0073181F"/>
    <w:rsid w:val="00731DCB"/>
    <w:rsid w:val="00733722"/>
    <w:rsid w:val="007413A6"/>
    <w:rsid w:val="0074213A"/>
    <w:rsid w:val="00747AFD"/>
    <w:rsid w:val="00757023"/>
    <w:rsid w:val="00762B28"/>
    <w:rsid w:val="00763A59"/>
    <w:rsid w:val="007703E6"/>
    <w:rsid w:val="00771248"/>
    <w:rsid w:val="00772674"/>
    <w:rsid w:val="00777665"/>
    <w:rsid w:val="00794D6B"/>
    <w:rsid w:val="00796093"/>
    <w:rsid w:val="007A0F1E"/>
    <w:rsid w:val="007A1D89"/>
    <w:rsid w:val="007A51C3"/>
    <w:rsid w:val="007B539F"/>
    <w:rsid w:val="007B6157"/>
    <w:rsid w:val="007C0E0B"/>
    <w:rsid w:val="007D1F10"/>
    <w:rsid w:val="007D518E"/>
    <w:rsid w:val="00805385"/>
    <w:rsid w:val="00806611"/>
    <w:rsid w:val="0081343F"/>
    <w:rsid w:val="00824F13"/>
    <w:rsid w:val="00850C69"/>
    <w:rsid w:val="00864465"/>
    <w:rsid w:val="0088170F"/>
    <w:rsid w:val="00884540"/>
    <w:rsid w:val="00890C6C"/>
    <w:rsid w:val="0089694C"/>
    <w:rsid w:val="008A4451"/>
    <w:rsid w:val="008B2602"/>
    <w:rsid w:val="008E4531"/>
    <w:rsid w:val="00900CE3"/>
    <w:rsid w:val="00901E2E"/>
    <w:rsid w:val="00904488"/>
    <w:rsid w:val="00907F2E"/>
    <w:rsid w:val="0091032F"/>
    <w:rsid w:val="009177D3"/>
    <w:rsid w:val="00924ADA"/>
    <w:rsid w:val="00927161"/>
    <w:rsid w:val="00942F86"/>
    <w:rsid w:val="009440B3"/>
    <w:rsid w:val="00945104"/>
    <w:rsid w:val="00945329"/>
    <w:rsid w:val="00951EB5"/>
    <w:rsid w:val="00955A27"/>
    <w:rsid w:val="009648B8"/>
    <w:rsid w:val="00966F3C"/>
    <w:rsid w:val="0097603D"/>
    <w:rsid w:val="00977563"/>
    <w:rsid w:val="009806B0"/>
    <w:rsid w:val="00981C01"/>
    <w:rsid w:val="00983ABA"/>
    <w:rsid w:val="00995A76"/>
    <w:rsid w:val="009A71F5"/>
    <w:rsid w:val="009A72BB"/>
    <w:rsid w:val="009B3C97"/>
    <w:rsid w:val="009C029F"/>
    <w:rsid w:val="009C6792"/>
    <w:rsid w:val="009D7DF6"/>
    <w:rsid w:val="009E1622"/>
    <w:rsid w:val="009E75E7"/>
    <w:rsid w:val="009F4B07"/>
    <w:rsid w:val="00A0332B"/>
    <w:rsid w:val="00A22029"/>
    <w:rsid w:val="00A249CC"/>
    <w:rsid w:val="00A31E4B"/>
    <w:rsid w:val="00A375FA"/>
    <w:rsid w:val="00A42226"/>
    <w:rsid w:val="00A7375D"/>
    <w:rsid w:val="00A7502C"/>
    <w:rsid w:val="00A868CD"/>
    <w:rsid w:val="00A87BAA"/>
    <w:rsid w:val="00AA49D4"/>
    <w:rsid w:val="00AC153A"/>
    <w:rsid w:val="00AC1D54"/>
    <w:rsid w:val="00AC63B9"/>
    <w:rsid w:val="00AD1995"/>
    <w:rsid w:val="00AD40D6"/>
    <w:rsid w:val="00AE104A"/>
    <w:rsid w:val="00AE6EC7"/>
    <w:rsid w:val="00AF2708"/>
    <w:rsid w:val="00AF2FAA"/>
    <w:rsid w:val="00AF7893"/>
    <w:rsid w:val="00B23137"/>
    <w:rsid w:val="00B263B9"/>
    <w:rsid w:val="00B301AF"/>
    <w:rsid w:val="00B32BFF"/>
    <w:rsid w:val="00B371A2"/>
    <w:rsid w:val="00B4011D"/>
    <w:rsid w:val="00B41111"/>
    <w:rsid w:val="00B5118C"/>
    <w:rsid w:val="00B54EAE"/>
    <w:rsid w:val="00B6236B"/>
    <w:rsid w:val="00B73475"/>
    <w:rsid w:val="00B80251"/>
    <w:rsid w:val="00B83FA1"/>
    <w:rsid w:val="00B95DD6"/>
    <w:rsid w:val="00BA10AA"/>
    <w:rsid w:val="00BB2D1E"/>
    <w:rsid w:val="00BD0BC4"/>
    <w:rsid w:val="00BD40DC"/>
    <w:rsid w:val="00BE2F5C"/>
    <w:rsid w:val="00BE3BF2"/>
    <w:rsid w:val="00C0016F"/>
    <w:rsid w:val="00C01BB0"/>
    <w:rsid w:val="00C05704"/>
    <w:rsid w:val="00C543C8"/>
    <w:rsid w:val="00C700DD"/>
    <w:rsid w:val="00C76086"/>
    <w:rsid w:val="00C76B59"/>
    <w:rsid w:val="00C908BB"/>
    <w:rsid w:val="00C96F67"/>
    <w:rsid w:val="00C970E5"/>
    <w:rsid w:val="00CA3906"/>
    <w:rsid w:val="00CA41BD"/>
    <w:rsid w:val="00CB1503"/>
    <w:rsid w:val="00CC45CC"/>
    <w:rsid w:val="00CC6D59"/>
    <w:rsid w:val="00D51BA2"/>
    <w:rsid w:val="00D6016A"/>
    <w:rsid w:val="00D60932"/>
    <w:rsid w:val="00D62138"/>
    <w:rsid w:val="00D67654"/>
    <w:rsid w:val="00D70B8A"/>
    <w:rsid w:val="00D857CB"/>
    <w:rsid w:val="00D92924"/>
    <w:rsid w:val="00DA411A"/>
    <w:rsid w:val="00DA45D2"/>
    <w:rsid w:val="00DB0208"/>
    <w:rsid w:val="00DB3A30"/>
    <w:rsid w:val="00DB7BAD"/>
    <w:rsid w:val="00DC1E5B"/>
    <w:rsid w:val="00DF0918"/>
    <w:rsid w:val="00DF566E"/>
    <w:rsid w:val="00E02B24"/>
    <w:rsid w:val="00E06565"/>
    <w:rsid w:val="00E11BAA"/>
    <w:rsid w:val="00E227B5"/>
    <w:rsid w:val="00E23628"/>
    <w:rsid w:val="00E2593C"/>
    <w:rsid w:val="00E302F2"/>
    <w:rsid w:val="00E309F8"/>
    <w:rsid w:val="00E31BE8"/>
    <w:rsid w:val="00E44C5A"/>
    <w:rsid w:val="00E51C26"/>
    <w:rsid w:val="00E57809"/>
    <w:rsid w:val="00E6099C"/>
    <w:rsid w:val="00E63453"/>
    <w:rsid w:val="00E83EDC"/>
    <w:rsid w:val="00E90503"/>
    <w:rsid w:val="00EA0F3B"/>
    <w:rsid w:val="00EA30D2"/>
    <w:rsid w:val="00EB5C00"/>
    <w:rsid w:val="00EB67E8"/>
    <w:rsid w:val="00EC78E7"/>
    <w:rsid w:val="00EE6663"/>
    <w:rsid w:val="00EF127D"/>
    <w:rsid w:val="00EF3FB0"/>
    <w:rsid w:val="00EF6D7D"/>
    <w:rsid w:val="00F268F9"/>
    <w:rsid w:val="00F31BCA"/>
    <w:rsid w:val="00F368D4"/>
    <w:rsid w:val="00F37C42"/>
    <w:rsid w:val="00F4169C"/>
    <w:rsid w:val="00F453AC"/>
    <w:rsid w:val="00F5393A"/>
    <w:rsid w:val="00F55AD4"/>
    <w:rsid w:val="00F6074C"/>
    <w:rsid w:val="00F73F54"/>
    <w:rsid w:val="00F773A1"/>
    <w:rsid w:val="00F81AB4"/>
    <w:rsid w:val="00F86331"/>
    <w:rsid w:val="00F9090B"/>
    <w:rsid w:val="00F92C93"/>
    <w:rsid w:val="00F949E0"/>
    <w:rsid w:val="00F97EDA"/>
    <w:rsid w:val="00FA100A"/>
    <w:rsid w:val="00FA65EB"/>
    <w:rsid w:val="00FB016B"/>
    <w:rsid w:val="00FB0CEE"/>
    <w:rsid w:val="00FB42FB"/>
    <w:rsid w:val="00FB4C9C"/>
    <w:rsid w:val="00FB6312"/>
    <w:rsid w:val="00FB65D7"/>
    <w:rsid w:val="00FD685B"/>
    <w:rsid w:val="00FE12F5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7874164-CBA3-4F58-92C0-CBEE7B5F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2B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949E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49E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CREXRSET2TTL">
    <w:name w:val="CR_EXRSET2_TTL"/>
    <w:basedOn w:val="Normal"/>
    <w:uiPriority w:val="99"/>
    <w:rsid w:val="002D459F"/>
    <w:pPr>
      <w:tabs>
        <w:tab w:val="left" w:pos="720"/>
      </w:tabs>
      <w:spacing w:after="120" w:line="240" w:lineRule="auto"/>
    </w:pPr>
    <w:rPr>
      <w:rFonts w:ascii="GillSans-Bold" w:eastAsia="Times New Roman" w:hAnsi="GillSans-Bold"/>
      <w:b/>
      <w:color w:val="800080"/>
      <w:sz w:val="28"/>
      <w:szCs w:val="28"/>
    </w:rPr>
  </w:style>
  <w:style w:type="paragraph" w:customStyle="1" w:styleId="CREXRSET2H1">
    <w:name w:val="CR_EXRSET2_H1"/>
    <w:basedOn w:val="Normal"/>
    <w:uiPriority w:val="99"/>
    <w:rsid w:val="002D459F"/>
    <w:pPr>
      <w:spacing w:before="240" w:after="120" w:line="240" w:lineRule="atLeast"/>
      <w:outlineLvl w:val="1"/>
    </w:pPr>
    <w:rPr>
      <w:rFonts w:ascii="Times New Roman" w:hAnsi="Times New Roman"/>
      <w:b/>
      <w:color w:val="000080"/>
      <w:sz w:val="28"/>
      <w:szCs w:val="20"/>
    </w:rPr>
  </w:style>
  <w:style w:type="character" w:customStyle="1" w:styleId="CRCS1NLNUM">
    <w:name w:val="CR_CS1_NL_NUM"/>
    <w:uiPriority w:val="99"/>
    <w:rsid w:val="002D459F"/>
    <w:rPr>
      <w:b/>
    </w:rPr>
  </w:style>
  <w:style w:type="paragraph" w:customStyle="1" w:styleId="CREXRSET2EXRLLFIRST">
    <w:name w:val="CR_EXRSET2_EXR_LL_FIRST"/>
    <w:basedOn w:val="Normal"/>
    <w:uiPriority w:val="99"/>
    <w:rsid w:val="002D459F"/>
    <w:pPr>
      <w:spacing w:after="0" w:line="360" w:lineRule="auto"/>
    </w:pPr>
    <w:rPr>
      <w:rFonts w:ascii="Times New Roman" w:hAnsi="Times New Roman"/>
      <w:sz w:val="24"/>
      <w:szCs w:val="20"/>
    </w:rPr>
  </w:style>
  <w:style w:type="paragraph" w:customStyle="1" w:styleId="CREXRSET2EXRLLLAST">
    <w:name w:val="CR_EXRSET2_EXR_LL_LAST"/>
    <w:basedOn w:val="CREXRSET2EXRLLMID"/>
    <w:uiPriority w:val="99"/>
    <w:rsid w:val="002D459F"/>
  </w:style>
  <w:style w:type="paragraph" w:customStyle="1" w:styleId="CREXRINTRO">
    <w:name w:val="CR_EXR_INTRO"/>
    <w:basedOn w:val="Normal"/>
    <w:uiPriority w:val="99"/>
    <w:rsid w:val="002D459F"/>
    <w:pPr>
      <w:spacing w:after="0" w:line="240" w:lineRule="auto"/>
    </w:pPr>
    <w:rPr>
      <w:rFonts w:ascii="Times New Roman" w:eastAsia="Times New Roman" w:hAnsi="Times New Roman"/>
      <w:i/>
      <w:sz w:val="24"/>
      <w:szCs w:val="24"/>
    </w:rPr>
  </w:style>
  <w:style w:type="paragraph" w:customStyle="1" w:styleId="CREXR">
    <w:name w:val="CR_EXR"/>
    <w:basedOn w:val="Normal"/>
    <w:uiPriority w:val="99"/>
    <w:rsid w:val="002D459F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REXRSET2EXRLLMID">
    <w:name w:val="CR_EXRSET2_EXR_LL_MID"/>
    <w:basedOn w:val="CREXRSET2EXRLLFIRST"/>
    <w:uiPriority w:val="99"/>
    <w:rsid w:val="002D459F"/>
  </w:style>
  <w:style w:type="paragraph" w:customStyle="1" w:styleId="CFEXRSETUNTBL">
    <w:name w:val="CF_EXRSET_UNTBL"/>
    <w:basedOn w:val="Normal"/>
    <w:uiPriority w:val="99"/>
    <w:rsid w:val="00E06565"/>
    <w:pPr>
      <w:spacing w:before="120" w:after="0" w:line="360" w:lineRule="auto"/>
    </w:pPr>
    <w:rPr>
      <w:rFonts w:ascii="Times New Roman" w:hAnsi="Times New Roman"/>
      <w:sz w:val="24"/>
      <w:szCs w:val="20"/>
    </w:rPr>
  </w:style>
  <w:style w:type="character" w:customStyle="1" w:styleId="MN2GLOSKT">
    <w:name w:val="MN2_GLOS_KT"/>
    <w:uiPriority w:val="99"/>
    <w:rsid w:val="00FB42FB"/>
    <w:rPr>
      <w:b/>
      <w:i/>
    </w:rPr>
  </w:style>
  <w:style w:type="paragraph" w:customStyle="1" w:styleId="MN2GLOSDEF">
    <w:name w:val="MN2_GLOS_DEF"/>
    <w:basedOn w:val="Normal"/>
    <w:link w:val="MN2GLOSDEFChar1"/>
    <w:uiPriority w:val="99"/>
    <w:rsid w:val="00FB42FB"/>
    <w:pPr>
      <w:spacing w:after="0" w:line="360" w:lineRule="auto"/>
    </w:pPr>
    <w:rPr>
      <w:rFonts w:ascii="Times New Roman" w:hAnsi="Times New Roman"/>
      <w:sz w:val="24"/>
      <w:szCs w:val="20"/>
    </w:rPr>
  </w:style>
  <w:style w:type="character" w:customStyle="1" w:styleId="MN2GLOSDEFChar1">
    <w:name w:val="MN2_GLOS_DEF Char1"/>
    <w:basedOn w:val="DefaultParagraphFont"/>
    <w:link w:val="MN2GLOSDEF"/>
    <w:uiPriority w:val="99"/>
    <w:locked/>
    <w:rsid w:val="00FB42FB"/>
    <w:rPr>
      <w:rFonts w:ascii="Times New Roman" w:hAnsi="Times New Roman" w:cs="Times New Roman"/>
      <w:sz w:val="24"/>
    </w:rPr>
  </w:style>
  <w:style w:type="character" w:customStyle="1" w:styleId="KT">
    <w:name w:val="KT"/>
    <w:uiPriority w:val="99"/>
    <w:rsid w:val="00FB42FB"/>
    <w:rPr>
      <w:b/>
      <w:i/>
    </w:rPr>
  </w:style>
  <w:style w:type="paragraph" w:customStyle="1" w:styleId="CHAPBM">
    <w:name w:val="CHAP_BM"/>
    <w:basedOn w:val="Normal"/>
    <w:uiPriority w:val="99"/>
    <w:rsid w:val="00FB42FB"/>
    <w:pPr>
      <w:spacing w:after="0" w:line="360" w:lineRule="auto"/>
      <w:ind w:firstLine="720"/>
    </w:pPr>
    <w:rPr>
      <w:rFonts w:ascii="Times New Roman" w:hAnsi="Times New Roman"/>
      <w:sz w:val="24"/>
      <w:szCs w:val="20"/>
    </w:rPr>
  </w:style>
  <w:style w:type="paragraph" w:customStyle="1" w:styleId="HEADFIRST">
    <w:name w:val="HEADFIRST"/>
    <w:basedOn w:val="Normal"/>
    <w:uiPriority w:val="99"/>
    <w:rsid w:val="00E11BAA"/>
    <w:pPr>
      <w:spacing w:after="0" w:line="360" w:lineRule="auto"/>
    </w:pPr>
    <w:rPr>
      <w:rFonts w:ascii="Times New Roman" w:hAnsi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D85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70DC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D857C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857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570D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85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570DC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57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7501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7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7501D"/>
    <w:rPr>
      <w:rFonts w:cs="Times New Roman"/>
      <w:sz w:val="22"/>
      <w:szCs w:val="22"/>
    </w:rPr>
  </w:style>
  <w:style w:type="character" w:styleId="PageNumber">
    <w:name w:val="page number"/>
    <w:basedOn w:val="DefaultParagraphFont"/>
    <w:uiPriority w:val="99"/>
    <w:rsid w:val="00B95DD6"/>
    <w:rPr>
      <w:rFonts w:cs="Times New Roman"/>
    </w:rPr>
  </w:style>
  <w:style w:type="paragraph" w:styleId="ListParagraph">
    <w:name w:val="List Paragraph"/>
    <w:basedOn w:val="Normal"/>
    <w:uiPriority w:val="99"/>
    <w:qFormat/>
    <w:rsid w:val="0091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E7DEC82-BB94-4687-A094-8EB887BA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Prentice Hall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DIETZ ELAINE</cp:lastModifiedBy>
  <cp:revision>2</cp:revision>
  <dcterms:created xsi:type="dcterms:W3CDTF">2016-04-07T15:42:00Z</dcterms:created>
  <dcterms:modified xsi:type="dcterms:W3CDTF">2016-04-07T15:42:00Z</dcterms:modified>
</cp:coreProperties>
</file>