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38478642"/>
        <w:docPartObj>
          <w:docPartGallery w:val="Cover Pages"/>
          <w:docPartUnique/>
        </w:docPartObj>
      </w:sdtPr>
      <w:sdtEndPr/>
      <w:sdtContent>
        <w:p w14:paraId="053A8A01" w14:textId="735ADCD5" w:rsidR="001A7A43" w:rsidRDefault="001A7A43">
          <w:r>
            <w:rPr>
              <w:noProof/>
            </w:rPr>
            <mc:AlternateContent>
              <mc:Choice Requires="wpg">
                <w:drawing>
                  <wp:anchor distT="0" distB="0" distL="114300" distR="114300" simplePos="0" relativeHeight="251673600" behindDoc="0" locked="0" layoutInCell="1" allowOverlap="1" wp14:anchorId="31CCFF10" wp14:editId="2061D33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772622" id="Group 149" o:spid="_x0000_s1026" style="position:absolute;margin-left:0;margin-top:0;width:8in;height:95.7pt;z-index:2516736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3F0CCFB" wp14:editId="27F4978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800496584"/>
                                  <w:dataBinding w:prefixMappings="xmlns:ns0='http://purl.org/dc/elements/1.1/' xmlns:ns1='http://schemas.openxmlformats.org/package/2006/metadata/core-properties' " w:xpath="/ns1:coreProperties[1]/ns0:creator[1]" w:storeItemID="{6C3C8BC8-F283-45AE-878A-BAB7291924A1}"/>
                                  <w:text/>
                                </w:sdtPr>
                                <w:sdtEndPr/>
                                <w:sdtContent>
                                  <w:p w14:paraId="447198F0" w14:textId="0737D7E2" w:rsidR="001A7A43" w:rsidRDefault="001A7A43">
                                    <w:pPr>
                                      <w:pStyle w:val="NoSpacing"/>
                                      <w:jc w:val="right"/>
                                      <w:rPr>
                                        <w:color w:val="595959" w:themeColor="text1" w:themeTint="A6"/>
                                        <w:sz w:val="28"/>
                                        <w:szCs w:val="28"/>
                                      </w:rPr>
                                    </w:pPr>
                                    <w:r>
                                      <w:rPr>
                                        <w:color w:val="595959" w:themeColor="text1" w:themeTint="A6"/>
                                        <w:sz w:val="28"/>
                                        <w:szCs w:val="28"/>
                                      </w:rPr>
                                      <w:t>Frances Coronel</w:t>
                                    </w:r>
                                  </w:p>
                                </w:sdtContent>
                              </w:sdt>
                              <w:p w14:paraId="55050308" w14:textId="3BF851C6" w:rsidR="001A7A43" w:rsidRDefault="00543479">
                                <w:pPr>
                                  <w:pStyle w:val="NoSpacing"/>
                                  <w:jc w:val="right"/>
                                  <w:rPr>
                                    <w:color w:val="595959" w:themeColor="text1" w:themeTint="A6"/>
                                    <w:sz w:val="18"/>
                                    <w:szCs w:val="18"/>
                                  </w:rPr>
                                </w:pPr>
                                <w:sdt>
                                  <w:sdtPr>
                                    <w:rPr>
                                      <w:color w:val="595959" w:themeColor="text1" w:themeTint="A6"/>
                                      <w:sz w:val="18"/>
                                      <w:szCs w:val="18"/>
                                    </w:rPr>
                                    <w:alias w:val="Email"/>
                                    <w:tag w:val="Email"/>
                                    <w:id w:val="-62100937"/>
                                    <w:showingPlcHdr/>
                                    <w:dataBinding w:prefixMappings="xmlns:ns0='http://schemas.microsoft.com/office/2006/coverPageProps' " w:xpath="/ns0:CoverPageProperties[1]/ns0:CompanyEmail[1]" w:storeItemID="{55AF091B-3C7A-41E3-B477-F2FDAA23CFDA}"/>
                                    <w:text/>
                                  </w:sdtPr>
                                  <w:sdtEndPr/>
                                  <w:sdtContent>
                                    <w:r w:rsidR="001A7A4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F0CCFB" id="_x0000_t202" coordsize="21600,21600" o:spt="202" path="m,l,21600r21600,l21600,xe">
                    <v:stroke joinstyle="miter"/>
                    <v:path gradientshapeok="t" o:connecttype="rect"/>
                  </v:shapetype>
                  <v:shape id="Text Box 152" o:spid="_x0000_s1026" type="#_x0000_t202" style="position:absolute;margin-left:0;margin-top:0;width:8in;height:1in;z-index:25167155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800496584"/>
                            <w:dataBinding w:prefixMappings="xmlns:ns0='http://purl.org/dc/elements/1.1/' xmlns:ns1='http://schemas.openxmlformats.org/package/2006/metadata/core-properties' " w:xpath="/ns1:coreProperties[1]/ns0:creator[1]" w:storeItemID="{6C3C8BC8-F283-45AE-878A-BAB7291924A1}"/>
                            <w:text/>
                          </w:sdtPr>
                          <w:sdtContent>
                            <w:p w14:paraId="447198F0" w14:textId="0737D7E2" w:rsidR="001A7A43" w:rsidRDefault="001A7A43">
                              <w:pPr>
                                <w:pStyle w:val="NoSpacing"/>
                                <w:jc w:val="right"/>
                                <w:rPr>
                                  <w:color w:val="595959" w:themeColor="text1" w:themeTint="A6"/>
                                  <w:sz w:val="28"/>
                                  <w:szCs w:val="28"/>
                                </w:rPr>
                              </w:pPr>
                              <w:r>
                                <w:rPr>
                                  <w:color w:val="595959" w:themeColor="text1" w:themeTint="A6"/>
                                  <w:sz w:val="28"/>
                                  <w:szCs w:val="28"/>
                                </w:rPr>
                                <w:t>Frances Coronel</w:t>
                              </w:r>
                            </w:p>
                          </w:sdtContent>
                        </w:sdt>
                        <w:p w14:paraId="55050308" w14:textId="3BF851C6" w:rsidR="001A7A43" w:rsidRDefault="001A7A43">
                          <w:pPr>
                            <w:pStyle w:val="NoSpacing"/>
                            <w:jc w:val="right"/>
                            <w:rPr>
                              <w:color w:val="595959" w:themeColor="text1" w:themeTint="A6"/>
                              <w:sz w:val="18"/>
                              <w:szCs w:val="18"/>
                            </w:rPr>
                          </w:pPr>
                          <w:sdt>
                            <w:sdtPr>
                              <w:rPr>
                                <w:color w:val="595959" w:themeColor="text1" w:themeTint="A6"/>
                                <w:sz w:val="18"/>
                                <w:szCs w:val="18"/>
                              </w:rPr>
                              <w:alias w:val="Email"/>
                              <w:tag w:val="Email"/>
                              <w:id w:val="-62100937"/>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6CA596F5" wp14:editId="7FD6BA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38BF9" w14:textId="6D55230A" w:rsidR="001A7A43" w:rsidRDefault="00543479">
                                <w:pPr>
                                  <w:jc w:val="right"/>
                                  <w:rPr>
                                    <w:color w:val="4F81BD" w:themeColor="accent1"/>
                                    <w:sz w:val="64"/>
                                    <w:szCs w:val="64"/>
                                  </w:rPr>
                                </w:pPr>
                                <w:sdt>
                                  <w:sdtPr>
                                    <w:rPr>
                                      <w:caps/>
                                      <w:color w:val="4F81BD" w:themeColor="accent1"/>
                                      <w:sz w:val="64"/>
                                      <w:szCs w:val="64"/>
                                    </w:rPr>
                                    <w:alias w:val="Title"/>
                                    <w:tag w:val=""/>
                                    <w:id w:val="33040992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7A43">
                                      <w:rPr>
                                        <w:caps/>
                                        <w:color w:val="4F81BD" w:themeColor="accent1"/>
                                        <w:sz w:val="64"/>
                                        <w:szCs w:val="64"/>
                                      </w:rPr>
                                      <w:t>Animal sanctuary</w:t>
                                    </w:r>
                                  </w:sdtContent>
                                </w:sdt>
                              </w:p>
                              <w:sdt>
                                <w:sdtPr>
                                  <w:rPr>
                                    <w:color w:val="404040" w:themeColor="text1" w:themeTint="BF"/>
                                    <w:sz w:val="36"/>
                                    <w:szCs w:val="36"/>
                                  </w:rPr>
                                  <w:alias w:val="Subtitle"/>
                                  <w:tag w:val=""/>
                                  <w:id w:val="635368405"/>
                                  <w:dataBinding w:prefixMappings="xmlns:ns0='http://purl.org/dc/elements/1.1/' xmlns:ns1='http://schemas.openxmlformats.org/package/2006/metadata/core-properties' " w:xpath="/ns1:coreProperties[1]/ns0:subject[1]" w:storeItemID="{6C3C8BC8-F283-45AE-878A-BAB7291924A1}"/>
                                  <w:text/>
                                </w:sdtPr>
                                <w:sdtEndPr/>
                                <w:sdtContent>
                                  <w:p w14:paraId="5ECD8D92" w14:textId="799810AF" w:rsidR="001A7A43" w:rsidRDefault="00FA4C8B">
                                    <w:pPr>
                                      <w:jc w:val="right"/>
                                      <w:rPr>
                                        <w:smallCaps/>
                                        <w:color w:val="404040" w:themeColor="text1" w:themeTint="BF"/>
                                        <w:sz w:val="36"/>
                                        <w:szCs w:val="36"/>
                                      </w:rPr>
                                    </w:pPr>
                                    <w:r>
                                      <w:rPr>
                                        <w:color w:val="404040" w:themeColor="text1" w:themeTint="BF"/>
                                        <w:sz w:val="36"/>
                                        <w:szCs w:val="36"/>
                                      </w:rPr>
                                      <w:t>February 29</w:t>
                                    </w:r>
                                    <w:r w:rsidR="001A7A43">
                                      <w:rPr>
                                        <w:color w:val="404040" w:themeColor="text1" w:themeTint="BF"/>
                                        <w:sz w:val="36"/>
                                        <w:szCs w:val="36"/>
                                      </w:rPr>
                                      <w:t>, 2016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CA596F5" id="_x0000_t202" coordsize="21600,21600" o:spt="202" path="m,l,21600r21600,l21600,xe">
                    <v:stroke joinstyle="miter"/>
                    <v:path gradientshapeok="t" o:connecttype="rect"/>
                  </v:shapetype>
                  <v:shape id="Text Box 154" o:spid="_x0000_s1027" type="#_x0000_t202" style="position:absolute;margin-left:0;margin-top:0;width:8in;height:286.5pt;z-index:25167052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F738BF9" w14:textId="6D55230A" w:rsidR="001A7A43" w:rsidRDefault="00543479">
                          <w:pPr>
                            <w:jc w:val="right"/>
                            <w:rPr>
                              <w:color w:val="4F81BD" w:themeColor="accent1"/>
                              <w:sz w:val="64"/>
                              <w:szCs w:val="64"/>
                            </w:rPr>
                          </w:pPr>
                          <w:sdt>
                            <w:sdtPr>
                              <w:rPr>
                                <w:caps/>
                                <w:color w:val="4F81BD" w:themeColor="accent1"/>
                                <w:sz w:val="64"/>
                                <w:szCs w:val="64"/>
                              </w:rPr>
                              <w:alias w:val="Title"/>
                              <w:tag w:val=""/>
                              <w:id w:val="33040992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7A43">
                                <w:rPr>
                                  <w:caps/>
                                  <w:color w:val="4F81BD" w:themeColor="accent1"/>
                                  <w:sz w:val="64"/>
                                  <w:szCs w:val="64"/>
                                </w:rPr>
                                <w:t>Animal sanctuary</w:t>
                              </w:r>
                            </w:sdtContent>
                          </w:sdt>
                        </w:p>
                        <w:sdt>
                          <w:sdtPr>
                            <w:rPr>
                              <w:color w:val="404040" w:themeColor="text1" w:themeTint="BF"/>
                              <w:sz w:val="36"/>
                              <w:szCs w:val="36"/>
                            </w:rPr>
                            <w:alias w:val="Subtitle"/>
                            <w:tag w:val=""/>
                            <w:id w:val="635368405"/>
                            <w:dataBinding w:prefixMappings="xmlns:ns0='http://purl.org/dc/elements/1.1/' xmlns:ns1='http://schemas.openxmlformats.org/package/2006/metadata/core-properties' " w:xpath="/ns1:coreProperties[1]/ns0:subject[1]" w:storeItemID="{6C3C8BC8-F283-45AE-878A-BAB7291924A1}"/>
                            <w:text/>
                          </w:sdtPr>
                          <w:sdtEndPr/>
                          <w:sdtContent>
                            <w:p w14:paraId="5ECD8D92" w14:textId="799810AF" w:rsidR="001A7A43" w:rsidRDefault="00FA4C8B">
                              <w:pPr>
                                <w:jc w:val="right"/>
                                <w:rPr>
                                  <w:smallCaps/>
                                  <w:color w:val="404040" w:themeColor="text1" w:themeTint="BF"/>
                                  <w:sz w:val="36"/>
                                  <w:szCs w:val="36"/>
                                </w:rPr>
                              </w:pPr>
                              <w:r>
                                <w:rPr>
                                  <w:color w:val="404040" w:themeColor="text1" w:themeTint="BF"/>
                                  <w:sz w:val="36"/>
                                  <w:szCs w:val="36"/>
                                </w:rPr>
                                <w:t>February 29</w:t>
                              </w:r>
                              <w:r w:rsidR="001A7A43">
                                <w:rPr>
                                  <w:color w:val="404040" w:themeColor="text1" w:themeTint="BF"/>
                                  <w:sz w:val="36"/>
                                  <w:szCs w:val="36"/>
                                </w:rPr>
                                <w:t>, 2016</w:t>
                              </w:r>
                            </w:p>
                          </w:sdtContent>
                        </w:sdt>
                      </w:txbxContent>
                    </v:textbox>
                    <w10:wrap type="square" anchorx="page" anchory="page"/>
                  </v:shape>
                </w:pict>
              </mc:Fallback>
            </mc:AlternateContent>
          </w:r>
        </w:p>
        <w:p w14:paraId="7EF2D210" w14:textId="233F2FC0" w:rsidR="001A7A43" w:rsidRDefault="001A7A43">
          <w:pPr>
            <w:rPr>
              <w:rFonts w:asciiTheme="majorHAnsi" w:eastAsiaTheme="majorEastAsia" w:hAnsiTheme="majorHAnsi" w:cstheme="majorBidi"/>
              <w:color w:val="365F91" w:themeColor="accent1" w:themeShade="BF"/>
              <w:sz w:val="32"/>
              <w:szCs w:val="32"/>
            </w:rPr>
          </w:pP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2060126803"/>
        <w:docPartObj>
          <w:docPartGallery w:val="Table of Contents"/>
          <w:docPartUnique/>
        </w:docPartObj>
      </w:sdtPr>
      <w:sdtEndPr>
        <w:rPr>
          <w:b/>
          <w:bCs/>
          <w:noProof/>
        </w:rPr>
      </w:sdtEndPr>
      <w:sdtContent>
        <w:p w14:paraId="151BDD49" w14:textId="5E1DEEFA" w:rsidR="00781CE8" w:rsidRDefault="00781CE8">
          <w:pPr>
            <w:pStyle w:val="TOCHeading"/>
          </w:pPr>
          <w:r>
            <w:t>Contents</w:t>
          </w:r>
        </w:p>
        <w:p w14:paraId="2CA75C8C" w14:textId="77777777" w:rsidR="00781CE8" w:rsidRDefault="00781CE8">
          <w:pPr>
            <w:pStyle w:val="TOC1"/>
            <w:tabs>
              <w:tab w:val="right" w:leader="dot" w:pos="9350"/>
            </w:tabs>
            <w:rPr>
              <w:noProof/>
            </w:rPr>
          </w:pPr>
          <w:r>
            <w:fldChar w:fldCharType="begin"/>
          </w:r>
          <w:r>
            <w:instrText xml:space="preserve"> TOC \o "1-3" \h \z \u </w:instrText>
          </w:r>
          <w:r>
            <w:fldChar w:fldCharType="separate"/>
          </w:r>
          <w:hyperlink w:anchor="_Toc444504326" w:history="1">
            <w:r w:rsidRPr="00D80269">
              <w:rPr>
                <w:rStyle w:val="Hyperlink"/>
                <w:noProof/>
              </w:rPr>
              <w:t>What is a Sanctuary?</w:t>
            </w:r>
            <w:r>
              <w:rPr>
                <w:noProof/>
                <w:webHidden/>
              </w:rPr>
              <w:tab/>
            </w:r>
            <w:r>
              <w:rPr>
                <w:noProof/>
                <w:webHidden/>
              </w:rPr>
              <w:fldChar w:fldCharType="begin"/>
            </w:r>
            <w:r>
              <w:rPr>
                <w:noProof/>
                <w:webHidden/>
              </w:rPr>
              <w:instrText xml:space="preserve"> PAGEREF _Toc444504326 \h </w:instrText>
            </w:r>
            <w:r>
              <w:rPr>
                <w:noProof/>
                <w:webHidden/>
              </w:rPr>
            </w:r>
            <w:r>
              <w:rPr>
                <w:noProof/>
                <w:webHidden/>
              </w:rPr>
              <w:fldChar w:fldCharType="separate"/>
            </w:r>
            <w:r>
              <w:rPr>
                <w:noProof/>
                <w:webHidden/>
              </w:rPr>
              <w:t>1</w:t>
            </w:r>
            <w:r>
              <w:rPr>
                <w:noProof/>
                <w:webHidden/>
              </w:rPr>
              <w:fldChar w:fldCharType="end"/>
            </w:r>
          </w:hyperlink>
        </w:p>
        <w:p w14:paraId="2B962B1F" w14:textId="77777777" w:rsidR="00781CE8" w:rsidRDefault="00543479">
          <w:pPr>
            <w:pStyle w:val="TOC1"/>
            <w:tabs>
              <w:tab w:val="right" w:leader="dot" w:pos="9350"/>
            </w:tabs>
            <w:rPr>
              <w:noProof/>
            </w:rPr>
          </w:pPr>
          <w:hyperlink w:anchor="_Toc444504327" w:history="1">
            <w:r w:rsidR="00781CE8" w:rsidRPr="00D80269">
              <w:rPr>
                <w:rStyle w:val="Hyperlink"/>
                <w:noProof/>
              </w:rPr>
              <w:t>Captive Wildlife Crisis</w:t>
            </w:r>
            <w:r w:rsidR="00781CE8">
              <w:rPr>
                <w:noProof/>
                <w:webHidden/>
              </w:rPr>
              <w:tab/>
            </w:r>
            <w:r w:rsidR="00781CE8">
              <w:rPr>
                <w:noProof/>
                <w:webHidden/>
              </w:rPr>
              <w:fldChar w:fldCharType="begin"/>
            </w:r>
            <w:r w:rsidR="00781CE8">
              <w:rPr>
                <w:noProof/>
                <w:webHidden/>
              </w:rPr>
              <w:instrText xml:space="preserve"> PAGEREF _Toc444504327 \h </w:instrText>
            </w:r>
            <w:r w:rsidR="00781CE8">
              <w:rPr>
                <w:noProof/>
                <w:webHidden/>
              </w:rPr>
            </w:r>
            <w:r w:rsidR="00781CE8">
              <w:rPr>
                <w:noProof/>
                <w:webHidden/>
              </w:rPr>
              <w:fldChar w:fldCharType="separate"/>
            </w:r>
            <w:r w:rsidR="00781CE8">
              <w:rPr>
                <w:noProof/>
                <w:webHidden/>
              </w:rPr>
              <w:t>1</w:t>
            </w:r>
            <w:r w:rsidR="00781CE8">
              <w:rPr>
                <w:noProof/>
                <w:webHidden/>
              </w:rPr>
              <w:fldChar w:fldCharType="end"/>
            </w:r>
          </w:hyperlink>
        </w:p>
        <w:p w14:paraId="3B0109F2" w14:textId="77777777" w:rsidR="00781CE8" w:rsidRDefault="00543479">
          <w:pPr>
            <w:pStyle w:val="TOC1"/>
            <w:tabs>
              <w:tab w:val="right" w:leader="dot" w:pos="9350"/>
            </w:tabs>
            <w:rPr>
              <w:noProof/>
            </w:rPr>
          </w:pPr>
          <w:hyperlink w:anchor="_Toc444504328" w:history="1">
            <w:r w:rsidR="00781CE8" w:rsidRPr="00D80269">
              <w:rPr>
                <w:rStyle w:val="Hyperlink"/>
                <w:noProof/>
              </w:rPr>
              <w:t>Animal Care Program</w:t>
            </w:r>
            <w:r w:rsidR="00781CE8">
              <w:rPr>
                <w:noProof/>
                <w:webHidden/>
              </w:rPr>
              <w:tab/>
            </w:r>
            <w:r w:rsidR="00781CE8">
              <w:rPr>
                <w:noProof/>
                <w:webHidden/>
              </w:rPr>
              <w:fldChar w:fldCharType="begin"/>
            </w:r>
            <w:r w:rsidR="00781CE8">
              <w:rPr>
                <w:noProof/>
                <w:webHidden/>
              </w:rPr>
              <w:instrText xml:space="preserve"> PAGEREF _Toc444504328 \h </w:instrText>
            </w:r>
            <w:r w:rsidR="00781CE8">
              <w:rPr>
                <w:noProof/>
                <w:webHidden/>
              </w:rPr>
            </w:r>
            <w:r w:rsidR="00781CE8">
              <w:rPr>
                <w:noProof/>
                <w:webHidden/>
              </w:rPr>
              <w:fldChar w:fldCharType="separate"/>
            </w:r>
            <w:r w:rsidR="00781CE8">
              <w:rPr>
                <w:noProof/>
                <w:webHidden/>
              </w:rPr>
              <w:t>1</w:t>
            </w:r>
            <w:r w:rsidR="00781CE8">
              <w:rPr>
                <w:noProof/>
                <w:webHidden/>
              </w:rPr>
              <w:fldChar w:fldCharType="end"/>
            </w:r>
          </w:hyperlink>
        </w:p>
        <w:p w14:paraId="31E75FE8" w14:textId="77777777" w:rsidR="00781CE8" w:rsidRDefault="00543479">
          <w:pPr>
            <w:pStyle w:val="TOC1"/>
            <w:tabs>
              <w:tab w:val="right" w:leader="dot" w:pos="9350"/>
            </w:tabs>
            <w:rPr>
              <w:noProof/>
            </w:rPr>
          </w:pPr>
          <w:hyperlink w:anchor="_Toc444504329" w:history="1">
            <w:r w:rsidR="00781CE8" w:rsidRPr="00D80269">
              <w:rPr>
                <w:rStyle w:val="Hyperlink"/>
                <w:noProof/>
              </w:rPr>
              <w:t>The Wild Animal Sanctuary</w:t>
            </w:r>
            <w:r w:rsidR="00781CE8">
              <w:rPr>
                <w:noProof/>
                <w:webHidden/>
              </w:rPr>
              <w:tab/>
            </w:r>
            <w:r w:rsidR="00781CE8">
              <w:rPr>
                <w:noProof/>
                <w:webHidden/>
              </w:rPr>
              <w:fldChar w:fldCharType="begin"/>
            </w:r>
            <w:r w:rsidR="00781CE8">
              <w:rPr>
                <w:noProof/>
                <w:webHidden/>
              </w:rPr>
              <w:instrText xml:space="preserve"> PAGEREF _Toc444504329 \h </w:instrText>
            </w:r>
            <w:r w:rsidR="00781CE8">
              <w:rPr>
                <w:noProof/>
                <w:webHidden/>
              </w:rPr>
            </w:r>
            <w:r w:rsidR="00781CE8">
              <w:rPr>
                <w:noProof/>
                <w:webHidden/>
              </w:rPr>
              <w:fldChar w:fldCharType="separate"/>
            </w:r>
            <w:r w:rsidR="00781CE8">
              <w:rPr>
                <w:noProof/>
                <w:webHidden/>
              </w:rPr>
              <w:t>2</w:t>
            </w:r>
            <w:r w:rsidR="00781CE8">
              <w:rPr>
                <w:noProof/>
                <w:webHidden/>
              </w:rPr>
              <w:fldChar w:fldCharType="end"/>
            </w:r>
          </w:hyperlink>
        </w:p>
        <w:p w14:paraId="14571CB4" w14:textId="77777777" w:rsidR="00781CE8" w:rsidRDefault="00543479">
          <w:pPr>
            <w:pStyle w:val="TOC2"/>
            <w:tabs>
              <w:tab w:val="right" w:leader="dot" w:pos="9350"/>
            </w:tabs>
            <w:rPr>
              <w:noProof/>
            </w:rPr>
          </w:pPr>
          <w:hyperlink w:anchor="_Toc444504330" w:history="1">
            <w:r w:rsidR="00781CE8" w:rsidRPr="00D80269">
              <w:rPr>
                <w:rStyle w:val="Hyperlink"/>
                <w:noProof/>
              </w:rPr>
              <w:t>Current Programs</w:t>
            </w:r>
            <w:r w:rsidR="00781CE8">
              <w:rPr>
                <w:noProof/>
                <w:webHidden/>
              </w:rPr>
              <w:tab/>
            </w:r>
            <w:r w:rsidR="00781CE8">
              <w:rPr>
                <w:noProof/>
                <w:webHidden/>
              </w:rPr>
              <w:fldChar w:fldCharType="begin"/>
            </w:r>
            <w:r w:rsidR="00781CE8">
              <w:rPr>
                <w:noProof/>
                <w:webHidden/>
              </w:rPr>
              <w:instrText xml:space="preserve"> PAGEREF _Toc444504330 \h </w:instrText>
            </w:r>
            <w:r w:rsidR="00781CE8">
              <w:rPr>
                <w:noProof/>
                <w:webHidden/>
              </w:rPr>
            </w:r>
            <w:r w:rsidR="00781CE8">
              <w:rPr>
                <w:noProof/>
                <w:webHidden/>
              </w:rPr>
              <w:fldChar w:fldCharType="separate"/>
            </w:r>
            <w:r w:rsidR="00781CE8">
              <w:rPr>
                <w:noProof/>
                <w:webHidden/>
              </w:rPr>
              <w:t>2</w:t>
            </w:r>
            <w:r w:rsidR="00781CE8">
              <w:rPr>
                <w:noProof/>
                <w:webHidden/>
              </w:rPr>
              <w:fldChar w:fldCharType="end"/>
            </w:r>
          </w:hyperlink>
        </w:p>
        <w:p w14:paraId="6CF4DB90" w14:textId="77777777" w:rsidR="00781CE8" w:rsidRDefault="00543479">
          <w:pPr>
            <w:pStyle w:val="TOC1"/>
            <w:tabs>
              <w:tab w:val="right" w:leader="dot" w:pos="9350"/>
            </w:tabs>
            <w:rPr>
              <w:noProof/>
            </w:rPr>
          </w:pPr>
          <w:hyperlink w:anchor="_Toc444504331" w:history="1">
            <w:r w:rsidR="00781CE8" w:rsidRPr="00D80269">
              <w:rPr>
                <w:rStyle w:val="Hyperlink"/>
                <w:noProof/>
              </w:rPr>
              <w:t>Education is the Key to Change</w:t>
            </w:r>
            <w:r w:rsidR="00781CE8">
              <w:rPr>
                <w:noProof/>
                <w:webHidden/>
              </w:rPr>
              <w:tab/>
            </w:r>
            <w:r w:rsidR="00781CE8">
              <w:rPr>
                <w:noProof/>
                <w:webHidden/>
              </w:rPr>
              <w:fldChar w:fldCharType="begin"/>
            </w:r>
            <w:r w:rsidR="00781CE8">
              <w:rPr>
                <w:noProof/>
                <w:webHidden/>
              </w:rPr>
              <w:instrText xml:space="preserve"> PAGEREF _Toc444504331 \h </w:instrText>
            </w:r>
            <w:r w:rsidR="00781CE8">
              <w:rPr>
                <w:noProof/>
                <w:webHidden/>
              </w:rPr>
            </w:r>
            <w:r w:rsidR="00781CE8">
              <w:rPr>
                <w:noProof/>
                <w:webHidden/>
              </w:rPr>
              <w:fldChar w:fldCharType="separate"/>
            </w:r>
            <w:r w:rsidR="00781CE8">
              <w:rPr>
                <w:noProof/>
                <w:webHidden/>
              </w:rPr>
              <w:t>2</w:t>
            </w:r>
            <w:r w:rsidR="00781CE8">
              <w:rPr>
                <w:noProof/>
                <w:webHidden/>
              </w:rPr>
              <w:fldChar w:fldCharType="end"/>
            </w:r>
          </w:hyperlink>
        </w:p>
        <w:p w14:paraId="089809AB" w14:textId="77777777" w:rsidR="00781CE8" w:rsidRDefault="00543479">
          <w:pPr>
            <w:pStyle w:val="TOC1"/>
            <w:tabs>
              <w:tab w:val="right" w:leader="dot" w:pos="9350"/>
            </w:tabs>
            <w:rPr>
              <w:noProof/>
            </w:rPr>
          </w:pPr>
          <w:hyperlink w:anchor="_Toc444504332" w:history="1">
            <w:r w:rsidR="00781CE8" w:rsidRPr="00D80269">
              <w:rPr>
                <w:rStyle w:val="Hyperlink"/>
                <w:noProof/>
              </w:rPr>
              <w:t>Works Cited</w:t>
            </w:r>
            <w:r w:rsidR="00781CE8">
              <w:rPr>
                <w:noProof/>
                <w:webHidden/>
              </w:rPr>
              <w:tab/>
            </w:r>
            <w:r w:rsidR="00781CE8">
              <w:rPr>
                <w:noProof/>
                <w:webHidden/>
              </w:rPr>
              <w:fldChar w:fldCharType="begin"/>
            </w:r>
            <w:r w:rsidR="00781CE8">
              <w:rPr>
                <w:noProof/>
                <w:webHidden/>
              </w:rPr>
              <w:instrText xml:space="preserve"> PAGEREF _Toc444504332 \h </w:instrText>
            </w:r>
            <w:r w:rsidR="00781CE8">
              <w:rPr>
                <w:noProof/>
                <w:webHidden/>
              </w:rPr>
            </w:r>
            <w:r w:rsidR="00781CE8">
              <w:rPr>
                <w:noProof/>
                <w:webHidden/>
              </w:rPr>
              <w:fldChar w:fldCharType="separate"/>
            </w:r>
            <w:r w:rsidR="00781CE8">
              <w:rPr>
                <w:noProof/>
                <w:webHidden/>
              </w:rPr>
              <w:t>3</w:t>
            </w:r>
            <w:r w:rsidR="00781CE8">
              <w:rPr>
                <w:noProof/>
                <w:webHidden/>
              </w:rPr>
              <w:fldChar w:fldCharType="end"/>
            </w:r>
          </w:hyperlink>
        </w:p>
        <w:p w14:paraId="6904E341" w14:textId="4BB79D64" w:rsidR="00781CE8" w:rsidRDefault="00781CE8">
          <w:r>
            <w:rPr>
              <w:b/>
              <w:bCs/>
              <w:noProof/>
            </w:rPr>
            <w:fldChar w:fldCharType="end"/>
          </w:r>
        </w:p>
      </w:sdtContent>
    </w:sdt>
    <w:p w14:paraId="74F350A9" w14:textId="77777777" w:rsidR="00781CE8" w:rsidRDefault="00781CE8">
      <w:pPr>
        <w:rPr>
          <w:rFonts w:asciiTheme="majorHAnsi" w:eastAsiaTheme="majorEastAsia" w:hAnsiTheme="majorHAnsi" w:cstheme="majorBidi"/>
          <w:color w:val="365F91" w:themeColor="accent1" w:themeShade="BF"/>
          <w:sz w:val="32"/>
          <w:szCs w:val="32"/>
        </w:rPr>
      </w:pPr>
      <w:bookmarkStart w:id="1" w:name="_Toc444504326"/>
      <w:r>
        <w:br w:type="page"/>
      </w:r>
    </w:p>
    <w:p w14:paraId="33106B78" w14:textId="2F734A3A" w:rsidR="00D6699D" w:rsidRDefault="00D6699D" w:rsidP="001A7A43">
      <w:pPr>
        <w:pStyle w:val="Heading1"/>
      </w:pPr>
      <w:r>
        <w:lastRenderedPageBreak/>
        <w:t>What is a Sanctuary?</w:t>
      </w:r>
      <w:bookmarkEnd w:id="1"/>
    </w:p>
    <w:p w14:paraId="17F7A394" w14:textId="7853C415" w:rsidR="0078473B" w:rsidRPr="00982FC1" w:rsidRDefault="0098762C">
      <w:pPr>
        <w:rPr>
          <w:rFonts w:ascii="Times New Roman" w:hAnsi="Times New Roman" w:cs="Times New Roman"/>
          <w:sz w:val="24"/>
          <w:szCs w:val="24"/>
        </w:rPr>
      </w:pPr>
      <w:r w:rsidRPr="00982FC1">
        <w:rPr>
          <w:rFonts w:ascii="Times New Roman" w:hAnsi="Times New Roman" w:cs="Times New Roman"/>
          <w:sz w:val="24"/>
          <w:szCs w:val="24"/>
        </w:rPr>
        <w:t xml:space="preserve">A </w:t>
      </w:r>
      <w:r w:rsidR="005A40C4" w:rsidRPr="00982FC1">
        <w:rPr>
          <w:rFonts w:ascii="Times New Roman" w:hAnsi="Times New Roman" w:cs="Times New Roman"/>
          <w:sz w:val="24"/>
          <w:szCs w:val="24"/>
        </w:rPr>
        <w:t>sanctuary</w:t>
      </w:r>
      <w:r w:rsidR="001A7A43">
        <w:rPr>
          <w:rFonts w:ascii="Times New Roman" w:hAnsi="Times New Roman" w:cs="Times New Roman"/>
          <w:sz w:val="24"/>
          <w:szCs w:val="24"/>
        </w:rPr>
        <w:fldChar w:fldCharType="begin"/>
      </w:r>
      <w:r w:rsidR="001A7A43">
        <w:instrText xml:space="preserve"> XE "</w:instrText>
      </w:r>
      <w:r w:rsidR="001A7A43" w:rsidRPr="00A11055">
        <w:rPr>
          <w:rFonts w:ascii="Times New Roman" w:hAnsi="Times New Roman" w:cs="Times New Roman"/>
          <w:sz w:val="24"/>
          <w:szCs w:val="24"/>
        </w:rPr>
        <w:instrText>sanctuary</w:instrText>
      </w:r>
      <w:r w:rsidR="001A7A43">
        <w:instrText xml:space="preserve">" </w:instrText>
      </w:r>
      <w:r w:rsidR="001A7A43">
        <w:rPr>
          <w:rFonts w:ascii="Times New Roman" w:hAnsi="Times New Roman" w:cs="Times New Roman"/>
          <w:sz w:val="24"/>
          <w:szCs w:val="24"/>
        </w:rPr>
        <w:fldChar w:fldCharType="end"/>
      </w:r>
      <w:r w:rsidR="005A40C4" w:rsidRPr="00982FC1">
        <w:rPr>
          <w:rFonts w:ascii="Times New Roman" w:hAnsi="Times New Roman" w:cs="Times New Roman"/>
          <w:sz w:val="24"/>
          <w:szCs w:val="24"/>
        </w:rPr>
        <w:t xml:space="preserve"> </w:t>
      </w:r>
      <w:r w:rsidRPr="00982FC1">
        <w:rPr>
          <w:rFonts w:ascii="Times New Roman" w:hAnsi="Times New Roman" w:cs="Times New Roman"/>
          <w:sz w:val="24"/>
          <w:szCs w:val="24"/>
        </w:rPr>
        <w:t xml:space="preserve">is a place where animals live and are protected for the rest of their lives. </w:t>
      </w:r>
      <w:r w:rsidR="00FF1793" w:rsidRPr="00982FC1">
        <w:rPr>
          <w:rFonts w:ascii="Times New Roman" w:hAnsi="Times New Roman" w:cs="Times New Roman"/>
          <w:sz w:val="24"/>
          <w:szCs w:val="24"/>
        </w:rPr>
        <w:t>After drugs and weapons, t</w:t>
      </w:r>
      <w:r w:rsidR="005A40C4" w:rsidRPr="00982FC1">
        <w:rPr>
          <w:rFonts w:ascii="Times New Roman" w:hAnsi="Times New Roman" w:cs="Times New Roman"/>
          <w:sz w:val="24"/>
          <w:szCs w:val="24"/>
        </w:rPr>
        <w:t>he exotic animal trade is the third largest source of illegal profit in th</w:t>
      </w:r>
      <w:r w:rsidR="00FF1793" w:rsidRPr="00982FC1">
        <w:rPr>
          <w:rFonts w:ascii="Times New Roman" w:hAnsi="Times New Roman" w:cs="Times New Roman"/>
          <w:sz w:val="24"/>
          <w:szCs w:val="24"/>
        </w:rPr>
        <w:t>e Americas and the world today</w:t>
      </w:r>
      <w:sdt>
        <w:sdtPr>
          <w:rPr>
            <w:rFonts w:ascii="Times New Roman" w:hAnsi="Times New Roman" w:cs="Times New Roman"/>
            <w:sz w:val="24"/>
            <w:szCs w:val="24"/>
          </w:rPr>
          <w:id w:val="498699879"/>
          <w:citation/>
        </w:sdtPr>
        <w:sdtEndPr/>
        <w:sdtContent>
          <w:r w:rsidR="001A7A43">
            <w:rPr>
              <w:rFonts w:ascii="Times New Roman" w:hAnsi="Times New Roman" w:cs="Times New Roman"/>
              <w:sz w:val="24"/>
              <w:szCs w:val="24"/>
            </w:rPr>
            <w:fldChar w:fldCharType="begin"/>
          </w:r>
          <w:r w:rsidR="001A7A43">
            <w:rPr>
              <w:rFonts w:ascii="Times New Roman" w:hAnsi="Times New Roman" w:cs="Times New Roman"/>
              <w:sz w:val="24"/>
              <w:szCs w:val="24"/>
            </w:rPr>
            <w:instrText xml:space="preserve">CITATION Tra \l 1033 </w:instrText>
          </w:r>
          <w:r w:rsidR="001A7A43">
            <w:rPr>
              <w:rFonts w:ascii="Times New Roman" w:hAnsi="Times New Roman" w:cs="Times New Roman"/>
              <w:sz w:val="24"/>
              <w:szCs w:val="24"/>
            </w:rPr>
            <w:fldChar w:fldCharType="separate"/>
          </w:r>
          <w:r w:rsidR="001A7A43">
            <w:rPr>
              <w:rFonts w:ascii="Times New Roman" w:hAnsi="Times New Roman" w:cs="Times New Roman"/>
              <w:noProof/>
              <w:sz w:val="24"/>
              <w:szCs w:val="24"/>
            </w:rPr>
            <w:t xml:space="preserve"> </w:t>
          </w:r>
          <w:r w:rsidR="001A7A43" w:rsidRPr="001A7A43">
            <w:rPr>
              <w:rFonts w:ascii="Times New Roman" w:hAnsi="Times New Roman" w:cs="Times New Roman"/>
              <w:noProof/>
              <w:sz w:val="24"/>
              <w:szCs w:val="24"/>
            </w:rPr>
            <w:t>(Travera, Will CEO Born Free Foundation)</w:t>
          </w:r>
          <w:r w:rsidR="001A7A43">
            <w:rPr>
              <w:rFonts w:ascii="Times New Roman" w:hAnsi="Times New Roman" w:cs="Times New Roman"/>
              <w:sz w:val="24"/>
              <w:szCs w:val="24"/>
            </w:rPr>
            <w:fldChar w:fldCharType="end"/>
          </w:r>
        </w:sdtContent>
      </w:sdt>
      <w:r w:rsidR="00FF1793" w:rsidRPr="00982FC1">
        <w:rPr>
          <w:rFonts w:ascii="Times New Roman" w:hAnsi="Times New Roman" w:cs="Times New Roman"/>
          <w:sz w:val="24"/>
          <w:szCs w:val="24"/>
        </w:rPr>
        <w:t xml:space="preserve">. </w:t>
      </w:r>
      <w:r w:rsidR="00D6699D">
        <w:rPr>
          <w:rFonts w:ascii="Times New Roman" w:hAnsi="Times New Roman" w:cs="Times New Roman"/>
          <w:sz w:val="24"/>
          <w:szCs w:val="24"/>
        </w:rPr>
        <w:t>In a sanctuary animals are not bought, sold, or mistreated. They are provided a setting where they can live naturally in an environment as close to their natural habitat</w:t>
      </w:r>
      <w:r w:rsidR="00781CE8">
        <w:rPr>
          <w:rFonts w:ascii="Times New Roman" w:hAnsi="Times New Roman" w:cs="Times New Roman"/>
          <w:sz w:val="24"/>
          <w:szCs w:val="24"/>
        </w:rPr>
        <w:fldChar w:fldCharType="begin"/>
      </w:r>
      <w:r w:rsidR="00781CE8">
        <w:instrText xml:space="preserve"> XE "</w:instrText>
      </w:r>
      <w:r w:rsidR="00781CE8" w:rsidRPr="00DD6935">
        <w:rPr>
          <w:rFonts w:ascii="Times New Roman" w:hAnsi="Times New Roman" w:cs="Times New Roman"/>
          <w:sz w:val="24"/>
          <w:szCs w:val="24"/>
        </w:rPr>
        <w:instrText>habitat</w:instrText>
      </w:r>
      <w:r w:rsidR="00781CE8">
        <w:instrText xml:space="preserve">" </w:instrText>
      </w:r>
      <w:r w:rsidR="00781CE8">
        <w:rPr>
          <w:rFonts w:ascii="Times New Roman" w:hAnsi="Times New Roman" w:cs="Times New Roman"/>
          <w:sz w:val="24"/>
          <w:szCs w:val="24"/>
        </w:rPr>
        <w:fldChar w:fldCharType="end"/>
      </w:r>
      <w:r w:rsidR="00D6699D">
        <w:rPr>
          <w:rFonts w:ascii="Times New Roman" w:hAnsi="Times New Roman" w:cs="Times New Roman"/>
          <w:sz w:val="24"/>
          <w:szCs w:val="24"/>
        </w:rPr>
        <w:t xml:space="preserve"> as possible.</w:t>
      </w:r>
    </w:p>
    <w:p w14:paraId="124B1519" w14:textId="77777777" w:rsidR="0098762C" w:rsidRPr="00982FC1" w:rsidRDefault="0098762C" w:rsidP="001A7A43">
      <w:pPr>
        <w:pStyle w:val="Heading1"/>
      </w:pPr>
      <w:bookmarkStart w:id="2" w:name="_Toc444504327"/>
      <w:r w:rsidRPr="00982FC1">
        <w:t>Captive Wildlife Crisis</w:t>
      </w:r>
      <w:bookmarkEnd w:id="2"/>
    </w:p>
    <w:p w14:paraId="657519A0" w14:textId="26235632" w:rsidR="0098762C" w:rsidRPr="00982FC1" w:rsidRDefault="0098762C">
      <w:pPr>
        <w:rPr>
          <w:rFonts w:ascii="Times New Roman" w:hAnsi="Times New Roman" w:cs="Times New Roman"/>
          <w:sz w:val="24"/>
          <w:szCs w:val="24"/>
        </w:rPr>
      </w:pPr>
      <w:r w:rsidRPr="00982FC1">
        <w:rPr>
          <w:rFonts w:ascii="Times New Roman" w:hAnsi="Times New Roman" w:cs="Times New Roman"/>
          <w:sz w:val="24"/>
          <w:szCs w:val="24"/>
        </w:rPr>
        <w:t>Although a baby exotic animal might cute and playful, they grow to become very large, hungry, and often unmanageable as adults. In the U. S. alone there are approximately 30,000 large carnivore</w:t>
      </w:r>
      <w:r w:rsidR="00781CE8">
        <w:rPr>
          <w:rFonts w:ascii="Times New Roman" w:hAnsi="Times New Roman" w:cs="Times New Roman"/>
          <w:sz w:val="24"/>
          <w:szCs w:val="24"/>
        </w:rPr>
        <w:fldChar w:fldCharType="begin"/>
      </w:r>
      <w:r w:rsidR="00781CE8">
        <w:instrText xml:space="preserve"> XE "</w:instrText>
      </w:r>
      <w:r w:rsidR="00781CE8" w:rsidRPr="00D61054">
        <w:rPr>
          <w:rFonts w:ascii="Times New Roman" w:hAnsi="Times New Roman" w:cs="Times New Roman"/>
          <w:sz w:val="24"/>
          <w:szCs w:val="24"/>
        </w:rPr>
        <w:instrText>carnivore</w:instrText>
      </w:r>
      <w:r w:rsidR="00781CE8">
        <w:instrText xml:space="preserve">" </w:instrText>
      </w:r>
      <w:r w:rsidR="00781CE8">
        <w:rPr>
          <w:rFonts w:ascii="Times New Roman" w:hAnsi="Times New Roman" w:cs="Times New Roman"/>
          <w:sz w:val="24"/>
          <w:szCs w:val="24"/>
        </w:rPr>
        <w:fldChar w:fldCharType="end"/>
      </w:r>
      <w:r w:rsidRPr="00982FC1">
        <w:rPr>
          <w:rFonts w:ascii="Times New Roman" w:hAnsi="Times New Roman" w:cs="Times New Roman"/>
          <w:sz w:val="24"/>
          <w:szCs w:val="24"/>
        </w:rPr>
        <w:t>s living outside the zoo system</w:t>
      </w:r>
      <w:sdt>
        <w:sdtPr>
          <w:rPr>
            <w:rFonts w:ascii="Times New Roman" w:hAnsi="Times New Roman" w:cs="Times New Roman"/>
            <w:sz w:val="24"/>
            <w:szCs w:val="24"/>
          </w:rPr>
          <w:id w:val="674236388"/>
          <w:citation/>
        </w:sdtPr>
        <w:sdtEndPr/>
        <w:sdtContent>
          <w:r w:rsidR="001A7A43">
            <w:rPr>
              <w:rFonts w:ascii="Times New Roman" w:hAnsi="Times New Roman" w:cs="Times New Roman"/>
              <w:sz w:val="24"/>
              <w:szCs w:val="24"/>
            </w:rPr>
            <w:fldChar w:fldCharType="begin"/>
          </w:r>
          <w:r w:rsidR="001A7A43">
            <w:rPr>
              <w:rFonts w:ascii="Times New Roman" w:hAnsi="Times New Roman" w:cs="Times New Roman"/>
              <w:sz w:val="24"/>
              <w:szCs w:val="24"/>
            </w:rPr>
            <w:instrText xml:space="preserve"> CITATION Van15 \l 1033 </w:instrText>
          </w:r>
          <w:r w:rsidR="001A7A43">
            <w:rPr>
              <w:rFonts w:ascii="Times New Roman" w:hAnsi="Times New Roman" w:cs="Times New Roman"/>
              <w:sz w:val="24"/>
              <w:szCs w:val="24"/>
            </w:rPr>
            <w:fldChar w:fldCharType="separate"/>
          </w:r>
          <w:r w:rsidR="001A7A43">
            <w:rPr>
              <w:rFonts w:ascii="Times New Roman" w:hAnsi="Times New Roman" w:cs="Times New Roman"/>
              <w:noProof/>
              <w:sz w:val="24"/>
              <w:szCs w:val="24"/>
            </w:rPr>
            <w:t xml:space="preserve"> </w:t>
          </w:r>
          <w:r w:rsidR="001A7A43" w:rsidRPr="001A7A43">
            <w:rPr>
              <w:rFonts w:ascii="Times New Roman" w:hAnsi="Times New Roman" w:cs="Times New Roman"/>
              <w:noProof/>
              <w:sz w:val="24"/>
              <w:szCs w:val="24"/>
            </w:rPr>
            <w:t>(Vandergrift, Katie)</w:t>
          </w:r>
          <w:r w:rsidR="001A7A43">
            <w:rPr>
              <w:rFonts w:ascii="Times New Roman" w:hAnsi="Times New Roman" w:cs="Times New Roman"/>
              <w:sz w:val="24"/>
              <w:szCs w:val="24"/>
            </w:rPr>
            <w:fldChar w:fldCharType="end"/>
          </w:r>
        </w:sdtContent>
      </w:sdt>
      <w:r w:rsidRPr="00982FC1">
        <w:rPr>
          <w:rFonts w:ascii="Times New Roman" w:hAnsi="Times New Roman" w:cs="Times New Roman"/>
          <w:sz w:val="24"/>
          <w:szCs w:val="24"/>
        </w:rPr>
        <w:t>. Many large carnivore</w:t>
      </w:r>
      <w:r w:rsidR="00781CE8">
        <w:rPr>
          <w:rFonts w:ascii="Times New Roman" w:hAnsi="Times New Roman" w:cs="Times New Roman"/>
          <w:sz w:val="24"/>
          <w:szCs w:val="24"/>
        </w:rPr>
        <w:fldChar w:fldCharType="begin"/>
      </w:r>
      <w:r w:rsidR="00781CE8">
        <w:instrText xml:space="preserve"> XE "</w:instrText>
      </w:r>
      <w:r w:rsidR="00781CE8" w:rsidRPr="00505E62">
        <w:rPr>
          <w:rFonts w:ascii="Times New Roman" w:hAnsi="Times New Roman" w:cs="Times New Roman"/>
          <w:sz w:val="24"/>
          <w:szCs w:val="24"/>
        </w:rPr>
        <w:instrText>carnivore</w:instrText>
      </w:r>
      <w:r w:rsidR="00781CE8">
        <w:instrText xml:space="preserve">" </w:instrText>
      </w:r>
      <w:r w:rsidR="00781CE8">
        <w:rPr>
          <w:rFonts w:ascii="Times New Roman" w:hAnsi="Times New Roman" w:cs="Times New Roman"/>
          <w:sz w:val="24"/>
          <w:szCs w:val="24"/>
        </w:rPr>
        <w:fldChar w:fldCharType="end"/>
      </w:r>
      <w:r w:rsidRPr="00982FC1">
        <w:rPr>
          <w:rFonts w:ascii="Times New Roman" w:hAnsi="Times New Roman" w:cs="Times New Roman"/>
          <w:sz w:val="24"/>
          <w:szCs w:val="24"/>
        </w:rPr>
        <w:t xml:space="preserve">s, like tigers, bears, and wolves, </w:t>
      </w:r>
      <w:r w:rsidR="00CC3500">
        <w:rPr>
          <w:rFonts w:ascii="Times New Roman" w:hAnsi="Times New Roman" w:cs="Times New Roman"/>
          <w:sz w:val="24"/>
          <w:szCs w:val="24"/>
        </w:rPr>
        <w:t xml:space="preserve">are used as pets or for theatrical performances. Often they </w:t>
      </w:r>
      <w:r w:rsidRPr="00982FC1">
        <w:rPr>
          <w:rFonts w:ascii="Times New Roman" w:hAnsi="Times New Roman" w:cs="Times New Roman"/>
          <w:sz w:val="24"/>
          <w:szCs w:val="24"/>
        </w:rPr>
        <w:t>live in roadside stands</w:t>
      </w:r>
      <w:r w:rsidR="00BF152A" w:rsidRPr="00982FC1">
        <w:rPr>
          <w:rFonts w:ascii="Times New Roman" w:hAnsi="Times New Roman" w:cs="Times New Roman"/>
          <w:sz w:val="24"/>
          <w:szCs w:val="24"/>
        </w:rPr>
        <w:t xml:space="preserve">, </w:t>
      </w:r>
      <w:r w:rsidR="002502BD" w:rsidRPr="00982FC1">
        <w:rPr>
          <w:rFonts w:ascii="Times New Roman" w:hAnsi="Times New Roman" w:cs="Times New Roman"/>
          <w:sz w:val="24"/>
          <w:szCs w:val="24"/>
        </w:rPr>
        <w:t>Vegas acts, circuses</w:t>
      </w:r>
      <w:r w:rsidR="00BF152A" w:rsidRPr="00982FC1">
        <w:rPr>
          <w:rFonts w:ascii="Times New Roman" w:hAnsi="Times New Roman" w:cs="Times New Roman"/>
          <w:sz w:val="24"/>
          <w:szCs w:val="24"/>
        </w:rPr>
        <w:t xml:space="preserve">, </w:t>
      </w:r>
      <w:r w:rsidR="002502BD" w:rsidRPr="00982FC1">
        <w:rPr>
          <w:rFonts w:ascii="Times New Roman" w:hAnsi="Times New Roman" w:cs="Times New Roman"/>
          <w:sz w:val="24"/>
          <w:szCs w:val="24"/>
        </w:rPr>
        <w:t xml:space="preserve">basements, garages, </w:t>
      </w:r>
      <w:r w:rsidR="00BF152A" w:rsidRPr="00982FC1">
        <w:rPr>
          <w:rFonts w:ascii="Times New Roman" w:hAnsi="Times New Roman" w:cs="Times New Roman"/>
          <w:sz w:val="24"/>
          <w:szCs w:val="24"/>
        </w:rPr>
        <w:t>magic shows, and other entertainment or private endeavors. These animals are often neglected and once they are full grown can exhibit behavioral issues</w:t>
      </w:r>
      <w:r w:rsidR="002502BD" w:rsidRPr="00982FC1">
        <w:rPr>
          <w:rFonts w:ascii="Times New Roman" w:hAnsi="Times New Roman" w:cs="Times New Roman"/>
          <w:sz w:val="24"/>
          <w:szCs w:val="24"/>
        </w:rPr>
        <w:t xml:space="preserve"> -</w:t>
      </w:r>
      <w:r w:rsidR="00BF152A" w:rsidRPr="00982FC1">
        <w:rPr>
          <w:rFonts w:ascii="Times New Roman" w:hAnsi="Times New Roman" w:cs="Times New Roman"/>
          <w:sz w:val="24"/>
          <w:szCs w:val="24"/>
        </w:rPr>
        <w:t xml:space="preserve"> related to their constant </w:t>
      </w:r>
      <w:r w:rsidR="002502BD" w:rsidRPr="00982FC1">
        <w:rPr>
          <w:rFonts w:ascii="Times New Roman" w:hAnsi="Times New Roman" w:cs="Times New Roman"/>
          <w:sz w:val="24"/>
          <w:szCs w:val="24"/>
        </w:rPr>
        <w:t>confinement - that</w:t>
      </w:r>
      <w:r w:rsidR="00BF152A" w:rsidRPr="00982FC1">
        <w:rPr>
          <w:rFonts w:ascii="Times New Roman" w:hAnsi="Times New Roman" w:cs="Times New Roman"/>
          <w:sz w:val="24"/>
          <w:szCs w:val="24"/>
        </w:rPr>
        <w:t xml:space="preserve"> can be unsafe and jeopardize public safety. </w:t>
      </w:r>
      <w:r w:rsidR="00BE110F" w:rsidRPr="00982FC1">
        <w:rPr>
          <w:rFonts w:ascii="Times New Roman" w:hAnsi="Times New Roman" w:cs="Times New Roman"/>
          <w:sz w:val="24"/>
          <w:szCs w:val="24"/>
        </w:rPr>
        <w:t>Within a country as well as from country to country, t</w:t>
      </w:r>
      <w:r w:rsidR="002502BD" w:rsidRPr="00982FC1">
        <w:rPr>
          <w:rFonts w:ascii="Times New Roman" w:hAnsi="Times New Roman" w:cs="Times New Roman"/>
          <w:sz w:val="24"/>
          <w:szCs w:val="24"/>
        </w:rPr>
        <w:t>here are few regulations for humane treatment of these animals, their breeding, and requirements for licensing.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6"/>
        <w:gridCol w:w="4684"/>
      </w:tblGrid>
      <w:tr w:rsidR="00982FC1" w:rsidRPr="00982FC1" w14:paraId="4A0BF455" w14:textId="77777777" w:rsidTr="00982FC1">
        <w:tc>
          <w:tcPr>
            <w:tcW w:w="4788" w:type="dxa"/>
          </w:tcPr>
          <w:p w14:paraId="3529FC4C" w14:textId="3D2A3C25" w:rsidR="00982FC1" w:rsidRPr="00982FC1" w:rsidRDefault="00CC3500">
            <w:pPr>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3AFCD0A3" wp14:editId="0FDCC12E">
                      <wp:simplePos x="0" y="0"/>
                      <wp:positionH relativeFrom="column">
                        <wp:posOffset>419100</wp:posOffset>
                      </wp:positionH>
                      <wp:positionV relativeFrom="paragraph">
                        <wp:posOffset>1602740</wp:posOffset>
                      </wp:positionV>
                      <wp:extent cx="2286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a:effectLst/>
                            </wps:spPr>
                            <wps:txbx>
                              <w:txbxContent>
                                <w:p w14:paraId="3EBB359B" w14:textId="77777777" w:rsidR="00CC3500" w:rsidRPr="00B1636A" w:rsidRDefault="00CC3500" w:rsidP="00CC3500">
                                  <w:pPr>
                                    <w:pStyle w:val="Caption"/>
                                    <w:jc w:val="center"/>
                                    <w:rPr>
                                      <w:rFonts w:ascii="Times New Roman" w:hAnsi="Times New Roman" w:cs="Times New Roman"/>
                                      <w:noProof/>
                                      <w:sz w:val="24"/>
                                      <w:szCs w:val="24"/>
                                    </w:rPr>
                                  </w:pPr>
                                  <w:r>
                                    <w:t xml:space="preserve">Figure </w:t>
                                  </w:r>
                                  <w:fldSimple w:instr=" SEQ Figure \* ARABIC ">
                                    <w:r w:rsidR="001A7A43">
                                      <w:rPr>
                                        <w:noProof/>
                                      </w:rPr>
                                      <w:t>1</w:t>
                                    </w:r>
                                  </w:fldSimple>
                                  <w:r>
                                    <w:t>Tiger Cubs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CD0A3" id="Text Box 7" o:spid="_x0000_s1028" type="#_x0000_t202" style="position:absolute;margin-left:33pt;margin-top:126.2pt;width:18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" stroked="f">
                      <v:textbox style="mso-fit-shape-to-text:t" inset="0,0,0,0">
                        <w:txbxContent>
                          <w:p w14:paraId="3EBB359B" w14:textId="77777777" w:rsidR="00CC3500" w:rsidRPr="00B1636A" w:rsidRDefault="00CC3500" w:rsidP="00CC3500">
                            <w:pPr>
                              <w:pStyle w:val="Caption"/>
                              <w:jc w:val="center"/>
                              <w:rPr>
                                <w:rFonts w:ascii="Times New Roman" w:hAnsi="Times New Roman" w:cs="Times New Roman"/>
                                <w:noProof/>
                                <w:sz w:val="24"/>
                                <w:szCs w:val="24"/>
                              </w:rPr>
                            </w:pPr>
                            <w:r>
                              <w:t xml:space="preserve">Figure </w:t>
                            </w:r>
                            <w:r w:rsidR="00C36634">
                              <w:fldChar w:fldCharType="begin"/>
                            </w:r>
                            <w:r w:rsidR="00C36634">
                              <w:instrText xml:space="preserve"> SEQ Figure \* ARABIC </w:instrText>
                            </w:r>
                            <w:r w:rsidR="00C36634">
                              <w:fldChar w:fldCharType="separate"/>
                            </w:r>
                            <w:r w:rsidR="001A7A43">
                              <w:rPr>
                                <w:noProof/>
                              </w:rPr>
                              <w:t>1</w:t>
                            </w:r>
                            <w:r w:rsidR="00C36634">
                              <w:rPr>
                                <w:noProof/>
                              </w:rPr>
                              <w:fldChar w:fldCharType="end"/>
                            </w:r>
                            <w:r>
                              <w:t>Tiger Cubs</w:t>
                            </w:r>
                          </w:p>
                        </w:txbxContent>
                      </v:textbox>
                      <w10:wrap type="square"/>
                    </v:shape>
                  </w:pict>
                </mc:Fallback>
              </mc:AlternateContent>
            </w:r>
            <w:r w:rsidR="00982FC1" w:rsidRPr="00982FC1">
              <w:rPr>
                <w:rFonts w:ascii="Times New Roman" w:hAnsi="Times New Roman" w:cs="Times New Roman"/>
                <w:noProof/>
                <w:sz w:val="24"/>
                <w:szCs w:val="24"/>
              </w:rPr>
              <w:drawing>
                <wp:anchor distT="0" distB="0" distL="114300" distR="114300" simplePos="0" relativeHeight="251656704" behindDoc="0" locked="0" layoutInCell="1" allowOverlap="1" wp14:anchorId="22EBAB86" wp14:editId="461FF4CB">
                  <wp:simplePos x="0" y="0"/>
                  <wp:positionH relativeFrom="margin">
                    <wp:posOffset>419100</wp:posOffset>
                  </wp:positionH>
                  <wp:positionV relativeFrom="margin">
                    <wp:posOffset>21590</wp:posOffset>
                  </wp:positionV>
                  <wp:extent cx="2286000" cy="1524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P900262539[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14:sizeRelH relativeFrom="margin">
                    <wp14:pctWidth>0</wp14:pctWidth>
                  </wp14:sizeRelH>
                  <wp14:sizeRelV relativeFrom="margin">
                    <wp14:pctHeight>0</wp14:pctHeight>
                  </wp14:sizeRelV>
                </wp:anchor>
              </w:drawing>
            </w:r>
          </w:p>
        </w:tc>
        <w:tc>
          <w:tcPr>
            <w:tcW w:w="4788" w:type="dxa"/>
          </w:tcPr>
          <w:p w14:paraId="26C0B5D2" w14:textId="67599733" w:rsidR="00982FC1" w:rsidRPr="00982FC1" w:rsidRDefault="000223AC">
            <w:pPr>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52FEE3AA" wp14:editId="1770DB62">
                      <wp:simplePos x="0" y="0"/>
                      <wp:positionH relativeFrom="column">
                        <wp:posOffset>287020</wp:posOffset>
                      </wp:positionH>
                      <wp:positionV relativeFrom="paragraph">
                        <wp:posOffset>1609725</wp:posOffset>
                      </wp:positionV>
                      <wp:extent cx="232854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328545" cy="635"/>
                              </a:xfrm>
                              <a:prstGeom prst="rect">
                                <a:avLst/>
                              </a:prstGeom>
                              <a:solidFill>
                                <a:prstClr val="white"/>
                              </a:solidFill>
                              <a:ln>
                                <a:noFill/>
                              </a:ln>
                              <a:effectLst/>
                            </wps:spPr>
                            <wps:txbx>
                              <w:txbxContent>
                                <w:p w14:paraId="54492438" w14:textId="77777777" w:rsidR="000223AC" w:rsidRPr="00C12352" w:rsidRDefault="000223AC" w:rsidP="000223AC">
                                  <w:pPr>
                                    <w:pStyle w:val="Caption"/>
                                    <w:jc w:val="center"/>
                                    <w:rPr>
                                      <w:rFonts w:ascii="Times New Roman" w:hAnsi="Times New Roman" w:cs="Times New Roman"/>
                                      <w:noProof/>
                                      <w:sz w:val="24"/>
                                      <w:szCs w:val="24"/>
                                    </w:rPr>
                                  </w:pPr>
                                  <w:r>
                                    <w:t xml:space="preserve">Figure </w:t>
                                  </w:r>
                                  <w:fldSimple w:instr=" SEQ Figure \* ARABIC ">
                                    <w:r w:rsidR="001A7A43">
                                      <w:rPr>
                                        <w:noProof/>
                                      </w:rPr>
                                      <w:t>2</w:t>
                                    </w:r>
                                  </w:fldSimple>
                                  <w:r>
                                    <w:t>Brown Bear with Cubs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FEE3AA" id="Text Box 11" o:spid="_x0000_s1029" type="#_x0000_t202" style="position:absolute;margin-left:22.6pt;margin-top:126.75pt;width:183.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" stroked="f">
                      <v:textbox style="mso-fit-shape-to-text:t" inset="0,0,0,0">
                        <w:txbxContent>
                          <w:p w14:paraId="54492438" w14:textId="77777777" w:rsidR="000223AC" w:rsidRPr="00C12352" w:rsidRDefault="000223AC" w:rsidP="000223AC">
                            <w:pPr>
                              <w:pStyle w:val="Caption"/>
                              <w:jc w:val="center"/>
                              <w:rPr>
                                <w:rFonts w:ascii="Times New Roman" w:hAnsi="Times New Roman" w:cs="Times New Roman"/>
                                <w:noProof/>
                                <w:sz w:val="24"/>
                                <w:szCs w:val="24"/>
                              </w:rPr>
                            </w:pPr>
                            <w:r>
                              <w:t xml:space="preserve">Figure </w:t>
                            </w:r>
                            <w:r w:rsidR="00C36634">
                              <w:fldChar w:fldCharType="begin"/>
                            </w:r>
                            <w:r w:rsidR="00C36634">
                              <w:instrText xml:space="preserve"> SEQ Figure \* ARABIC </w:instrText>
                            </w:r>
                            <w:r w:rsidR="00C36634">
                              <w:fldChar w:fldCharType="separate"/>
                            </w:r>
                            <w:r w:rsidR="001A7A43">
                              <w:rPr>
                                <w:noProof/>
                              </w:rPr>
                              <w:t>2</w:t>
                            </w:r>
                            <w:r w:rsidR="00C36634">
                              <w:rPr>
                                <w:noProof/>
                              </w:rPr>
                              <w:fldChar w:fldCharType="end"/>
                            </w:r>
                            <w:r>
                              <w:t>Brown Bear with Cubs</w:t>
                            </w:r>
                          </w:p>
                        </w:txbxContent>
                      </v:textbox>
                      <w10:wrap type="square"/>
                    </v:shape>
                  </w:pict>
                </mc:Fallback>
              </mc:AlternateContent>
            </w:r>
            <w:r w:rsidR="00982FC1" w:rsidRPr="00982FC1">
              <w:rPr>
                <w:rFonts w:ascii="Times New Roman" w:hAnsi="Times New Roman" w:cs="Times New Roman"/>
                <w:noProof/>
                <w:sz w:val="24"/>
                <w:szCs w:val="24"/>
              </w:rPr>
              <w:drawing>
                <wp:anchor distT="0" distB="0" distL="114300" distR="114300" simplePos="0" relativeHeight="251659776" behindDoc="0" locked="0" layoutInCell="1" allowOverlap="1" wp14:anchorId="5F9D0449" wp14:editId="25BA3B83">
                  <wp:simplePos x="3952875" y="3657600"/>
                  <wp:positionH relativeFrom="margin">
                    <wp:align>center</wp:align>
                  </wp:positionH>
                  <wp:positionV relativeFrom="margin">
                    <wp:align>top</wp:align>
                  </wp:positionV>
                  <wp:extent cx="2328863" cy="15525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P900406683[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8863" cy="1552575"/>
                          </a:xfrm>
                          <a:prstGeom prst="rect">
                            <a:avLst/>
                          </a:prstGeom>
                        </pic:spPr>
                      </pic:pic>
                    </a:graphicData>
                  </a:graphic>
                </wp:anchor>
              </w:drawing>
            </w:r>
          </w:p>
        </w:tc>
      </w:tr>
    </w:tbl>
    <w:p w14:paraId="47A93FD0" w14:textId="77777777" w:rsidR="00D6699D" w:rsidRDefault="00D6699D" w:rsidP="001A7A43">
      <w:pPr>
        <w:pStyle w:val="Heading1"/>
      </w:pPr>
      <w:bookmarkStart w:id="3" w:name="_Toc444504328"/>
      <w:r>
        <w:t>Animal Care Program</w:t>
      </w:r>
      <w:bookmarkEnd w:id="3"/>
    </w:p>
    <w:p w14:paraId="4301EDB9" w14:textId="7BEA915B" w:rsidR="00D6699D" w:rsidRPr="00D6699D" w:rsidRDefault="00D6699D" w:rsidP="00D6699D">
      <w:pPr>
        <w:rPr>
          <w:rFonts w:ascii="Times New Roman" w:hAnsi="Times New Roman" w:cs="Times New Roman"/>
          <w:sz w:val="24"/>
          <w:szCs w:val="24"/>
        </w:rPr>
      </w:pPr>
      <w:r w:rsidRPr="00D6699D">
        <w:rPr>
          <w:rFonts w:ascii="Times New Roman" w:hAnsi="Times New Roman" w:cs="Times New Roman"/>
          <w:sz w:val="24"/>
          <w:szCs w:val="24"/>
        </w:rPr>
        <w:t>In a sanctuary</w:t>
      </w:r>
      <w:r w:rsidR="001A7A43">
        <w:rPr>
          <w:rFonts w:ascii="Times New Roman" w:hAnsi="Times New Roman" w:cs="Times New Roman"/>
          <w:sz w:val="24"/>
          <w:szCs w:val="24"/>
        </w:rPr>
        <w:fldChar w:fldCharType="begin"/>
      </w:r>
      <w:r w:rsidR="001A7A43">
        <w:instrText xml:space="preserve"> XE "</w:instrText>
      </w:r>
      <w:r w:rsidR="001A7A43" w:rsidRPr="00A11055">
        <w:rPr>
          <w:rFonts w:ascii="Times New Roman" w:hAnsi="Times New Roman" w:cs="Times New Roman"/>
          <w:sz w:val="24"/>
          <w:szCs w:val="24"/>
        </w:rPr>
        <w:instrText>sanctuary</w:instrText>
      </w:r>
      <w:proofErr w:type="gramStart"/>
      <w:r w:rsidR="001A7A43">
        <w:instrText xml:space="preserve">" </w:instrText>
      </w:r>
      <w:proofErr w:type="gramEnd"/>
      <w:r w:rsidR="001A7A43">
        <w:rPr>
          <w:rFonts w:ascii="Times New Roman" w:hAnsi="Times New Roman" w:cs="Times New Roman"/>
          <w:sz w:val="24"/>
          <w:szCs w:val="24"/>
        </w:rPr>
        <w:fldChar w:fldCharType="end"/>
      </w:r>
      <w:r>
        <w:rPr>
          <w:rFonts w:ascii="Times New Roman" w:hAnsi="Times New Roman" w:cs="Times New Roman"/>
          <w:sz w:val="24"/>
          <w:szCs w:val="24"/>
        </w:rPr>
        <w:t>, the goal is to get animals to interact with their own kind. This starts with a natural habitat</w:t>
      </w:r>
      <w:r w:rsidR="00781CE8">
        <w:rPr>
          <w:rFonts w:ascii="Times New Roman" w:hAnsi="Times New Roman" w:cs="Times New Roman"/>
          <w:sz w:val="24"/>
          <w:szCs w:val="24"/>
        </w:rPr>
        <w:fldChar w:fldCharType="begin"/>
      </w:r>
      <w:r w:rsidR="00781CE8">
        <w:instrText xml:space="preserve"> XE "</w:instrText>
      </w:r>
      <w:r w:rsidR="00781CE8" w:rsidRPr="00DD6935">
        <w:rPr>
          <w:rFonts w:ascii="Times New Roman" w:hAnsi="Times New Roman" w:cs="Times New Roman"/>
          <w:sz w:val="24"/>
          <w:szCs w:val="24"/>
        </w:rPr>
        <w:instrText>habitat</w:instrText>
      </w:r>
      <w:r w:rsidR="00781CE8">
        <w:instrText xml:space="preserve">" </w:instrText>
      </w:r>
      <w:r w:rsidR="00781CE8">
        <w:rPr>
          <w:rFonts w:ascii="Times New Roman" w:hAnsi="Times New Roman" w:cs="Times New Roman"/>
          <w:sz w:val="24"/>
          <w:szCs w:val="24"/>
        </w:rPr>
        <w:fldChar w:fldCharType="end"/>
      </w:r>
      <w:r>
        <w:rPr>
          <w:rFonts w:ascii="Times New Roman" w:hAnsi="Times New Roman" w:cs="Times New Roman"/>
          <w:sz w:val="24"/>
          <w:szCs w:val="24"/>
        </w:rPr>
        <w:t xml:space="preserve"> to which they are gradually introduced.</w:t>
      </w:r>
      <w:r w:rsidRPr="00D6699D">
        <w:rPr>
          <w:rFonts w:ascii="Times New Roman" w:hAnsi="Times New Roman" w:cs="Times New Roman"/>
          <w:sz w:val="24"/>
          <w:szCs w:val="24"/>
        </w:rPr>
        <w:t xml:space="preserve"> </w:t>
      </w:r>
      <w:r>
        <w:rPr>
          <w:rFonts w:ascii="Times New Roman" w:hAnsi="Times New Roman" w:cs="Times New Roman"/>
          <w:sz w:val="24"/>
          <w:szCs w:val="24"/>
        </w:rPr>
        <w:t>In many cases the animals have to be taught to trust humans again. The habitat can include trees, prairies, lakes, underground dens, play structures, and toy</w:t>
      </w:r>
      <w:r w:rsidR="00577923">
        <w:rPr>
          <w:rFonts w:ascii="Times New Roman" w:hAnsi="Times New Roman" w:cs="Times New Roman"/>
          <w:sz w:val="24"/>
          <w:szCs w:val="24"/>
        </w:rPr>
        <w:t>s. A diet is established that mi</w:t>
      </w:r>
      <w:r>
        <w:rPr>
          <w:rFonts w:ascii="Times New Roman" w:hAnsi="Times New Roman" w:cs="Times New Roman"/>
          <w:sz w:val="24"/>
          <w:szCs w:val="24"/>
        </w:rPr>
        <w:t>rro</w:t>
      </w:r>
      <w:r w:rsidR="00577923">
        <w:rPr>
          <w:rFonts w:ascii="Times New Roman" w:hAnsi="Times New Roman" w:cs="Times New Roman"/>
          <w:sz w:val="24"/>
          <w:szCs w:val="24"/>
        </w:rPr>
        <w:t>r</w:t>
      </w:r>
      <w:r>
        <w:rPr>
          <w:rFonts w:ascii="Times New Roman" w:hAnsi="Times New Roman" w:cs="Times New Roman"/>
          <w:sz w:val="24"/>
          <w:szCs w:val="24"/>
        </w:rPr>
        <w:t>s that of their real environment. This means that the animals are not fed every day at the same time. They</w:t>
      </w:r>
      <w:r w:rsidR="00577923">
        <w:rPr>
          <w:rFonts w:ascii="Times New Roman" w:hAnsi="Times New Roman" w:cs="Times New Roman"/>
          <w:sz w:val="24"/>
          <w:szCs w:val="24"/>
        </w:rPr>
        <w:t xml:space="preserve"> are fed on a random schedule, like they would be if hunting their own food. Sanctuaries do not take road kill or hunter</w:t>
      </w:r>
      <w:r w:rsidR="00E42E47">
        <w:rPr>
          <w:rFonts w:ascii="Times New Roman" w:hAnsi="Times New Roman" w:cs="Times New Roman"/>
          <w:sz w:val="24"/>
          <w:szCs w:val="24"/>
        </w:rPr>
        <w:t>s’</w:t>
      </w:r>
      <w:r w:rsidR="00577923">
        <w:rPr>
          <w:rFonts w:ascii="Times New Roman" w:hAnsi="Times New Roman" w:cs="Times New Roman"/>
          <w:sz w:val="24"/>
          <w:szCs w:val="24"/>
        </w:rPr>
        <w:t xml:space="preserve"> discards. They feed high quality USDA-inspected meats mixed with vitamins and nutrients. Additionally veterinary care is exceptional in these environments.  Each animal is checked upon arrival and neutered – as there is no breeding in sanctuaries. This care may vary </w:t>
      </w:r>
      <w:r w:rsidR="00577923">
        <w:rPr>
          <w:rFonts w:ascii="Times New Roman" w:hAnsi="Times New Roman" w:cs="Times New Roman"/>
          <w:sz w:val="24"/>
          <w:szCs w:val="24"/>
        </w:rPr>
        <w:lastRenderedPageBreak/>
        <w:t xml:space="preserve">slightly form establishment to establishment but in general sanctuaries are concerned with the welfare of the animal </w:t>
      </w:r>
      <w:r w:rsidR="00E42E47">
        <w:rPr>
          <w:rFonts w:ascii="Times New Roman" w:hAnsi="Times New Roman" w:cs="Times New Roman"/>
          <w:sz w:val="24"/>
          <w:szCs w:val="24"/>
        </w:rPr>
        <w:t xml:space="preserve">- </w:t>
      </w:r>
      <w:r w:rsidR="00577923">
        <w:rPr>
          <w:rFonts w:ascii="Times New Roman" w:hAnsi="Times New Roman" w:cs="Times New Roman"/>
          <w:sz w:val="24"/>
          <w:szCs w:val="24"/>
        </w:rPr>
        <w:t>the animal come first.</w:t>
      </w:r>
    </w:p>
    <w:p w14:paraId="3C099FE9" w14:textId="77777777" w:rsidR="00180EF5" w:rsidRDefault="00180EF5" w:rsidP="001A7A43">
      <w:pPr>
        <w:pStyle w:val="Heading1"/>
      </w:pPr>
      <w:bookmarkStart w:id="4" w:name="_Toc444504329"/>
      <w:r>
        <w:t>The Wild Animal Sanctuary</w:t>
      </w:r>
      <w:bookmarkEnd w:id="4"/>
    </w:p>
    <w:p w14:paraId="58486EFB" w14:textId="29843EA2" w:rsidR="00180EF5" w:rsidRDefault="00180EF5">
      <w:pPr>
        <w:rPr>
          <w:rFonts w:ascii="Times New Roman" w:hAnsi="Times New Roman" w:cs="Times New Roman"/>
          <w:sz w:val="24"/>
          <w:szCs w:val="24"/>
        </w:rPr>
      </w:pPr>
      <w:r>
        <w:rPr>
          <w:rFonts w:ascii="Times New Roman" w:hAnsi="Times New Roman" w:cs="Times New Roman"/>
          <w:sz w:val="24"/>
          <w:szCs w:val="24"/>
        </w:rPr>
        <w:t xml:space="preserve">The Wild Animal Sanctuary is a state and federal licensed facility established in 1980 and located outside of </w:t>
      </w:r>
      <w:proofErr w:type="spellStart"/>
      <w:r>
        <w:rPr>
          <w:rFonts w:ascii="Times New Roman" w:hAnsi="Times New Roman" w:cs="Times New Roman"/>
          <w:sz w:val="24"/>
          <w:szCs w:val="24"/>
        </w:rPr>
        <w:t>Keenesburg</w:t>
      </w:r>
      <w:proofErr w:type="spellEnd"/>
      <w:r>
        <w:rPr>
          <w:rFonts w:ascii="Times New Roman" w:hAnsi="Times New Roman" w:cs="Times New Roman"/>
          <w:sz w:val="24"/>
          <w:szCs w:val="24"/>
        </w:rPr>
        <w:t xml:space="preserve"> Colorado, 30 miles northeast of Denver. This nonprofit facility houses over three hundred fifty large carnivores on 720 acres. It is the largest of its kind and the oldest in the United States. It is the home for tigers, lions, bears, leopards, wolves, bobcats, foxes, </w:t>
      </w:r>
      <w:r w:rsidR="001A0D92">
        <w:rPr>
          <w:rFonts w:ascii="Times New Roman" w:hAnsi="Times New Roman" w:cs="Times New Roman"/>
          <w:sz w:val="24"/>
          <w:szCs w:val="24"/>
        </w:rPr>
        <w:t>camels, emu, horses and rescued dogs and cats. Of the seventy sanctuaries in the U.S. only twelve take in large carnivores</w:t>
      </w:r>
      <w:sdt>
        <w:sdtPr>
          <w:rPr>
            <w:rFonts w:ascii="Times New Roman" w:hAnsi="Times New Roman" w:cs="Times New Roman"/>
            <w:sz w:val="24"/>
            <w:szCs w:val="24"/>
          </w:rPr>
          <w:id w:val="1869417689"/>
          <w:citation/>
        </w:sdtPr>
        <w:sdtEndPr/>
        <w:sdtContent>
          <w:r w:rsidR="001A7A43">
            <w:rPr>
              <w:rFonts w:ascii="Times New Roman" w:hAnsi="Times New Roman" w:cs="Times New Roman"/>
              <w:sz w:val="24"/>
              <w:szCs w:val="24"/>
            </w:rPr>
            <w:fldChar w:fldCharType="begin"/>
          </w:r>
          <w:r w:rsidR="001A7A43">
            <w:rPr>
              <w:rFonts w:ascii="Times New Roman" w:hAnsi="Times New Roman" w:cs="Times New Roman"/>
              <w:sz w:val="24"/>
              <w:szCs w:val="24"/>
            </w:rPr>
            <w:instrText xml:space="preserve">CITATION Van15 \n  \l 1033 </w:instrText>
          </w:r>
          <w:r w:rsidR="001A7A43">
            <w:rPr>
              <w:rFonts w:ascii="Times New Roman" w:hAnsi="Times New Roman" w:cs="Times New Roman"/>
              <w:sz w:val="24"/>
              <w:szCs w:val="24"/>
            </w:rPr>
            <w:fldChar w:fldCharType="separate"/>
          </w:r>
          <w:r w:rsidR="001A7A43">
            <w:rPr>
              <w:rFonts w:ascii="Times New Roman" w:hAnsi="Times New Roman" w:cs="Times New Roman"/>
              <w:noProof/>
              <w:sz w:val="24"/>
              <w:szCs w:val="24"/>
            </w:rPr>
            <w:t xml:space="preserve"> </w:t>
          </w:r>
          <w:r w:rsidR="001A7A43" w:rsidRPr="001A7A43">
            <w:rPr>
              <w:rFonts w:ascii="Times New Roman" w:hAnsi="Times New Roman" w:cs="Times New Roman"/>
              <w:noProof/>
              <w:sz w:val="24"/>
              <w:szCs w:val="24"/>
            </w:rPr>
            <w:t>(The Wild Animal Sanctuary)</w:t>
          </w:r>
          <w:r w:rsidR="001A7A43">
            <w:rPr>
              <w:rFonts w:ascii="Times New Roman" w:hAnsi="Times New Roman" w:cs="Times New Roman"/>
              <w:sz w:val="24"/>
              <w:szCs w:val="24"/>
            </w:rPr>
            <w:fldChar w:fldCharType="end"/>
          </w:r>
        </w:sdtContent>
      </w:sdt>
      <w:r w:rsidR="001A0D92">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698"/>
      </w:tblGrid>
      <w:tr w:rsidR="00577923" w14:paraId="7E2A4EDD" w14:textId="77777777" w:rsidTr="00CC3500">
        <w:trPr>
          <w:trHeight w:val="3897"/>
        </w:trPr>
        <w:tc>
          <w:tcPr>
            <w:tcW w:w="4788" w:type="dxa"/>
            <w:vAlign w:val="center"/>
          </w:tcPr>
          <w:p w14:paraId="05DA9E98" w14:textId="77777777" w:rsidR="001A7A43" w:rsidRDefault="00577923" w:rsidP="001A7A43">
            <w:pPr>
              <w:keepNext/>
              <w:jc w:val="center"/>
            </w:pPr>
            <w:r>
              <w:rPr>
                <w:rFonts w:ascii="Times New Roman" w:hAnsi="Times New Roman" w:cs="Times New Roman"/>
                <w:noProof/>
                <w:sz w:val="24"/>
                <w:szCs w:val="24"/>
              </w:rPr>
              <w:drawing>
                <wp:inline distT="0" distB="0" distL="0" distR="0" wp14:anchorId="21B1A9A4" wp14:editId="37C5BB31">
                  <wp:extent cx="1590675" cy="2384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P900406865[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9680" cy="2398349"/>
                          </a:xfrm>
                          <a:prstGeom prst="rect">
                            <a:avLst/>
                          </a:prstGeom>
                        </pic:spPr>
                      </pic:pic>
                    </a:graphicData>
                  </a:graphic>
                </wp:inline>
              </w:drawing>
            </w:r>
          </w:p>
          <w:p w14:paraId="2F02DE60" w14:textId="5CA07943" w:rsidR="001A7A43" w:rsidRDefault="001A7A43" w:rsidP="001A7A43">
            <w:pPr>
              <w:pStyle w:val="Caption"/>
              <w:jc w:val="center"/>
            </w:pPr>
            <w:r>
              <w:t xml:space="preserve">Figure </w:t>
            </w:r>
            <w:fldSimple w:instr=" SEQ Figure \* ARABIC ">
              <w:r>
                <w:rPr>
                  <w:noProof/>
                </w:rPr>
                <w:t>3</w:t>
              </w:r>
            </w:fldSimple>
            <w:r>
              <w:t>: Wolf</w:t>
            </w:r>
          </w:p>
          <w:p w14:paraId="6DD67C01" w14:textId="3D4E7490" w:rsidR="00577923" w:rsidRDefault="00577923" w:rsidP="00EA1A82">
            <w:pPr>
              <w:jc w:val="center"/>
              <w:rPr>
                <w:rFonts w:ascii="Times New Roman" w:hAnsi="Times New Roman" w:cs="Times New Roman"/>
                <w:sz w:val="24"/>
                <w:szCs w:val="24"/>
              </w:rPr>
            </w:pPr>
          </w:p>
        </w:tc>
        <w:tc>
          <w:tcPr>
            <w:tcW w:w="4788" w:type="dxa"/>
          </w:tcPr>
          <w:p w14:paraId="04DD0D27" w14:textId="77777777" w:rsidR="001A7A43" w:rsidRDefault="00577923" w:rsidP="001A7A43">
            <w:pPr>
              <w:keepNext/>
              <w:jc w:val="center"/>
            </w:pPr>
            <w:r>
              <w:rPr>
                <w:rFonts w:ascii="Times New Roman" w:hAnsi="Times New Roman" w:cs="Times New Roman"/>
                <w:noProof/>
                <w:sz w:val="24"/>
                <w:szCs w:val="24"/>
              </w:rPr>
              <w:drawing>
                <wp:inline distT="0" distB="0" distL="0" distR="0" wp14:anchorId="37AB0CA3" wp14:editId="381087C8">
                  <wp:extent cx="1962150"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P900262526[1].JPG"/>
                          <pic:cNvPicPr/>
                        </pic:nvPicPr>
                        <pic:blipFill rotWithShape="1">
                          <a:blip r:embed="rId12">
                            <a:extLst>
                              <a:ext uri="{28A0092B-C50C-407E-A947-70E740481C1C}">
                                <a14:useLocalDpi xmlns:a14="http://schemas.microsoft.com/office/drawing/2010/main" val="0"/>
                              </a:ext>
                            </a:extLst>
                          </a:blip>
                          <a:srcRect l="14470" r="32300"/>
                          <a:stretch/>
                        </pic:blipFill>
                        <pic:spPr bwMode="auto">
                          <a:xfrm>
                            <a:off x="0" y="0"/>
                            <a:ext cx="1962150" cy="2457450"/>
                          </a:xfrm>
                          <a:prstGeom prst="rect">
                            <a:avLst/>
                          </a:prstGeom>
                          <a:ln>
                            <a:noFill/>
                          </a:ln>
                          <a:extLst>
                            <a:ext uri="{53640926-AAD7-44D8-BBD7-CCE9431645EC}">
                              <a14:shadowObscured xmlns:a14="http://schemas.microsoft.com/office/drawing/2010/main"/>
                            </a:ext>
                          </a:extLst>
                        </pic:spPr>
                      </pic:pic>
                    </a:graphicData>
                  </a:graphic>
                </wp:inline>
              </w:drawing>
            </w:r>
          </w:p>
          <w:p w14:paraId="586036FC" w14:textId="39274AD1" w:rsidR="00577923" w:rsidRDefault="001A7A43" w:rsidP="001A7A43">
            <w:pPr>
              <w:pStyle w:val="Caption"/>
              <w:jc w:val="center"/>
              <w:rPr>
                <w:rFonts w:ascii="Times New Roman" w:hAnsi="Times New Roman" w:cs="Times New Roman"/>
                <w:sz w:val="24"/>
                <w:szCs w:val="24"/>
              </w:rPr>
            </w:pPr>
            <w:r>
              <w:t xml:space="preserve">Figure </w:t>
            </w:r>
            <w:fldSimple w:instr=" SEQ Figure \* ARABIC ">
              <w:r>
                <w:rPr>
                  <w:noProof/>
                </w:rPr>
                <w:t>4</w:t>
              </w:r>
            </w:fldSimple>
            <w:r>
              <w:t>: Fox</w:t>
            </w:r>
          </w:p>
        </w:tc>
      </w:tr>
    </w:tbl>
    <w:p w14:paraId="1C96410B" w14:textId="77777777" w:rsidR="00204803" w:rsidRDefault="00204803" w:rsidP="00204803"/>
    <w:p w14:paraId="3B85F0FF" w14:textId="77777777" w:rsidR="001A0D92" w:rsidRDefault="001A0D92" w:rsidP="001A7A43">
      <w:pPr>
        <w:pStyle w:val="Heading2"/>
      </w:pPr>
      <w:bookmarkStart w:id="5" w:name="_Toc444504330"/>
      <w:r>
        <w:t>Current Programs</w:t>
      </w:r>
      <w:bookmarkEnd w:id="5"/>
    </w:p>
    <w:p w14:paraId="1C7B2F3F" w14:textId="2147D084" w:rsidR="001A0D92" w:rsidRDefault="004741F6" w:rsidP="001A0D92">
      <w:pPr>
        <w:ind w:left="720"/>
        <w:rPr>
          <w:rFonts w:ascii="Times New Roman" w:hAnsi="Times New Roman" w:cs="Times New Roman"/>
          <w:sz w:val="24"/>
          <w:szCs w:val="24"/>
        </w:rPr>
      </w:pPr>
      <w:r>
        <w:rPr>
          <w:rFonts w:ascii="Times New Roman" w:hAnsi="Times New Roman" w:cs="Times New Roman"/>
          <w:sz w:val="24"/>
          <w:szCs w:val="24"/>
        </w:rPr>
        <w:t xml:space="preserve">The Wild Animal Sanctuary (TWAS) has large centralized animal houses within the rehabilitation area. These areas allow for temperature and food control along with the ability watch the animals and remove one that is ill or adjusting </w:t>
      </w:r>
      <w:proofErr w:type="spellStart"/>
      <w:r>
        <w:rPr>
          <w:rFonts w:ascii="Times New Roman" w:hAnsi="Times New Roman" w:cs="Times New Roman"/>
          <w:sz w:val="24"/>
          <w:szCs w:val="24"/>
        </w:rPr>
        <w:t>poorly.</w:t>
      </w:r>
      <w:r w:rsidR="00E42E47">
        <w:rPr>
          <w:rFonts w:ascii="Times New Roman" w:hAnsi="Times New Roman" w:cs="Times New Roman"/>
          <w:sz w:val="24"/>
          <w:szCs w:val="24"/>
        </w:rPr>
        <w:t>TWAS</w:t>
      </w:r>
      <w:proofErr w:type="spellEnd"/>
      <w:r w:rsidR="00E42E47">
        <w:rPr>
          <w:rFonts w:ascii="Times New Roman" w:hAnsi="Times New Roman" w:cs="Times New Roman"/>
          <w:sz w:val="24"/>
          <w:szCs w:val="24"/>
        </w:rPr>
        <w:t xml:space="preserve"> is known for its feature called the “Mile </w:t>
      </w:r>
      <w:proofErr w:type="spellStart"/>
      <w:r w:rsidR="00E42E47">
        <w:rPr>
          <w:rFonts w:ascii="Times New Roman" w:hAnsi="Times New Roman" w:cs="Times New Roman"/>
          <w:sz w:val="24"/>
          <w:szCs w:val="24"/>
        </w:rPr>
        <w:t>IntoThe</w:t>
      </w:r>
      <w:proofErr w:type="spellEnd"/>
      <w:r w:rsidR="00E42E47">
        <w:rPr>
          <w:rFonts w:ascii="Times New Roman" w:hAnsi="Times New Roman" w:cs="Times New Roman"/>
          <w:sz w:val="24"/>
          <w:szCs w:val="24"/>
        </w:rPr>
        <w:t xml:space="preserve"> Wild” Walkway</w:t>
      </w:r>
      <w:r>
        <w:rPr>
          <w:rFonts w:ascii="Times New Roman" w:hAnsi="Times New Roman" w:cs="Times New Roman"/>
          <w:sz w:val="24"/>
          <w:szCs w:val="24"/>
        </w:rPr>
        <w:t xml:space="preserve">. This is actually a system of elevated walkways that enable visitors, sponsors, and donors the ability to see the rescued animals in their natural environments without being placed in danger. </w:t>
      </w:r>
    </w:p>
    <w:p w14:paraId="3CD037BD" w14:textId="77777777" w:rsidR="004741F6" w:rsidRDefault="004741F6" w:rsidP="001A7A43">
      <w:pPr>
        <w:pStyle w:val="Heading1"/>
      </w:pPr>
      <w:bookmarkStart w:id="6" w:name="_Toc444504331"/>
      <w:r>
        <w:t>Education is the Key to Change</w:t>
      </w:r>
      <w:bookmarkEnd w:id="6"/>
    </w:p>
    <w:p w14:paraId="14F2BF5A" w14:textId="21574785" w:rsidR="001A0D92" w:rsidRDefault="004741F6">
      <w:pPr>
        <w:rPr>
          <w:rFonts w:ascii="Times New Roman" w:hAnsi="Times New Roman" w:cs="Times New Roman"/>
          <w:sz w:val="24"/>
          <w:szCs w:val="24"/>
        </w:rPr>
      </w:pPr>
      <w:r>
        <w:rPr>
          <w:rFonts w:ascii="Times New Roman" w:hAnsi="Times New Roman" w:cs="Times New Roman"/>
          <w:sz w:val="24"/>
          <w:szCs w:val="24"/>
        </w:rPr>
        <w:t>The main wa</w:t>
      </w:r>
      <w:r w:rsidR="00102989">
        <w:rPr>
          <w:rFonts w:ascii="Times New Roman" w:hAnsi="Times New Roman" w:cs="Times New Roman"/>
          <w:sz w:val="24"/>
          <w:szCs w:val="24"/>
        </w:rPr>
        <w:t xml:space="preserve">y to stop the suffering of large carnivores in captivity is to educate the public on their deplorable conditions with posters, and videos. Additionally information on sanctuaries like the Wild Animal Sanctuary, helps to </w:t>
      </w:r>
      <w:r w:rsidR="00E42E47">
        <w:rPr>
          <w:rFonts w:ascii="Times New Roman" w:hAnsi="Times New Roman" w:cs="Times New Roman"/>
          <w:sz w:val="24"/>
          <w:szCs w:val="24"/>
        </w:rPr>
        <w:t xml:space="preserve">heighten the visibility of </w:t>
      </w:r>
      <w:r w:rsidR="00102989">
        <w:rPr>
          <w:rFonts w:ascii="Times New Roman" w:hAnsi="Times New Roman" w:cs="Times New Roman"/>
          <w:sz w:val="24"/>
          <w:szCs w:val="24"/>
        </w:rPr>
        <w:t>the alternatives available for these animals.</w:t>
      </w:r>
    </w:p>
    <w:p w14:paraId="4065EF2C" w14:textId="77777777" w:rsidR="001A7A43" w:rsidRDefault="001A7A43">
      <w:pPr>
        <w:rPr>
          <w:rFonts w:ascii="Times New Roman" w:hAnsi="Times New Roman" w:cs="Times New Roman"/>
          <w:sz w:val="24"/>
          <w:szCs w:val="24"/>
        </w:rPr>
      </w:pPr>
    </w:p>
    <w:bookmarkStart w:id="7" w:name="_Toc444504332" w:displacedByCustomXml="next"/>
    <w:sdt>
      <w:sdtPr>
        <w:rPr>
          <w:rFonts w:asciiTheme="minorHAnsi" w:eastAsiaTheme="minorHAnsi" w:hAnsiTheme="minorHAnsi" w:cstheme="minorBidi"/>
          <w:color w:val="auto"/>
          <w:sz w:val="22"/>
          <w:szCs w:val="22"/>
        </w:rPr>
        <w:id w:val="513190854"/>
        <w:docPartObj>
          <w:docPartGallery w:val="Bibliographies"/>
          <w:docPartUnique/>
        </w:docPartObj>
      </w:sdtPr>
      <w:sdtEndPr>
        <w:rPr>
          <w:b/>
          <w:bCs/>
        </w:rPr>
      </w:sdtEndPr>
      <w:sdtContent>
        <w:p w14:paraId="285535F6" w14:textId="05D31EA5" w:rsidR="001A7A43" w:rsidRDefault="001A7A43">
          <w:pPr>
            <w:pStyle w:val="Heading1"/>
          </w:pPr>
          <w:r>
            <w:t>Works Cited</w:t>
          </w:r>
          <w:bookmarkEnd w:id="7"/>
        </w:p>
        <w:p w14:paraId="7B9EE50E" w14:textId="77777777" w:rsidR="001A7A43" w:rsidRDefault="001A7A43" w:rsidP="001A7A43">
          <w:pPr>
            <w:pStyle w:val="Bibliography"/>
            <w:ind w:left="720" w:hanging="720"/>
            <w:rPr>
              <w:noProof/>
              <w:sz w:val="24"/>
              <w:szCs w:val="24"/>
            </w:rPr>
          </w:pPr>
          <w:r>
            <w:fldChar w:fldCharType="begin"/>
          </w:r>
          <w:r>
            <w:instrText xml:space="preserve"> BIBLIOGRAPHY </w:instrText>
          </w:r>
          <w:r>
            <w:fldChar w:fldCharType="separate"/>
          </w:r>
          <w:r>
            <w:rPr>
              <w:noProof/>
            </w:rPr>
            <w:t xml:space="preserve">Travera, Will CEO Born Free Foundation. </w:t>
          </w:r>
          <w:r>
            <w:rPr>
              <w:i/>
              <w:iCs/>
              <w:noProof/>
            </w:rPr>
            <w:t>Born Free</w:t>
          </w:r>
          <w:r>
            <w:rPr>
              <w:noProof/>
            </w:rPr>
            <w:t>. n.d. 17 November 2015.</w:t>
          </w:r>
        </w:p>
        <w:p w14:paraId="19C64BB7" w14:textId="77777777" w:rsidR="001A7A43" w:rsidRDefault="001A7A43" w:rsidP="001A7A43">
          <w:pPr>
            <w:pStyle w:val="Bibliography"/>
            <w:ind w:left="720" w:hanging="720"/>
            <w:rPr>
              <w:noProof/>
            </w:rPr>
          </w:pPr>
          <w:r>
            <w:rPr>
              <w:noProof/>
            </w:rPr>
            <w:t xml:space="preserve">Vandergrift, Katie. </w:t>
          </w:r>
          <w:r>
            <w:rPr>
              <w:i/>
              <w:iCs/>
              <w:noProof/>
            </w:rPr>
            <w:t>The Wild Animal Sanctuary</w:t>
          </w:r>
          <w:r>
            <w:rPr>
              <w:noProof/>
            </w:rPr>
            <w:t>. n.d. 22 October 2015.</w:t>
          </w:r>
        </w:p>
        <w:p w14:paraId="6803DDC1" w14:textId="6753683F" w:rsidR="001A7A43" w:rsidRDefault="001A7A43" w:rsidP="001A7A43">
          <w:r>
            <w:rPr>
              <w:b/>
              <w:bCs/>
            </w:rPr>
            <w:fldChar w:fldCharType="end"/>
          </w:r>
        </w:p>
      </w:sdtContent>
    </w:sdt>
    <w:p w14:paraId="4A48543A" w14:textId="77777777" w:rsidR="00781CE8" w:rsidRDefault="001A7A43">
      <w:pPr>
        <w:rPr>
          <w:rFonts w:ascii="Times New Roman" w:hAnsi="Times New Roman" w:cs="Times New Roman"/>
          <w:noProof/>
          <w:sz w:val="24"/>
          <w:szCs w:val="24"/>
        </w:rPr>
        <w:sectPr w:rsidR="00781CE8" w:rsidSect="00781CE8">
          <w:footerReference w:type="default" r:id="rId13"/>
          <w:pgSz w:w="12240" w:h="15840"/>
          <w:pgMar w:top="1440" w:right="1440" w:bottom="1440" w:left="1440" w:header="720" w:footer="720" w:gutter="0"/>
          <w:pgNumType w:start="0"/>
          <w:cols w:space="720"/>
          <w:titlePg/>
          <w:docGrid w:linePitch="360"/>
        </w:sect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INDEX \c "2" \z "1033" </w:instrText>
      </w:r>
      <w:r>
        <w:rPr>
          <w:rFonts w:ascii="Times New Roman" w:hAnsi="Times New Roman" w:cs="Times New Roman"/>
          <w:sz w:val="24"/>
          <w:szCs w:val="24"/>
        </w:rPr>
        <w:fldChar w:fldCharType="separate"/>
      </w:r>
    </w:p>
    <w:p w14:paraId="53D40FF5" w14:textId="77777777" w:rsidR="00781CE8" w:rsidRDefault="00781CE8">
      <w:pPr>
        <w:pStyle w:val="Index1"/>
        <w:tabs>
          <w:tab w:val="right" w:leader="dot" w:pos="4310"/>
        </w:tabs>
        <w:rPr>
          <w:noProof/>
        </w:rPr>
      </w:pPr>
      <w:r w:rsidRPr="00FB55E1">
        <w:rPr>
          <w:rFonts w:ascii="Times New Roman" w:hAnsi="Times New Roman" w:cs="Times New Roman"/>
          <w:noProof/>
        </w:rPr>
        <w:lastRenderedPageBreak/>
        <w:t>carnivore</w:t>
      </w:r>
      <w:r>
        <w:rPr>
          <w:noProof/>
        </w:rPr>
        <w:t>, 1</w:t>
      </w:r>
    </w:p>
    <w:p w14:paraId="09751082" w14:textId="77777777" w:rsidR="00781CE8" w:rsidRDefault="00781CE8">
      <w:pPr>
        <w:pStyle w:val="Index1"/>
        <w:tabs>
          <w:tab w:val="right" w:leader="dot" w:pos="4310"/>
        </w:tabs>
        <w:rPr>
          <w:noProof/>
        </w:rPr>
      </w:pPr>
      <w:r w:rsidRPr="00FB55E1">
        <w:rPr>
          <w:rFonts w:ascii="Times New Roman" w:hAnsi="Times New Roman" w:cs="Times New Roman"/>
          <w:noProof/>
        </w:rPr>
        <w:t>habitat</w:t>
      </w:r>
      <w:r>
        <w:rPr>
          <w:noProof/>
        </w:rPr>
        <w:t>, 1</w:t>
      </w:r>
    </w:p>
    <w:p w14:paraId="6B071148" w14:textId="77777777" w:rsidR="00781CE8" w:rsidRDefault="00781CE8">
      <w:pPr>
        <w:pStyle w:val="Index1"/>
        <w:tabs>
          <w:tab w:val="right" w:leader="dot" w:pos="4310"/>
        </w:tabs>
        <w:rPr>
          <w:noProof/>
        </w:rPr>
      </w:pPr>
      <w:r w:rsidRPr="00FB55E1">
        <w:rPr>
          <w:rFonts w:ascii="Times New Roman" w:hAnsi="Times New Roman" w:cs="Times New Roman"/>
          <w:noProof/>
        </w:rPr>
        <w:lastRenderedPageBreak/>
        <w:t>sanctuary</w:t>
      </w:r>
      <w:r>
        <w:rPr>
          <w:noProof/>
        </w:rPr>
        <w:t>, 1</w:t>
      </w:r>
    </w:p>
    <w:p w14:paraId="1BBD5A92" w14:textId="77777777" w:rsidR="00781CE8" w:rsidRDefault="00781CE8">
      <w:pPr>
        <w:rPr>
          <w:rFonts w:ascii="Times New Roman" w:hAnsi="Times New Roman" w:cs="Times New Roman"/>
          <w:noProof/>
          <w:sz w:val="24"/>
          <w:szCs w:val="24"/>
        </w:rPr>
        <w:sectPr w:rsidR="00781CE8" w:rsidSect="00781CE8">
          <w:type w:val="continuous"/>
          <w:pgSz w:w="12240" w:h="15840"/>
          <w:pgMar w:top="1440" w:right="1440" w:bottom="1440" w:left="1440" w:header="720" w:footer="720" w:gutter="0"/>
          <w:cols w:num="2" w:space="720"/>
          <w:titlePg/>
          <w:docGrid w:linePitch="360"/>
        </w:sectPr>
      </w:pPr>
    </w:p>
    <w:p w14:paraId="21954773" w14:textId="6B03448C" w:rsidR="001A7A43" w:rsidRPr="00982FC1" w:rsidRDefault="001A7A43">
      <w:pPr>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1A7A43" w:rsidRPr="00982FC1" w:rsidSect="00781CE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F9257" w14:textId="77777777" w:rsidR="00543479" w:rsidRDefault="00543479" w:rsidP="006F1CDE">
      <w:pPr>
        <w:spacing w:after="0" w:line="240" w:lineRule="auto"/>
      </w:pPr>
      <w:r>
        <w:separator/>
      </w:r>
    </w:p>
  </w:endnote>
  <w:endnote w:type="continuationSeparator" w:id="0">
    <w:p w14:paraId="4E8EF3AC" w14:textId="77777777" w:rsidR="00543479" w:rsidRDefault="00543479" w:rsidP="006F1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3016182"/>
      <w:docPartObj>
        <w:docPartGallery w:val="Page Numbers (Bottom of Page)"/>
        <w:docPartUnique/>
      </w:docPartObj>
    </w:sdtPr>
    <w:sdtEndPr>
      <w:rPr>
        <w:noProof/>
      </w:rPr>
    </w:sdtEndPr>
    <w:sdtContent>
      <w:p w14:paraId="0B437CBE" w14:textId="42E64687" w:rsidR="00F53230" w:rsidRDefault="00F53230">
        <w:pPr>
          <w:pStyle w:val="Footer"/>
          <w:jc w:val="center"/>
        </w:pPr>
        <w:r>
          <w:fldChar w:fldCharType="begin"/>
        </w:r>
        <w:r>
          <w:instrText xml:space="preserve"> PAGE   \* MERGEFORMAT </w:instrText>
        </w:r>
        <w:r>
          <w:fldChar w:fldCharType="separate"/>
        </w:r>
        <w:r w:rsidR="00FA4C8B">
          <w:rPr>
            <w:noProof/>
          </w:rPr>
          <w:t>4</w:t>
        </w:r>
        <w:r>
          <w:rPr>
            <w:noProof/>
          </w:rPr>
          <w:fldChar w:fldCharType="end"/>
        </w:r>
      </w:p>
    </w:sdtContent>
  </w:sdt>
  <w:p w14:paraId="1257699F" w14:textId="77777777" w:rsidR="00F53230" w:rsidRDefault="00F532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82522" w14:textId="77777777" w:rsidR="00543479" w:rsidRDefault="00543479" w:rsidP="006F1CDE">
      <w:pPr>
        <w:spacing w:after="0" w:line="240" w:lineRule="auto"/>
      </w:pPr>
      <w:r>
        <w:separator/>
      </w:r>
    </w:p>
  </w:footnote>
  <w:footnote w:type="continuationSeparator" w:id="0">
    <w:p w14:paraId="2C19E140" w14:textId="77777777" w:rsidR="00543479" w:rsidRDefault="00543479" w:rsidP="006F1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DE"/>
    <w:rsid w:val="000223AC"/>
    <w:rsid w:val="000B35FB"/>
    <w:rsid w:val="00102989"/>
    <w:rsid w:val="00180EF5"/>
    <w:rsid w:val="001A0D92"/>
    <w:rsid w:val="001A7A43"/>
    <w:rsid w:val="001F07B6"/>
    <w:rsid w:val="00204803"/>
    <w:rsid w:val="00215225"/>
    <w:rsid w:val="0021660D"/>
    <w:rsid w:val="002502BD"/>
    <w:rsid w:val="00257C6B"/>
    <w:rsid w:val="0027156D"/>
    <w:rsid w:val="003B5811"/>
    <w:rsid w:val="00442119"/>
    <w:rsid w:val="004741F6"/>
    <w:rsid w:val="004B5FC9"/>
    <w:rsid w:val="00535AAE"/>
    <w:rsid w:val="00543479"/>
    <w:rsid w:val="00543D60"/>
    <w:rsid w:val="00561BE0"/>
    <w:rsid w:val="00577923"/>
    <w:rsid w:val="00590D28"/>
    <w:rsid w:val="005A40C4"/>
    <w:rsid w:val="006F1CDE"/>
    <w:rsid w:val="00781CE8"/>
    <w:rsid w:val="00855822"/>
    <w:rsid w:val="00982FC1"/>
    <w:rsid w:val="0098762C"/>
    <w:rsid w:val="009B3745"/>
    <w:rsid w:val="00A7724C"/>
    <w:rsid w:val="00BB5E25"/>
    <w:rsid w:val="00BE110F"/>
    <w:rsid w:val="00BF152A"/>
    <w:rsid w:val="00C36634"/>
    <w:rsid w:val="00C56AED"/>
    <w:rsid w:val="00CC3500"/>
    <w:rsid w:val="00D3743B"/>
    <w:rsid w:val="00D6699D"/>
    <w:rsid w:val="00DA03CA"/>
    <w:rsid w:val="00DA558B"/>
    <w:rsid w:val="00E42E47"/>
    <w:rsid w:val="00EA1A82"/>
    <w:rsid w:val="00EA7012"/>
    <w:rsid w:val="00F21269"/>
    <w:rsid w:val="00F53230"/>
    <w:rsid w:val="00FA4C8B"/>
    <w:rsid w:val="00FE4E91"/>
    <w:rsid w:val="00FF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B944"/>
  <w15:docId w15:val="{FCC10064-7580-401D-81A3-7AED6DF7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CDE"/>
  </w:style>
  <w:style w:type="paragraph" w:styleId="Heading1">
    <w:name w:val="heading 1"/>
    <w:basedOn w:val="Normal"/>
    <w:next w:val="Normal"/>
    <w:link w:val="Heading1Char"/>
    <w:uiPriority w:val="9"/>
    <w:qFormat/>
    <w:rsid w:val="00982F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82F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82F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82FC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A0D9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CDE"/>
  </w:style>
  <w:style w:type="paragraph" w:styleId="Footer">
    <w:name w:val="footer"/>
    <w:basedOn w:val="Normal"/>
    <w:link w:val="FooterChar"/>
    <w:uiPriority w:val="99"/>
    <w:unhideWhenUsed/>
    <w:rsid w:val="006F1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CDE"/>
  </w:style>
  <w:style w:type="table" w:styleId="TableGrid">
    <w:name w:val="Table Grid"/>
    <w:basedOn w:val="TableNormal"/>
    <w:uiPriority w:val="59"/>
    <w:rsid w:val="00982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2FC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82F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82FC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82FC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1A0D92"/>
    <w:rPr>
      <w:rFonts w:asciiTheme="majorHAnsi" w:eastAsiaTheme="majorEastAsia" w:hAnsiTheme="majorHAnsi" w:cstheme="majorBidi"/>
      <w:color w:val="365F91" w:themeColor="accent1" w:themeShade="BF"/>
    </w:rPr>
  </w:style>
  <w:style w:type="paragraph" w:styleId="Caption">
    <w:name w:val="caption"/>
    <w:basedOn w:val="Normal"/>
    <w:next w:val="Normal"/>
    <w:uiPriority w:val="35"/>
    <w:unhideWhenUsed/>
    <w:qFormat/>
    <w:rsid w:val="00CC3500"/>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27156D"/>
    <w:rPr>
      <w:sz w:val="16"/>
      <w:szCs w:val="16"/>
    </w:rPr>
  </w:style>
  <w:style w:type="paragraph" w:styleId="CommentText">
    <w:name w:val="annotation text"/>
    <w:basedOn w:val="Normal"/>
    <w:link w:val="CommentTextChar"/>
    <w:uiPriority w:val="99"/>
    <w:semiHidden/>
    <w:unhideWhenUsed/>
    <w:rsid w:val="0027156D"/>
    <w:pPr>
      <w:spacing w:line="240" w:lineRule="auto"/>
    </w:pPr>
    <w:rPr>
      <w:sz w:val="20"/>
      <w:szCs w:val="20"/>
    </w:rPr>
  </w:style>
  <w:style w:type="character" w:customStyle="1" w:styleId="CommentTextChar">
    <w:name w:val="Comment Text Char"/>
    <w:basedOn w:val="DefaultParagraphFont"/>
    <w:link w:val="CommentText"/>
    <w:uiPriority w:val="99"/>
    <w:semiHidden/>
    <w:rsid w:val="0027156D"/>
    <w:rPr>
      <w:sz w:val="20"/>
      <w:szCs w:val="20"/>
    </w:rPr>
  </w:style>
  <w:style w:type="paragraph" w:styleId="CommentSubject">
    <w:name w:val="annotation subject"/>
    <w:basedOn w:val="CommentText"/>
    <w:next w:val="CommentText"/>
    <w:link w:val="CommentSubjectChar"/>
    <w:uiPriority w:val="99"/>
    <w:semiHidden/>
    <w:unhideWhenUsed/>
    <w:rsid w:val="0027156D"/>
    <w:rPr>
      <w:b/>
      <w:bCs/>
    </w:rPr>
  </w:style>
  <w:style w:type="character" w:customStyle="1" w:styleId="CommentSubjectChar">
    <w:name w:val="Comment Subject Char"/>
    <w:basedOn w:val="CommentTextChar"/>
    <w:link w:val="CommentSubject"/>
    <w:uiPriority w:val="99"/>
    <w:semiHidden/>
    <w:rsid w:val="0027156D"/>
    <w:rPr>
      <w:b/>
      <w:bCs/>
      <w:sz w:val="20"/>
      <w:szCs w:val="20"/>
    </w:rPr>
  </w:style>
  <w:style w:type="paragraph" w:styleId="BalloonText">
    <w:name w:val="Balloon Text"/>
    <w:basedOn w:val="Normal"/>
    <w:link w:val="BalloonTextChar"/>
    <w:uiPriority w:val="99"/>
    <w:semiHidden/>
    <w:unhideWhenUsed/>
    <w:rsid w:val="002715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56D"/>
    <w:rPr>
      <w:rFonts w:ascii="Segoe UI" w:hAnsi="Segoe UI" w:cs="Segoe UI"/>
      <w:sz w:val="18"/>
      <w:szCs w:val="18"/>
    </w:rPr>
  </w:style>
  <w:style w:type="paragraph" w:styleId="NoSpacing">
    <w:name w:val="No Spacing"/>
    <w:link w:val="NoSpacingChar"/>
    <w:uiPriority w:val="1"/>
    <w:qFormat/>
    <w:rsid w:val="001A7A43"/>
    <w:pPr>
      <w:spacing w:after="0" w:line="240" w:lineRule="auto"/>
    </w:pPr>
    <w:rPr>
      <w:rFonts w:eastAsiaTheme="minorEastAsia"/>
    </w:rPr>
  </w:style>
  <w:style w:type="character" w:customStyle="1" w:styleId="NoSpacingChar">
    <w:name w:val="No Spacing Char"/>
    <w:basedOn w:val="DefaultParagraphFont"/>
    <w:link w:val="NoSpacing"/>
    <w:uiPriority w:val="1"/>
    <w:rsid w:val="001A7A43"/>
    <w:rPr>
      <w:rFonts w:eastAsiaTheme="minorEastAsia"/>
    </w:rPr>
  </w:style>
  <w:style w:type="paragraph" w:styleId="Bibliography">
    <w:name w:val="Bibliography"/>
    <w:basedOn w:val="Normal"/>
    <w:next w:val="Normal"/>
    <w:uiPriority w:val="37"/>
    <w:unhideWhenUsed/>
    <w:rsid w:val="001A7A43"/>
  </w:style>
  <w:style w:type="paragraph" w:styleId="Index1">
    <w:name w:val="index 1"/>
    <w:basedOn w:val="Normal"/>
    <w:next w:val="Normal"/>
    <w:autoRedefine/>
    <w:uiPriority w:val="99"/>
    <w:semiHidden/>
    <w:unhideWhenUsed/>
    <w:rsid w:val="001A7A43"/>
    <w:pPr>
      <w:spacing w:after="0" w:line="240" w:lineRule="auto"/>
      <w:ind w:left="220" w:hanging="220"/>
    </w:pPr>
  </w:style>
  <w:style w:type="paragraph" w:styleId="TOCHeading">
    <w:name w:val="TOC Heading"/>
    <w:basedOn w:val="Heading1"/>
    <w:next w:val="Normal"/>
    <w:uiPriority w:val="39"/>
    <w:unhideWhenUsed/>
    <w:qFormat/>
    <w:rsid w:val="00781CE8"/>
    <w:pPr>
      <w:spacing w:line="259" w:lineRule="auto"/>
      <w:outlineLvl w:val="9"/>
    </w:pPr>
  </w:style>
  <w:style w:type="paragraph" w:styleId="TOC1">
    <w:name w:val="toc 1"/>
    <w:basedOn w:val="Normal"/>
    <w:next w:val="Normal"/>
    <w:autoRedefine/>
    <w:uiPriority w:val="39"/>
    <w:unhideWhenUsed/>
    <w:rsid w:val="00781CE8"/>
    <w:pPr>
      <w:spacing w:after="100"/>
    </w:pPr>
  </w:style>
  <w:style w:type="paragraph" w:styleId="TOC2">
    <w:name w:val="toc 2"/>
    <w:basedOn w:val="Normal"/>
    <w:next w:val="Normal"/>
    <w:autoRedefine/>
    <w:uiPriority w:val="39"/>
    <w:unhideWhenUsed/>
    <w:rsid w:val="00781CE8"/>
    <w:pPr>
      <w:spacing w:after="100"/>
      <w:ind w:left="220"/>
    </w:pPr>
  </w:style>
  <w:style w:type="character" w:styleId="Hyperlink">
    <w:name w:val="Hyperlink"/>
    <w:basedOn w:val="DefaultParagraphFont"/>
    <w:uiPriority w:val="99"/>
    <w:unhideWhenUsed/>
    <w:rsid w:val="00781C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056511">
      <w:bodyDiv w:val="1"/>
      <w:marLeft w:val="0"/>
      <w:marRight w:val="0"/>
      <w:marTop w:val="0"/>
      <w:marBottom w:val="0"/>
      <w:divBdr>
        <w:top w:val="none" w:sz="0" w:space="0" w:color="auto"/>
        <w:left w:val="none" w:sz="0" w:space="0" w:color="auto"/>
        <w:bottom w:val="none" w:sz="0" w:space="0" w:color="auto"/>
        <w:right w:val="none" w:sz="0" w:space="0" w:color="auto"/>
      </w:divBdr>
    </w:div>
    <w:div w:id="819006663">
      <w:bodyDiv w:val="1"/>
      <w:marLeft w:val="0"/>
      <w:marRight w:val="0"/>
      <w:marTop w:val="0"/>
      <w:marBottom w:val="0"/>
      <w:divBdr>
        <w:top w:val="none" w:sz="0" w:space="0" w:color="auto"/>
        <w:left w:val="none" w:sz="0" w:space="0" w:color="auto"/>
        <w:bottom w:val="none" w:sz="0" w:space="0" w:color="auto"/>
        <w:right w:val="none" w:sz="0" w:space="0" w:color="auto"/>
      </w:divBdr>
    </w:div>
    <w:div w:id="1152717299">
      <w:bodyDiv w:val="1"/>
      <w:marLeft w:val="0"/>
      <w:marRight w:val="0"/>
      <w:marTop w:val="0"/>
      <w:marBottom w:val="0"/>
      <w:divBdr>
        <w:top w:val="none" w:sz="0" w:space="0" w:color="auto"/>
        <w:left w:val="none" w:sz="0" w:space="0" w:color="auto"/>
        <w:bottom w:val="none" w:sz="0" w:space="0" w:color="auto"/>
        <w:right w:val="none" w:sz="0" w:space="0" w:color="auto"/>
      </w:divBdr>
    </w:div>
    <w:div w:id="1450051547">
      <w:bodyDiv w:val="1"/>
      <w:marLeft w:val="0"/>
      <w:marRight w:val="0"/>
      <w:marTop w:val="0"/>
      <w:marBottom w:val="0"/>
      <w:divBdr>
        <w:top w:val="none" w:sz="0" w:space="0" w:color="auto"/>
        <w:left w:val="none" w:sz="0" w:space="0" w:color="auto"/>
        <w:bottom w:val="none" w:sz="0" w:space="0" w:color="auto"/>
        <w:right w:val="none" w:sz="0" w:space="0" w:color="auto"/>
      </w:divBdr>
    </w:div>
    <w:div w:id="1467428358">
      <w:bodyDiv w:val="1"/>
      <w:marLeft w:val="0"/>
      <w:marRight w:val="0"/>
      <w:marTop w:val="0"/>
      <w:marBottom w:val="0"/>
      <w:divBdr>
        <w:top w:val="none" w:sz="0" w:space="0" w:color="auto"/>
        <w:left w:val="none" w:sz="0" w:space="0" w:color="auto"/>
        <w:bottom w:val="none" w:sz="0" w:space="0" w:color="auto"/>
        <w:right w:val="none" w:sz="0" w:space="0" w:color="auto"/>
      </w:divBdr>
    </w:div>
    <w:div w:id="2002655397">
      <w:bodyDiv w:val="1"/>
      <w:marLeft w:val="0"/>
      <w:marRight w:val="0"/>
      <w:marTop w:val="0"/>
      <w:marBottom w:val="0"/>
      <w:divBdr>
        <w:top w:val="none" w:sz="0" w:space="0" w:color="auto"/>
        <w:left w:val="none" w:sz="0" w:space="0" w:color="auto"/>
        <w:bottom w:val="none" w:sz="0" w:space="0" w:color="auto"/>
        <w:right w:val="none" w:sz="0" w:space="0" w:color="auto"/>
      </w:divBdr>
    </w:div>
    <w:div w:id="206741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Tra</b:Tag>
    <b:SourceType>InternetSite</b:SourceType>
    <b:Guid>{233D315B-02AE-4582-9345-A788017CF839}</b:Guid>
    <b:Author>
      <b:Author>
        <b:Corporate>Travera, Will CEO Born Free Foundation</b:Corporate>
      </b:Author>
    </b:Author>
    <b:Title>Born Free</b:Title>
    <b:YearAccessed>2015</b:YearAccessed>
    <b:MonthAccessed>November</b:MonthAccessed>
    <b:DayAccessed>17</b:DayAccessed>
    <b:RefOrder>1</b:RefOrder>
  </b:Source>
  <b:Source>
    <b:Tag>Van15</b:Tag>
    <b:SourceType>InternetSite</b:SourceType>
    <b:Guid>{3F88D68A-0877-41A2-89AC-A7DADE66FFC7}</b:Guid>
    <b:Author>
      <b:Author>
        <b:Corporate>Vandergrift, Katie</b:Corporate>
      </b:Author>
    </b:Author>
    <b:Title>The Wild Animal Sanctuary</b:Title>
    <b:YearAccessed>2015</b:YearAccessed>
    <b:MonthAccessed>October</b:MonthAccessed>
    <b:DayAccessed>22</b:DayAccessed>
    <b:RefOrder>2</b:RefOrder>
  </b:Source>
</b:Sources>
</file>

<file path=customXml/itemProps1.xml><?xml version="1.0" encoding="utf-8"?>
<ds:datastoreItem xmlns:ds="http://schemas.openxmlformats.org/officeDocument/2006/customXml" ds:itemID="{D9E268C4-ADB9-4DD7-A5AB-42BDBA675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 sanctuary</dc:title>
  <dc:subject>February 29, 2016</dc:subject>
  <dc:creator>Frances Coronel</dc:creator>
  <cp:lastModifiedBy>frances.coronel</cp:lastModifiedBy>
  <cp:revision>4</cp:revision>
  <dcterms:created xsi:type="dcterms:W3CDTF">2016-02-29T15:02:00Z</dcterms:created>
  <dcterms:modified xsi:type="dcterms:W3CDTF">2016-02-29T15:35:00Z</dcterms:modified>
</cp:coreProperties>
</file>