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680C" w:rsidTr="00E5680C">
        <w:tc>
          <w:tcPr>
            <w:tcW w:w="3116" w:type="dxa"/>
          </w:tcPr>
          <w:p w:rsidR="00E5680C" w:rsidRDefault="00E5680C" w:rsidP="00580E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Sample</w:t>
            </w:r>
            <w:r w:rsidR="00856C4D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3117" w:type="dxa"/>
          </w:tcPr>
          <w:p w:rsidR="00E5680C" w:rsidRDefault="006B3C4A" w:rsidP="006B3C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Laboratory sample ID</w:t>
            </w:r>
            <w:r w:rsidR="00E5680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E5680C" w:rsidRDefault="00EC28BD" w:rsidP="00580EAD">
            <w:pPr>
              <w:rPr>
                <w:rFonts w:ascii="Arial" w:hAnsi="Arial" w:cs="Arial"/>
                <w:sz w:val="24"/>
                <w:szCs w:val="24"/>
              </w:rPr>
            </w:pPr>
            <w:r w:rsidRPr="00EC28BD">
              <w:rPr>
                <w:rFonts w:ascii="Arial" w:hAnsi="Arial" w:cs="Arial"/>
                <w:sz w:val="24"/>
                <w:szCs w:val="24"/>
              </w:rPr>
              <w:t>The City of Toronto has no control over ho</w:t>
            </w:r>
            <w:r>
              <w:rPr>
                <w:rFonts w:ascii="Arial" w:hAnsi="Arial" w:cs="Arial"/>
                <w:sz w:val="24"/>
                <w:szCs w:val="24"/>
              </w:rPr>
              <w:t>w or where a sample is obtained</w:t>
            </w:r>
            <w:r w:rsidR="00DE64B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5680C" w:rsidTr="00E5680C">
        <w:tc>
          <w:tcPr>
            <w:tcW w:w="3116" w:type="dxa"/>
          </w:tcPr>
          <w:p w:rsidR="00E5680C" w:rsidRDefault="00E5680C" w:rsidP="00580E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Sample</w:t>
            </w:r>
            <w:r w:rsidR="00856C4D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3117" w:type="dxa"/>
          </w:tcPr>
          <w:p w:rsidR="00E5680C" w:rsidRDefault="006B3C4A" w:rsidP="006B3C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Sample Date is the date sample was collected by resident. </w:t>
            </w:r>
          </w:p>
        </w:tc>
        <w:tc>
          <w:tcPr>
            <w:tcW w:w="3117" w:type="dxa"/>
          </w:tcPr>
          <w:p w:rsidR="00E5680C" w:rsidRDefault="00E5680C" w:rsidP="00580E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  <w:tr w:rsidR="00E5680C" w:rsidTr="00E5680C">
        <w:tc>
          <w:tcPr>
            <w:tcW w:w="3116" w:type="dxa"/>
          </w:tcPr>
          <w:p w:rsidR="00E5680C" w:rsidRDefault="00E5680C" w:rsidP="00580E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Partial</w:t>
            </w:r>
            <w:r w:rsidR="00856C4D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Postal</w:t>
            </w:r>
            <w:r w:rsidR="00856C4D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3117" w:type="dxa"/>
          </w:tcPr>
          <w:p w:rsidR="00E5680C" w:rsidRDefault="00E5680C" w:rsidP="00E568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three digits of postal code from residential property where sample was submitted from</w:t>
            </w:r>
          </w:p>
        </w:tc>
        <w:tc>
          <w:tcPr>
            <w:tcW w:w="3117" w:type="dxa"/>
          </w:tcPr>
          <w:p w:rsidR="00E5680C" w:rsidRDefault="00EC28BD" w:rsidP="00580E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privacy reasons, only three digits of postal code is </w:t>
            </w:r>
            <w:r w:rsidR="00DE64B8">
              <w:rPr>
                <w:rFonts w:ascii="Arial" w:hAnsi="Arial" w:cs="Arial"/>
                <w:sz w:val="24"/>
                <w:szCs w:val="24"/>
              </w:rPr>
              <w:t>available on Open Data.</w:t>
            </w:r>
          </w:p>
        </w:tc>
      </w:tr>
      <w:tr w:rsidR="00E5680C" w:rsidTr="00E5680C">
        <w:tc>
          <w:tcPr>
            <w:tcW w:w="3116" w:type="dxa"/>
          </w:tcPr>
          <w:p w:rsidR="00E5680C" w:rsidRDefault="00856C4D" w:rsidP="00580E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Lead_Amount_ppb</w:t>
            </w:r>
            <w:proofErr w:type="spellEnd"/>
            <w:r w:rsidR="001A64C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2961B1" w:rsidRDefault="001A64C2" w:rsidP="002961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ppb= parts per billion </w:t>
            </w:r>
          </w:p>
          <w:p w:rsidR="001A64C2" w:rsidRDefault="003C6AB1" w:rsidP="002961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µg/l</w:t>
            </w:r>
            <w:r w:rsidR="002961B1">
              <w:rPr>
                <w:rFonts w:ascii="Arial" w:hAnsi="Arial" w:cs="Arial"/>
                <w:sz w:val="24"/>
                <w:szCs w:val="24"/>
              </w:rPr>
              <w:t>= micrograms per litre</w:t>
            </w:r>
          </w:p>
          <w:p w:rsidR="003C6AB1" w:rsidRDefault="003C6AB1" w:rsidP="002961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mg/l=milligrams per litre</w:t>
            </w:r>
          </w:p>
        </w:tc>
        <w:tc>
          <w:tcPr>
            <w:tcW w:w="3117" w:type="dxa"/>
          </w:tcPr>
          <w:p w:rsidR="00F94F3F" w:rsidRDefault="002961B1" w:rsidP="00F94F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Ministry of the</w:t>
            </w:r>
            <w:r w:rsidR="00BB745C">
              <w:rPr>
                <w:rFonts w:ascii="Arial" w:hAnsi="Arial" w:cs="Arial"/>
                <w:sz w:val="24"/>
                <w:szCs w:val="24"/>
              </w:rPr>
              <w:t xml:space="preserve"> Environment and Climate Change's </w:t>
            </w:r>
            <w:r w:rsidR="00F94F3F">
              <w:rPr>
                <w:rFonts w:ascii="Arial" w:hAnsi="Arial" w:cs="Arial"/>
                <w:sz w:val="24"/>
                <w:szCs w:val="24"/>
              </w:rPr>
              <w:t xml:space="preserve">Ontario Regulation 169/03 </w:t>
            </w:r>
            <w:r w:rsidR="00BB745C" w:rsidRPr="00BB745C">
              <w:rPr>
                <w:rFonts w:ascii="Arial" w:hAnsi="Arial" w:cs="Arial"/>
                <w:sz w:val="24"/>
                <w:szCs w:val="24"/>
              </w:rPr>
              <w:t>sets the maximum acc</w:t>
            </w:r>
            <w:r w:rsidR="00BB745C">
              <w:rPr>
                <w:rFonts w:ascii="Arial" w:hAnsi="Arial" w:cs="Arial"/>
                <w:sz w:val="24"/>
                <w:szCs w:val="24"/>
              </w:rPr>
              <w:t>eptable concentratio</w:t>
            </w:r>
            <w:r w:rsidR="004F3DE9">
              <w:rPr>
                <w:rFonts w:ascii="Arial" w:hAnsi="Arial" w:cs="Arial"/>
                <w:sz w:val="24"/>
                <w:szCs w:val="24"/>
              </w:rPr>
              <w:t xml:space="preserve">n of lead in drinking water at 0.010 milligrams per litre (mg/l) or </w:t>
            </w:r>
            <w:r w:rsidR="00BB745C">
              <w:rPr>
                <w:rFonts w:ascii="Arial" w:hAnsi="Arial" w:cs="Arial"/>
                <w:sz w:val="24"/>
                <w:szCs w:val="24"/>
              </w:rPr>
              <w:t>10 par</w:t>
            </w:r>
            <w:r w:rsidR="003C6AB1">
              <w:rPr>
                <w:rFonts w:ascii="Arial" w:hAnsi="Arial" w:cs="Arial"/>
                <w:sz w:val="24"/>
                <w:szCs w:val="24"/>
              </w:rPr>
              <w:t>ts per billion (ppb).</w:t>
            </w:r>
          </w:p>
          <w:p w:rsidR="00E5680C" w:rsidRDefault="00E5680C" w:rsidP="002961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50778" w:rsidRPr="00F37A1E" w:rsidRDefault="00DE64B8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</w:t>
      </w:r>
      <w:r w:rsidRPr="00DE64B8">
        <w:rPr>
          <w:rFonts w:ascii="Arial" w:hAnsi="Arial" w:cs="Arial"/>
          <w:sz w:val="24"/>
          <w:szCs w:val="24"/>
        </w:rPr>
        <w:t>Toronto Water analyzes all lead ta</w:t>
      </w:r>
      <w:r>
        <w:rPr>
          <w:rFonts w:ascii="Arial" w:hAnsi="Arial" w:cs="Arial"/>
          <w:sz w:val="24"/>
          <w:szCs w:val="24"/>
        </w:rPr>
        <w:t xml:space="preserve">p water samples and </w:t>
      </w:r>
      <w:r w:rsidRPr="00DE64B8">
        <w:rPr>
          <w:rFonts w:ascii="Arial" w:hAnsi="Arial" w:cs="Arial"/>
          <w:sz w:val="24"/>
          <w:szCs w:val="24"/>
        </w:rPr>
        <w:t>calls residents with a lead test result of 10 parts per billion (ppb) or higher and send</w:t>
      </w:r>
      <w:r>
        <w:rPr>
          <w:rFonts w:ascii="Arial" w:hAnsi="Arial" w:cs="Arial"/>
          <w:sz w:val="24"/>
          <w:szCs w:val="24"/>
        </w:rPr>
        <w:t>s</w:t>
      </w:r>
      <w:r w:rsidRPr="00DE64B8">
        <w:rPr>
          <w:rFonts w:ascii="Arial" w:hAnsi="Arial" w:cs="Arial"/>
          <w:sz w:val="24"/>
          <w:szCs w:val="24"/>
        </w:rPr>
        <w:t xml:space="preserve"> a letter to residents with a result under 10 ppb.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050778" w:rsidRPr="00F37A1E" w:rsidSect="00D2173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5B"/>
    <w:rsid w:val="00050778"/>
    <w:rsid w:val="00130566"/>
    <w:rsid w:val="001A64C2"/>
    <w:rsid w:val="00202A84"/>
    <w:rsid w:val="002961B1"/>
    <w:rsid w:val="00305385"/>
    <w:rsid w:val="00393C94"/>
    <w:rsid w:val="003C6AB1"/>
    <w:rsid w:val="004025C3"/>
    <w:rsid w:val="00497F6A"/>
    <w:rsid w:val="004F3DE9"/>
    <w:rsid w:val="00580EAD"/>
    <w:rsid w:val="005B3388"/>
    <w:rsid w:val="00602306"/>
    <w:rsid w:val="006117FF"/>
    <w:rsid w:val="00655F56"/>
    <w:rsid w:val="006A0200"/>
    <w:rsid w:val="006B3C4A"/>
    <w:rsid w:val="008055E2"/>
    <w:rsid w:val="00856C4D"/>
    <w:rsid w:val="00955359"/>
    <w:rsid w:val="0099415B"/>
    <w:rsid w:val="00B706D6"/>
    <w:rsid w:val="00BB745C"/>
    <w:rsid w:val="00C60015"/>
    <w:rsid w:val="00C657C0"/>
    <w:rsid w:val="00D21732"/>
    <w:rsid w:val="00D866A6"/>
    <w:rsid w:val="00DE64B8"/>
    <w:rsid w:val="00E5680C"/>
    <w:rsid w:val="00EC28BD"/>
    <w:rsid w:val="00F37A1E"/>
    <w:rsid w:val="00F9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84B07-058A-4733-9570-E126C561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2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Scheuer</dc:creator>
  <cp:keywords/>
  <dc:description/>
  <cp:lastModifiedBy>Gary Qi</cp:lastModifiedBy>
  <cp:revision>2</cp:revision>
  <dcterms:created xsi:type="dcterms:W3CDTF">2016-07-12T17:56:00Z</dcterms:created>
  <dcterms:modified xsi:type="dcterms:W3CDTF">2016-07-12T17:56:00Z</dcterms:modified>
</cp:coreProperties>
</file>