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2146" w14:textId="70D67FFC" w:rsidR="00A10484" w:rsidRPr="0045536B" w:rsidRDefault="0065020E" w:rsidP="006802E4">
      <w:pPr>
        <w:pStyle w:val="Titolo"/>
        <w:ind w:firstLine="142"/>
        <w:rPr>
          <w:lang w:val="en-GB"/>
        </w:rPr>
      </w:pPr>
      <w:r w:rsidRPr="0045536B">
        <w:rPr>
          <w:lang w:val="en-GB"/>
        </w:rPr>
        <w:t>User Test</w:t>
      </w:r>
    </w:p>
    <w:p w14:paraId="62AE4402" w14:textId="4A51D780" w:rsidR="00855982" w:rsidRPr="0045536B" w:rsidRDefault="0045536B" w:rsidP="006802E4">
      <w:pPr>
        <w:pStyle w:val="Titolo1"/>
        <w:ind w:firstLine="142"/>
        <w:rPr>
          <w:lang w:val="en-GB"/>
        </w:rPr>
      </w:pPr>
      <w:r>
        <w:rPr>
          <w:lang w:val="en-GB"/>
        </w:rPr>
        <w:t xml:space="preserve">General </w:t>
      </w:r>
      <w:r w:rsidR="006802E4">
        <w:rPr>
          <w:lang w:val="en-GB"/>
        </w:rPr>
        <w:t>m</w:t>
      </w:r>
      <w:r>
        <w:rPr>
          <w:lang w:val="en-GB"/>
        </w:rPr>
        <w:t>ethod</w:t>
      </w:r>
    </w:p>
    <w:p w14:paraId="557718D4" w14:textId="58BF256C" w:rsidR="006802E4" w:rsidRDefault="0045536B" w:rsidP="006802E4">
      <w:pPr>
        <w:ind w:firstLine="142"/>
        <w:jc w:val="both"/>
        <w:rPr>
          <w:lang w:val="en-GB"/>
        </w:rPr>
      </w:pPr>
      <w:r w:rsidRPr="0045536B">
        <w:rPr>
          <w:lang w:val="en-GB"/>
        </w:rPr>
        <w:t xml:space="preserve">During the </w:t>
      </w:r>
      <w:r>
        <w:rPr>
          <w:i/>
          <w:iCs/>
          <w:lang w:val="en-GB"/>
        </w:rPr>
        <w:t>I</w:t>
      </w:r>
      <w:r w:rsidRPr="0045536B">
        <w:rPr>
          <w:i/>
          <w:iCs/>
          <w:lang w:val="en-GB"/>
        </w:rPr>
        <w:t>nspection</w:t>
      </w:r>
      <w:r w:rsidRPr="0045536B">
        <w:rPr>
          <w:lang w:val="en-GB"/>
        </w:rPr>
        <w:t xml:space="preserve"> phase, we discovered a few problems with the website's usability</w:t>
      </w:r>
      <w:r>
        <w:rPr>
          <w:lang w:val="en-GB"/>
        </w:rPr>
        <w:t xml:space="preserve"> from our technical point of view</w:t>
      </w:r>
      <w:r w:rsidRPr="0045536B">
        <w:rPr>
          <w:lang w:val="en-GB"/>
        </w:rPr>
        <w:t>. It's time to determine whether these flaws affect the end</w:t>
      </w:r>
      <w:r>
        <w:rPr>
          <w:lang w:val="en-GB"/>
        </w:rPr>
        <w:t>-</w:t>
      </w:r>
      <w:r w:rsidRPr="0045536B">
        <w:rPr>
          <w:lang w:val="en-GB"/>
        </w:rPr>
        <w:t xml:space="preserve">user as well. We used a method known as </w:t>
      </w:r>
      <w:r w:rsidRPr="0045536B">
        <w:rPr>
          <w:i/>
          <w:iCs/>
          <w:lang w:val="en-GB"/>
        </w:rPr>
        <w:t xml:space="preserve">User </w:t>
      </w:r>
      <w:r w:rsidR="006802E4">
        <w:rPr>
          <w:i/>
          <w:iCs/>
          <w:lang w:val="en-GB"/>
        </w:rPr>
        <w:t>t</w:t>
      </w:r>
      <w:r w:rsidRPr="0045536B">
        <w:rPr>
          <w:i/>
          <w:iCs/>
          <w:lang w:val="en-GB"/>
        </w:rPr>
        <w:t>esting</w:t>
      </w:r>
      <w:r w:rsidRPr="0045536B">
        <w:rPr>
          <w:lang w:val="en-GB"/>
        </w:rPr>
        <w:t xml:space="preserve"> to confirm</w:t>
      </w:r>
      <w:r>
        <w:rPr>
          <w:lang w:val="en-GB"/>
        </w:rPr>
        <w:t xml:space="preserve"> or refute</w:t>
      </w:r>
      <w:r w:rsidRPr="0045536B">
        <w:rPr>
          <w:lang w:val="en-GB"/>
        </w:rPr>
        <w:t xml:space="preserve"> our findings. The fundamental goal of user testing is to identify the kinds of problems that heuristics may not fully understand or, more accurately, that inspectors were unable to identify during the </w:t>
      </w:r>
      <w:r w:rsidRPr="00EC6067">
        <w:rPr>
          <w:lang w:val="en-GB"/>
        </w:rPr>
        <w:t>Expert Evaluation ste</w:t>
      </w:r>
      <w:r w:rsidR="00EC6067" w:rsidRPr="00EC6067">
        <w:rPr>
          <w:lang w:val="en-GB"/>
        </w:rPr>
        <w:t>p</w:t>
      </w:r>
      <w:r w:rsidRPr="0045536B">
        <w:rPr>
          <w:lang w:val="en-GB"/>
        </w:rPr>
        <w:t>.</w:t>
      </w:r>
    </w:p>
    <w:p w14:paraId="0137997E" w14:textId="6B19BD11" w:rsidR="0045536B" w:rsidRDefault="0045536B" w:rsidP="006802E4">
      <w:pPr>
        <w:ind w:firstLine="142"/>
        <w:jc w:val="both"/>
        <w:rPr>
          <w:lang w:val="en-GB"/>
        </w:rPr>
      </w:pPr>
      <w:r w:rsidRPr="0045536B">
        <w:rPr>
          <w:lang w:val="en-GB"/>
        </w:rPr>
        <w:t>As the name would imply, it is based on the personal experiences of a carefully chosen sample of users who are typical of the website's intended audience.</w:t>
      </w:r>
      <w:r w:rsidR="006802E4">
        <w:rPr>
          <w:lang w:val="en-GB"/>
        </w:rPr>
        <w:t xml:space="preserve"> </w:t>
      </w:r>
      <w:r w:rsidR="00B5149A" w:rsidRPr="00B5149A">
        <w:rPr>
          <w:lang w:val="en-GB"/>
        </w:rPr>
        <w:t>Twenty participants were given different tasks to complete on the website</w:t>
      </w:r>
      <w:r w:rsidR="006802E4">
        <w:rPr>
          <w:lang w:val="en-GB"/>
        </w:rPr>
        <w:t>,</w:t>
      </w:r>
      <w:r w:rsidR="00B5149A" w:rsidRPr="00B5149A">
        <w:rPr>
          <w:lang w:val="en-GB"/>
        </w:rPr>
        <w:t xml:space="preserve"> and their activities were carefully monitored without interfering with the test by consensually recording their face and the screen. This allowed researchers to study participants' </w:t>
      </w:r>
      <w:r w:rsidR="006802E4" w:rsidRPr="00B5149A">
        <w:rPr>
          <w:lang w:val="en-GB"/>
        </w:rPr>
        <w:t>behaviour</w:t>
      </w:r>
      <w:r w:rsidR="00B5149A" w:rsidRPr="00B5149A">
        <w:rPr>
          <w:lang w:val="en-GB"/>
        </w:rPr>
        <w:t>, facial mimic, and cursor movements. After that, a questionnaire was used to gather additional data. After integrating all of the collected data, we ultimately learned a lot about the genuine and most important issues with the website.</w:t>
      </w:r>
    </w:p>
    <w:p w14:paraId="2CD809E2" w14:textId="1B5B7D07" w:rsidR="006802E4" w:rsidRDefault="006802E4" w:rsidP="006802E4">
      <w:pPr>
        <w:pStyle w:val="Titolo1"/>
        <w:ind w:firstLine="142"/>
        <w:rPr>
          <w:lang w:val="en-GB"/>
        </w:rPr>
      </w:pPr>
      <w:r>
        <w:rPr>
          <w:lang w:val="en-GB"/>
        </w:rPr>
        <w:t>Design of the study</w:t>
      </w:r>
    </w:p>
    <w:p w14:paraId="1FD83C0E" w14:textId="0A6D8308" w:rsidR="006802E4" w:rsidRPr="006802E4" w:rsidRDefault="006802E4" w:rsidP="006802E4">
      <w:pPr>
        <w:ind w:firstLine="142"/>
        <w:rPr>
          <w:lang w:val="en-GB"/>
        </w:rPr>
      </w:pPr>
      <w:r w:rsidRPr="006802E4">
        <w:rPr>
          <w:lang w:val="en-GB"/>
        </w:rPr>
        <w:t>User testing has a well-defined approach that must be followed. The primary aspects that needed to be addressed in order to begin the correct testing phase are described in the section that follows.</w:t>
      </w:r>
    </w:p>
    <w:p w14:paraId="39140157" w14:textId="7C433122" w:rsidR="006802E4" w:rsidRDefault="006802E4" w:rsidP="006802E4">
      <w:pPr>
        <w:pStyle w:val="Titolo2"/>
        <w:ind w:firstLine="142"/>
        <w:rPr>
          <w:lang w:val="en-GB"/>
        </w:rPr>
      </w:pPr>
      <w:r>
        <w:rPr>
          <w:lang w:val="en-GB"/>
        </w:rPr>
        <w:t>User selection</w:t>
      </w:r>
    </w:p>
    <w:p w14:paraId="0A86F59D" w14:textId="0DD160B8" w:rsidR="001510B4" w:rsidRDefault="006802E4" w:rsidP="001510B4">
      <w:pPr>
        <w:ind w:firstLine="142"/>
        <w:jc w:val="both"/>
        <w:rPr>
          <w:lang w:val="en-GB"/>
        </w:rPr>
      </w:pPr>
      <w:r w:rsidRPr="006802E4">
        <w:rPr>
          <w:lang w:val="en-GB"/>
        </w:rPr>
        <w:t>The website is intended for a wide variety of young people, from high school students to those in the highest study positions so it's possible that the number of users interested in the website's material will be vast and heterogeneous while still young. Although we believe that young adults between the ages of 1</w:t>
      </w:r>
      <w:r w:rsidR="009B7F38">
        <w:rPr>
          <w:lang w:val="en-GB"/>
        </w:rPr>
        <w:t>5</w:t>
      </w:r>
      <w:r w:rsidRPr="006802E4">
        <w:rPr>
          <w:lang w:val="en-GB"/>
        </w:rPr>
        <w:t xml:space="preserve"> and 30 who are technologically inclined would use this site primarily, there are also sections designated for the parents of the individuals in question.</w:t>
      </w:r>
    </w:p>
    <w:p w14:paraId="2FBC6D0E" w14:textId="191F365B" w:rsidR="001510B4" w:rsidRDefault="006802E4" w:rsidP="001510B4">
      <w:pPr>
        <w:ind w:firstLine="142"/>
        <w:jc w:val="both"/>
        <w:rPr>
          <w:lang w:val="en-GB"/>
        </w:rPr>
      </w:pPr>
      <w:r w:rsidRPr="006802E4">
        <w:rPr>
          <w:lang w:val="en-GB"/>
        </w:rPr>
        <w:t>We identified 20 persons who represented the desired targets.</w:t>
      </w:r>
      <w:r w:rsidR="001510B4">
        <w:rPr>
          <w:lang w:val="en-GB"/>
        </w:rPr>
        <w:t xml:space="preserve"> </w:t>
      </w:r>
      <w:r w:rsidR="001510B4" w:rsidRPr="001510B4">
        <w:rPr>
          <w:lang w:val="en-GB"/>
        </w:rPr>
        <w:t>The important thing is to make sure each class has enough participants for the test to represent a statistically significant sample.</w:t>
      </w:r>
      <w:r w:rsidR="001510B4">
        <w:rPr>
          <w:lang w:val="en-GB"/>
        </w:rPr>
        <w:t xml:space="preserve"> </w:t>
      </w:r>
      <w:r w:rsidR="001510B4" w:rsidRPr="001510B4">
        <w:rPr>
          <w:lang w:val="en-GB"/>
        </w:rPr>
        <w:t>It should be pointed out that, according to the Nielsen Curve, 5 individuals should be sufficient to identify 85% of problems, and 15 users should be required to identify every issues.</w:t>
      </w:r>
    </w:p>
    <w:p w14:paraId="5D7500AC" w14:textId="4F254963" w:rsidR="001510B4" w:rsidRDefault="001510B4" w:rsidP="001510B4">
      <w:pPr>
        <w:spacing w:after="0"/>
        <w:ind w:firstLine="142"/>
        <w:jc w:val="both"/>
        <w:rPr>
          <w:lang w:val="en-GB"/>
        </w:rPr>
      </w:pPr>
      <w:r w:rsidRPr="001510B4">
        <w:rPr>
          <w:lang w:val="en-GB"/>
        </w:rPr>
        <w:t>We decided to include two groups of persons in our study:</w:t>
      </w:r>
    </w:p>
    <w:p w14:paraId="647D449D" w14:textId="2D0ADB82" w:rsidR="001510B4" w:rsidRDefault="001510B4" w:rsidP="001510B4">
      <w:pPr>
        <w:pStyle w:val="Paragrafoelenco"/>
        <w:numPr>
          <w:ilvl w:val="0"/>
          <w:numId w:val="30"/>
        </w:numPr>
        <w:spacing w:after="0"/>
        <w:ind w:left="709"/>
        <w:jc w:val="both"/>
        <w:rPr>
          <w:lang w:val="en-GB"/>
        </w:rPr>
      </w:pPr>
      <w:r>
        <w:rPr>
          <w:lang w:val="en-GB"/>
        </w:rPr>
        <w:t>Students, age 17-25</w:t>
      </w:r>
    </w:p>
    <w:p w14:paraId="3C5A3562" w14:textId="0C29D096" w:rsidR="001510B4" w:rsidRDefault="001510B4" w:rsidP="001510B4">
      <w:pPr>
        <w:pStyle w:val="Paragrafoelenco"/>
        <w:numPr>
          <w:ilvl w:val="0"/>
          <w:numId w:val="30"/>
        </w:numPr>
        <w:ind w:left="709"/>
        <w:jc w:val="both"/>
        <w:rPr>
          <w:lang w:val="en-GB"/>
        </w:rPr>
      </w:pPr>
      <w:r>
        <w:rPr>
          <w:lang w:val="en-GB"/>
        </w:rPr>
        <w:t>Parents of students, age 45-65</w:t>
      </w:r>
      <w:r w:rsidR="00B5048F">
        <w:rPr>
          <w:lang w:val="en-GB"/>
        </w:rPr>
        <w:t>.</w:t>
      </w:r>
    </w:p>
    <w:p w14:paraId="6D65AD2E" w14:textId="384959C6" w:rsidR="002632E8" w:rsidRDefault="002632E8" w:rsidP="002632E8">
      <w:pPr>
        <w:pStyle w:val="Titolo2"/>
        <w:ind w:firstLine="142"/>
        <w:rPr>
          <w:lang w:val="en-GB"/>
        </w:rPr>
      </w:pPr>
      <w:r>
        <w:rPr>
          <w:lang w:val="en-GB"/>
        </w:rPr>
        <w:t>Evaluation criteria</w:t>
      </w:r>
    </w:p>
    <w:p w14:paraId="1A430B24" w14:textId="77777777" w:rsidR="002632E8" w:rsidRPr="002632E8" w:rsidRDefault="002632E8" w:rsidP="002632E8">
      <w:pPr>
        <w:ind w:firstLine="142"/>
        <w:jc w:val="both"/>
        <w:rPr>
          <w:lang w:val="en-GB"/>
        </w:rPr>
      </w:pPr>
      <w:r w:rsidRPr="002632E8">
        <w:rPr>
          <w:lang w:val="en-GB"/>
        </w:rPr>
        <w:t xml:space="preserve">The evaluation criteria are not fixed or at all predefined. There are some that show up in every user test (like </w:t>
      </w:r>
      <w:r w:rsidRPr="00B417B2">
        <w:rPr>
          <w:i/>
          <w:iCs/>
          <w:lang w:val="en-GB"/>
        </w:rPr>
        <w:t>success measurement</w:t>
      </w:r>
      <w:r w:rsidRPr="002632E8">
        <w:rPr>
          <w:lang w:val="en-GB"/>
        </w:rPr>
        <w:t xml:space="preserve"> or </w:t>
      </w:r>
      <w:r w:rsidRPr="00B417B2">
        <w:rPr>
          <w:i/>
          <w:iCs/>
          <w:lang w:val="en-GB"/>
        </w:rPr>
        <w:t>completion time</w:t>
      </w:r>
      <w:r w:rsidRPr="002632E8">
        <w:rPr>
          <w:lang w:val="en-GB"/>
        </w:rPr>
        <w:t>), but there is no particular restriction.</w:t>
      </w:r>
    </w:p>
    <w:p w14:paraId="369FD5C0" w14:textId="732CD293" w:rsidR="006802E4" w:rsidRDefault="002632E8" w:rsidP="002632E8">
      <w:pPr>
        <w:ind w:firstLine="142"/>
        <w:jc w:val="both"/>
        <w:rPr>
          <w:lang w:val="en-GB"/>
        </w:rPr>
      </w:pPr>
      <w:r w:rsidRPr="002632E8">
        <w:rPr>
          <w:lang w:val="en-GB"/>
        </w:rPr>
        <w:t>In carrying out our own analysis, we adopted:</w:t>
      </w:r>
    </w:p>
    <w:p w14:paraId="0DB51639" w14:textId="77777777" w:rsidR="00B5048F" w:rsidRDefault="002632E8" w:rsidP="00B5048F">
      <w:pPr>
        <w:pStyle w:val="Paragrafoelenco"/>
        <w:numPr>
          <w:ilvl w:val="0"/>
          <w:numId w:val="31"/>
        </w:numPr>
        <w:ind w:left="709"/>
        <w:jc w:val="both"/>
        <w:rPr>
          <w:lang w:val="en-GB"/>
        </w:rPr>
      </w:pPr>
      <w:r w:rsidRPr="00B5048F">
        <w:rPr>
          <w:b/>
          <w:bCs/>
          <w:lang w:val="en-GB"/>
        </w:rPr>
        <w:t>Success</w:t>
      </w:r>
      <w:r w:rsidRPr="002632E8">
        <w:rPr>
          <w:lang w:val="en-GB"/>
        </w:rPr>
        <w:t xml:space="preserve"> in completing the task.</w:t>
      </w:r>
    </w:p>
    <w:p w14:paraId="5C4065B7" w14:textId="7DCD937D" w:rsidR="002632E8" w:rsidRDefault="002632E8" w:rsidP="00B5048F">
      <w:pPr>
        <w:pStyle w:val="Paragrafoelenco"/>
        <w:ind w:left="567"/>
        <w:jc w:val="both"/>
        <w:rPr>
          <w:lang w:val="en-GB"/>
        </w:rPr>
      </w:pPr>
      <w:r w:rsidRPr="00B5048F">
        <w:rPr>
          <w:lang w:val="en-GB"/>
        </w:rPr>
        <w:lastRenderedPageBreak/>
        <w:t>Measured using a straightforward metric: 0 (wrong answer or not completed), 1 (completed).</w:t>
      </w:r>
    </w:p>
    <w:p w14:paraId="52A018B9" w14:textId="0A182035" w:rsidR="00AA2F0A" w:rsidRDefault="00AA2F0A" w:rsidP="00AA2F0A">
      <w:pPr>
        <w:pStyle w:val="Paragrafoelenco"/>
        <w:numPr>
          <w:ilvl w:val="0"/>
          <w:numId w:val="31"/>
        </w:numPr>
        <w:ind w:left="567"/>
        <w:jc w:val="both"/>
        <w:rPr>
          <w:lang w:val="en-GB"/>
        </w:rPr>
      </w:pPr>
      <w:r w:rsidRPr="00AA2F0A">
        <w:rPr>
          <w:b/>
          <w:bCs/>
          <w:lang w:val="en-GB"/>
        </w:rPr>
        <w:t>Attempts</w:t>
      </w:r>
      <w:r>
        <w:rPr>
          <w:lang w:val="en-GB"/>
        </w:rPr>
        <w:t xml:space="preserve"> to complete the task.</w:t>
      </w:r>
    </w:p>
    <w:p w14:paraId="4E4A31C0" w14:textId="02CB69BF" w:rsidR="00AA2F0A" w:rsidRPr="00AA2F0A" w:rsidRDefault="00AA2F0A" w:rsidP="00AA2F0A">
      <w:pPr>
        <w:pStyle w:val="Paragrafoelenco"/>
        <w:ind w:left="567"/>
        <w:jc w:val="both"/>
        <w:rPr>
          <w:lang w:val="en-GB"/>
        </w:rPr>
      </w:pPr>
      <w:r w:rsidRPr="00B5048F">
        <w:rPr>
          <w:lang w:val="en-GB"/>
        </w:rPr>
        <w:t xml:space="preserve">According to the difficulty of each task, we chose to </w:t>
      </w:r>
      <w:r>
        <w:rPr>
          <w:lang w:val="en-GB"/>
        </w:rPr>
        <w:t>give a different number of attempts to deliver the found answer.</w:t>
      </w:r>
    </w:p>
    <w:p w14:paraId="70F35B15" w14:textId="2102B8C1" w:rsidR="00B5048F" w:rsidRDefault="00B5048F" w:rsidP="00B5048F">
      <w:pPr>
        <w:pStyle w:val="Paragrafoelenco"/>
        <w:numPr>
          <w:ilvl w:val="0"/>
          <w:numId w:val="31"/>
        </w:numPr>
        <w:ind w:left="567"/>
        <w:jc w:val="both"/>
        <w:rPr>
          <w:lang w:val="en-GB"/>
        </w:rPr>
      </w:pPr>
      <w:r w:rsidRPr="00B5048F">
        <w:rPr>
          <w:b/>
          <w:bCs/>
          <w:lang w:val="en-GB"/>
        </w:rPr>
        <w:t>Time</w:t>
      </w:r>
      <w:r w:rsidRPr="00B5048F">
        <w:rPr>
          <w:lang w:val="en-GB"/>
        </w:rPr>
        <w:t xml:space="preserve"> to complete the task.</w:t>
      </w:r>
    </w:p>
    <w:p w14:paraId="007699C3" w14:textId="48BA0668" w:rsidR="00B5048F" w:rsidRDefault="00B5048F" w:rsidP="00B5048F">
      <w:pPr>
        <w:pStyle w:val="Paragrafoelenco"/>
        <w:ind w:left="567"/>
        <w:jc w:val="both"/>
        <w:rPr>
          <w:lang w:val="en-GB"/>
        </w:rPr>
      </w:pPr>
      <w:r w:rsidRPr="00B5048F">
        <w:rPr>
          <w:lang w:val="en-GB"/>
        </w:rPr>
        <w:t>According to the difficulty of each task, we chose to introduce a different threshold. The execution was stopped when the time expired.</w:t>
      </w:r>
    </w:p>
    <w:p w14:paraId="23949B73" w14:textId="0D30E2F6" w:rsidR="00B5048F" w:rsidRDefault="00B5048F" w:rsidP="00B5048F">
      <w:pPr>
        <w:pStyle w:val="Paragrafoelenco"/>
        <w:numPr>
          <w:ilvl w:val="0"/>
          <w:numId w:val="31"/>
        </w:numPr>
        <w:ind w:left="567"/>
        <w:jc w:val="both"/>
        <w:rPr>
          <w:lang w:val="en-GB"/>
        </w:rPr>
      </w:pPr>
      <w:r w:rsidRPr="00B5048F">
        <w:rPr>
          <w:b/>
          <w:bCs/>
          <w:lang w:val="en-GB"/>
        </w:rPr>
        <w:t>Times</w:t>
      </w:r>
      <w:r w:rsidRPr="00B5048F">
        <w:rPr>
          <w:lang w:val="en-GB"/>
        </w:rPr>
        <w:t xml:space="preserve"> the user resorted to the </w:t>
      </w:r>
      <w:r w:rsidR="001D70CA">
        <w:rPr>
          <w:b/>
          <w:bCs/>
          <w:i/>
          <w:iCs/>
          <w:lang w:val="en-GB"/>
        </w:rPr>
        <w:t>h</w:t>
      </w:r>
      <w:r w:rsidRPr="00B5048F">
        <w:rPr>
          <w:b/>
          <w:bCs/>
          <w:i/>
          <w:iCs/>
          <w:lang w:val="en-GB"/>
        </w:rPr>
        <w:t>ome</w:t>
      </w:r>
      <w:r w:rsidRPr="00B5048F">
        <w:rPr>
          <w:b/>
          <w:bCs/>
          <w:lang w:val="en-GB"/>
        </w:rPr>
        <w:t xml:space="preserve"> shortcut</w:t>
      </w:r>
      <w:r>
        <w:rPr>
          <w:lang w:val="en-GB"/>
        </w:rPr>
        <w:t>.</w:t>
      </w:r>
    </w:p>
    <w:p w14:paraId="1CA6B5A6" w14:textId="60E850ED" w:rsidR="00B5048F" w:rsidRDefault="00B5048F" w:rsidP="00B5048F">
      <w:pPr>
        <w:pStyle w:val="Paragrafoelenco"/>
        <w:ind w:left="567"/>
        <w:jc w:val="both"/>
        <w:rPr>
          <w:lang w:val="en-GB"/>
        </w:rPr>
      </w:pPr>
      <w:r w:rsidRPr="00B5048F">
        <w:rPr>
          <w:lang w:val="en-GB"/>
        </w:rPr>
        <w:t>We interpreted this as a sign that the user wants to start over on a new page, indicating some perplexity and disorientation.</w:t>
      </w:r>
    </w:p>
    <w:p w14:paraId="4B7570A2" w14:textId="22F2D6A2" w:rsidR="00B5048F" w:rsidRDefault="00B5048F" w:rsidP="00B5048F">
      <w:pPr>
        <w:pStyle w:val="Paragrafoelenco"/>
        <w:numPr>
          <w:ilvl w:val="0"/>
          <w:numId w:val="31"/>
        </w:numPr>
        <w:ind w:left="567"/>
        <w:jc w:val="both"/>
        <w:rPr>
          <w:lang w:val="en-GB"/>
        </w:rPr>
      </w:pPr>
      <w:r w:rsidRPr="00B5048F">
        <w:rPr>
          <w:b/>
          <w:bCs/>
          <w:lang w:val="en-GB"/>
        </w:rPr>
        <w:t>Times</w:t>
      </w:r>
      <w:r w:rsidRPr="00B5048F">
        <w:rPr>
          <w:lang w:val="en-GB"/>
        </w:rPr>
        <w:t xml:space="preserve"> the user resorted to the</w:t>
      </w:r>
      <w:r>
        <w:rPr>
          <w:lang w:val="en-GB"/>
        </w:rPr>
        <w:t xml:space="preserve"> </w:t>
      </w:r>
      <w:r w:rsidRPr="00B5048F">
        <w:rPr>
          <w:b/>
          <w:bCs/>
          <w:i/>
          <w:iCs/>
          <w:lang w:val="en-GB"/>
        </w:rPr>
        <w:t>back</w:t>
      </w:r>
      <w:r w:rsidRPr="00B5048F">
        <w:rPr>
          <w:b/>
          <w:bCs/>
          <w:lang w:val="en-GB"/>
        </w:rPr>
        <w:t xml:space="preserve"> browser arrow</w:t>
      </w:r>
      <w:r w:rsidRPr="00B5048F">
        <w:rPr>
          <w:lang w:val="en-GB"/>
        </w:rPr>
        <w:t>.</w:t>
      </w:r>
    </w:p>
    <w:p w14:paraId="5920C24B" w14:textId="097B86E3" w:rsidR="00B5048F" w:rsidRDefault="00B5048F" w:rsidP="00B5048F">
      <w:pPr>
        <w:pStyle w:val="Paragrafoelenco"/>
        <w:ind w:left="567"/>
        <w:jc w:val="both"/>
        <w:rPr>
          <w:lang w:val="en-GB"/>
        </w:rPr>
      </w:pPr>
      <w:r>
        <w:rPr>
          <w:lang w:val="en-GB"/>
        </w:rPr>
        <w:t>T</w:t>
      </w:r>
      <w:r w:rsidRPr="00B5048F">
        <w:rPr>
          <w:lang w:val="en-GB"/>
        </w:rPr>
        <w:t>o evaluate how effective the website was at preventing the user from using it.</w:t>
      </w:r>
    </w:p>
    <w:p w14:paraId="62F25F45" w14:textId="587D7BC3" w:rsidR="00B5048F" w:rsidRDefault="00B5048F" w:rsidP="00B5048F">
      <w:pPr>
        <w:pStyle w:val="Paragrafoelenco"/>
        <w:numPr>
          <w:ilvl w:val="0"/>
          <w:numId w:val="31"/>
        </w:numPr>
        <w:ind w:left="567"/>
        <w:jc w:val="both"/>
        <w:rPr>
          <w:lang w:val="en-GB"/>
        </w:rPr>
      </w:pPr>
      <w:r w:rsidRPr="00B5048F">
        <w:rPr>
          <w:b/>
          <w:bCs/>
          <w:lang w:val="en-GB"/>
        </w:rPr>
        <w:t>Notes</w:t>
      </w:r>
      <w:r w:rsidRPr="00B5048F">
        <w:rPr>
          <w:lang w:val="en-GB"/>
        </w:rPr>
        <w:t>.</w:t>
      </w:r>
    </w:p>
    <w:p w14:paraId="45EA0F2D" w14:textId="0C33A6A0" w:rsidR="00B5048F" w:rsidRDefault="00B5048F" w:rsidP="00B5048F">
      <w:pPr>
        <w:pStyle w:val="Paragrafoelenco"/>
        <w:ind w:left="567"/>
        <w:jc w:val="both"/>
        <w:rPr>
          <w:lang w:val="en-GB"/>
        </w:rPr>
      </w:pPr>
      <w:r w:rsidRPr="00B5048F">
        <w:rPr>
          <w:lang w:val="en-GB"/>
        </w:rPr>
        <w:t>Here, all of the user's insightful comments—especially the critical ones—were gathered.</w:t>
      </w:r>
      <w:r w:rsidR="00E53761">
        <w:rPr>
          <w:lang w:val="en-GB"/>
        </w:rPr>
        <w:t xml:space="preserve"> </w:t>
      </w:r>
      <w:r w:rsidR="00E53761" w:rsidRPr="00E53761">
        <w:rPr>
          <w:lang w:val="en-GB"/>
        </w:rPr>
        <w:t>Furthermore, any qualitative observation about a person's behaviour goes here.</w:t>
      </w:r>
    </w:p>
    <w:p w14:paraId="7A70C6E8" w14:textId="4636C876" w:rsidR="00445C9D" w:rsidRDefault="00445C9D" w:rsidP="00445C9D">
      <w:pPr>
        <w:pStyle w:val="Titolo2"/>
        <w:ind w:firstLine="142"/>
        <w:rPr>
          <w:lang w:val="en-GB"/>
        </w:rPr>
      </w:pPr>
      <w:r>
        <w:rPr>
          <w:lang w:val="en-GB"/>
        </w:rPr>
        <w:t>Ta</w:t>
      </w:r>
      <w:r w:rsidR="00B417B2">
        <w:rPr>
          <w:lang w:val="en-GB"/>
        </w:rPr>
        <w:t>s</w:t>
      </w:r>
      <w:r>
        <w:rPr>
          <w:lang w:val="en-GB"/>
        </w:rPr>
        <w:t>ks</w:t>
      </w:r>
    </w:p>
    <w:p w14:paraId="348C038B" w14:textId="02C492BA" w:rsidR="00445C9D" w:rsidRDefault="00ED2B70" w:rsidP="00445C9D">
      <w:pPr>
        <w:pStyle w:val="Paragrafoelenco"/>
        <w:ind w:left="0" w:firstLine="142"/>
        <w:jc w:val="both"/>
        <w:rPr>
          <w:lang w:val="en-GB"/>
        </w:rPr>
      </w:pPr>
      <w:r w:rsidRPr="00ED2B70">
        <w:rPr>
          <w:lang w:val="en-GB"/>
        </w:rPr>
        <w:t>Users were given a slightly different set of tasks to complete in the same sequence.</w:t>
      </w:r>
    </w:p>
    <w:p w14:paraId="4A3DA85C" w14:textId="45F3C64C" w:rsidR="00ED2B70" w:rsidRPr="00A822D6" w:rsidRDefault="00A822D6" w:rsidP="00A822D6">
      <w:pPr>
        <w:spacing w:after="0"/>
        <w:ind w:left="567" w:hanging="425"/>
        <w:jc w:val="both"/>
        <w:rPr>
          <w:lang w:val="en-GB"/>
        </w:rPr>
      </w:pPr>
      <w:r>
        <w:rPr>
          <w:lang w:val="en-GB"/>
        </w:rPr>
        <w:t>1a.</w:t>
      </w:r>
      <w:r>
        <w:rPr>
          <w:lang w:val="en-GB"/>
        </w:rPr>
        <w:tab/>
      </w:r>
      <w:r w:rsidR="00ED2B70" w:rsidRPr="00A822D6">
        <w:rPr>
          <w:lang w:val="en-GB"/>
        </w:rPr>
        <w:t>Submit an application using the data provided (without submitting it);</w:t>
      </w:r>
    </w:p>
    <w:p w14:paraId="78642F61" w14:textId="0BC5B241" w:rsidR="00A822D6" w:rsidRPr="00A822D6" w:rsidRDefault="00A822D6" w:rsidP="00A822D6">
      <w:pPr>
        <w:spacing w:after="0"/>
        <w:ind w:left="567" w:hanging="425"/>
        <w:jc w:val="both"/>
        <w:rPr>
          <w:lang w:val="en-GB"/>
        </w:rPr>
      </w:pPr>
      <w:r>
        <w:rPr>
          <w:lang w:val="en-GB"/>
        </w:rPr>
        <w:t>1b.</w:t>
      </w:r>
      <w:r>
        <w:rPr>
          <w:lang w:val="en-GB"/>
        </w:rPr>
        <w:tab/>
      </w:r>
      <w:r w:rsidRPr="00A822D6">
        <w:rPr>
          <w:lang w:val="en-GB"/>
        </w:rPr>
        <w:t>Find testimonials from other parents whose children have participated in an internship program</w:t>
      </w:r>
      <w:r>
        <w:rPr>
          <w:lang w:val="en-GB"/>
        </w:rPr>
        <w:t>;</w:t>
      </w:r>
    </w:p>
    <w:p w14:paraId="3ED0B195" w14:textId="3CB2B80C" w:rsidR="00ED2B70" w:rsidRPr="00A822D6" w:rsidRDefault="00ED2B70" w:rsidP="00A822D6">
      <w:pPr>
        <w:pStyle w:val="Paragrafoelenco"/>
        <w:numPr>
          <w:ilvl w:val="0"/>
          <w:numId w:val="38"/>
        </w:numPr>
        <w:spacing w:after="0"/>
        <w:ind w:left="567" w:hanging="425"/>
        <w:jc w:val="both"/>
        <w:rPr>
          <w:lang w:val="en-GB"/>
        </w:rPr>
      </w:pPr>
      <w:r w:rsidRPr="00A822D6">
        <w:rPr>
          <w:lang w:val="en-GB"/>
        </w:rPr>
        <w:t>Find the average price to live a week in New York (extra-curricular activities);</w:t>
      </w:r>
    </w:p>
    <w:p w14:paraId="6CEA5017" w14:textId="09F642FC" w:rsidR="00ED2B70" w:rsidRPr="00A822D6" w:rsidRDefault="00ED2B70" w:rsidP="00A822D6">
      <w:pPr>
        <w:pStyle w:val="Paragrafoelenco"/>
        <w:numPr>
          <w:ilvl w:val="0"/>
          <w:numId w:val="38"/>
        </w:numPr>
        <w:spacing w:after="0"/>
        <w:ind w:left="567" w:hanging="425"/>
        <w:jc w:val="both"/>
        <w:rPr>
          <w:lang w:val="en-GB"/>
        </w:rPr>
      </w:pPr>
      <w:r w:rsidRPr="00A822D6">
        <w:rPr>
          <w:lang w:val="en-GB"/>
        </w:rPr>
        <w:t>Find out what is not included in the program fee;</w:t>
      </w:r>
    </w:p>
    <w:p w14:paraId="30F9D1E2" w14:textId="33AB6A3E" w:rsidR="00ED2B70" w:rsidRDefault="00ED2B70" w:rsidP="00A822D6">
      <w:pPr>
        <w:pStyle w:val="Paragrafoelenco"/>
        <w:numPr>
          <w:ilvl w:val="0"/>
          <w:numId w:val="38"/>
        </w:numPr>
        <w:spacing w:after="0"/>
        <w:ind w:left="567" w:hanging="425"/>
        <w:jc w:val="both"/>
        <w:rPr>
          <w:lang w:val="en-GB"/>
        </w:rPr>
      </w:pPr>
      <w:r w:rsidRPr="00ED2B70">
        <w:rPr>
          <w:lang w:val="en-GB"/>
        </w:rPr>
        <w:t>Find all and only Latin American employees and open the LinkedIn profile of one of them (of your choice)</w:t>
      </w:r>
      <w:r w:rsidR="00A822D6">
        <w:rPr>
          <w:lang w:val="en-GB"/>
        </w:rPr>
        <w:t>;</w:t>
      </w:r>
    </w:p>
    <w:p w14:paraId="5217AE87" w14:textId="5CD48C43" w:rsidR="00A822D6" w:rsidRDefault="00A822D6" w:rsidP="00513AA0">
      <w:pPr>
        <w:pStyle w:val="Paragrafoelenco"/>
        <w:numPr>
          <w:ilvl w:val="0"/>
          <w:numId w:val="38"/>
        </w:numPr>
        <w:ind w:left="567" w:hanging="425"/>
        <w:jc w:val="both"/>
        <w:rPr>
          <w:lang w:val="en-GB"/>
        </w:rPr>
      </w:pPr>
      <w:r w:rsidRPr="00A822D6">
        <w:rPr>
          <w:lang w:val="en-GB"/>
        </w:rPr>
        <w:t xml:space="preserve">Find </w:t>
      </w:r>
      <w:r>
        <w:rPr>
          <w:lang w:val="en-GB"/>
        </w:rPr>
        <w:t xml:space="preserve">the </w:t>
      </w:r>
      <w:r w:rsidRPr="00A822D6">
        <w:rPr>
          <w:lang w:val="en-GB"/>
        </w:rPr>
        <w:t>accommodation photos for a spring internship</w:t>
      </w:r>
      <w:r>
        <w:rPr>
          <w:lang w:val="en-GB"/>
        </w:rPr>
        <w:t>.</w:t>
      </w:r>
    </w:p>
    <w:p w14:paraId="6115BF21" w14:textId="3E6FACB9" w:rsidR="00513AA0" w:rsidRPr="00513AA0" w:rsidRDefault="00513AA0" w:rsidP="00513AA0">
      <w:pPr>
        <w:spacing w:after="0"/>
        <w:ind w:firstLine="142"/>
        <w:jc w:val="both"/>
        <w:rPr>
          <w:lang w:val="en-GB"/>
        </w:rPr>
      </w:pPr>
      <w:r w:rsidRPr="00513AA0">
        <w:rPr>
          <w:lang w:val="en-GB"/>
        </w:rPr>
        <w:t xml:space="preserve">Students were assigned tasks 1a, 2, 3, 4, 5, whereas parents were assigned tasks 1b, 2, 3, 4, 5. We reasoned thus since the two groups play distinct roles in accessing this website. Every task has a time restriction and an attempt limit, however we chose to extend each time limit by 1 minute for the </w:t>
      </w:r>
      <w:r w:rsidR="00804F28">
        <w:rPr>
          <w:lang w:val="en-GB"/>
        </w:rPr>
        <w:t>class</w:t>
      </w:r>
      <w:r w:rsidRPr="00513AA0">
        <w:rPr>
          <w:lang w:val="en-GB"/>
        </w:rPr>
        <w:t xml:space="preserve"> of parents to compensate for their inexperience navigating a never-before-seen website.</w:t>
      </w:r>
    </w:p>
    <w:p w14:paraId="3FE877FC" w14:textId="64A0AA70" w:rsidR="003D7294" w:rsidRDefault="00AA2F0A" w:rsidP="003D7294">
      <w:pPr>
        <w:pStyle w:val="Titolo2"/>
        <w:ind w:firstLine="142"/>
        <w:rPr>
          <w:lang w:val="en-GB"/>
        </w:rPr>
      </w:pPr>
      <w:r>
        <w:rPr>
          <w:lang w:val="en-GB"/>
        </w:rPr>
        <w:t>Execution</w:t>
      </w:r>
    </w:p>
    <w:p w14:paraId="02B77CE2" w14:textId="7F7ED070" w:rsidR="003D7294" w:rsidRPr="003D7294" w:rsidRDefault="003D7294" w:rsidP="003D7294">
      <w:pPr>
        <w:pStyle w:val="Titolo3"/>
        <w:rPr>
          <w:lang w:val="en-GB"/>
        </w:rPr>
      </w:pPr>
      <w:r>
        <w:rPr>
          <w:lang w:val="en-GB"/>
        </w:rPr>
        <w:t>Before Test</w:t>
      </w:r>
    </w:p>
    <w:p w14:paraId="4BAC231A" w14:textId="11FE9F82" w:rsidR="00AA2F0A" w:rsidRDefault="003D7294" w:rsidP="003D7294">
      <w:pPr>
        <w:pStyle w:val="Paragrafoelenco"/>
        <w:ind w:left="0" w:firstLine="142"/>
        <w:jc w:val="both"/>
        <w:rPr>
          <w:lang w:val="en-GB"/>
        </w:rPr>
      </w:pPr>
      <w:r w:rsidRPr="003D7294">
        <w:rPr>
          <w:lang w:val="en-GB"/>
        </w:rPr>
        <w:t xml:space="preserve">The users were given </w:t>
      </w:r>
      <w:r w:rsidR="00804F28">
        <w:rPr>
          <w:lang w:val="en-GB"/>
        </w:rPr>
        <w:t>the</w:t>
      </w:r>
      <w:r w:rsidRPr="003D7294">
        <w:rPr>
          <w:lang w:val="en-GB"/>
        </w:rPr>
        <w:t xml:space="preserve"> task sheet with a brief introduction and the primary directive to follow, customised for their class.</w:t>
      </w:r>
      <w:r>
        <w:rPr>
          <w:lang w:val="en-GB"/>
        </w:rPr>
        <w:t xml:space="preserve"> </w:t>
      </w:r>
      <w:r w:rsidRPr="003D7294">
        <w:rPr>
          <w:lang w:val="en-GB"/>
        </w:rPr>
        <w:t>The full task sheet for each class can be found in the annex.</w:t>
      </w:r>
    </w:p>
    <w:p w14:paraId="759BB0C8" w14:textId="470396AA" w:rsidR="003D7294" w:rsidRPr="003D7294" w:rsidRDefault="003D7294" w:rsidP="003D7294">
      <w:pPr>
        <w:pStyle w:val="Paragrafoelenco"/>
        <w:ind w:left="0" w:firstLine="142"/>
        <w:jc w:val="both"/>
        <w:rPr>
          <w:lang w:val="en-GB"/>
        </w:rPr>
      </w:pPr>
      <w:r w:rsidRPr="003D7294">
        <w:rPr>
          <w:lang w:val="en-GB"/>
        </w:rPr>
        <w:t xml:space="preserve">Regardless of the </w:t>
      </w:r>
      <w:r w:rsidR="00804F28" w:rsidRPr="003D7294">
        <w:rPr>
          <w:lang w:val="en-GB"/>
        </w:rPr>
        <w:t>version</w:t>
      </w:r>
      <w:r w:rsidRPr="003D7294">
        <w:rPr>
          <w:lang w:val="en-GB"/>
        </w:rPr>
        <w:t>, each user was given a context in which to operate:</w:t>
      </w:r>
    </w:p>
    <w:p w14:paraId="01C31391" w14:textId="04AF7212" w:rsidR="003D7294" w:rsidRDefault="003D7294" w:rsidP="003D7294">
      <w:pPr>
        <w:pStyle w:val="Paragrafoelenco"/>
        <w:numPr>
          <w:ilvl w:val="0"/>
          <w:numId w:val="34"/>
        </w:numPr>
        <w:ind w:left="567"/>
        <w:jc w:val="both"/>
        <w:rPr>
          <w:lang w:val="en-GB"/>
        </w:rPr>
      </w:pPr>
      <w:r w:rsidRPr="003D7294">
        <w:rPr>
          <w:b/>
          <w:bCs/>
          <w:lang w:val="en-GB"/>
        </w:rPr>
        <w:t>Students</w:t>
      </w:r>
      <w:r w:rsidRPr="003D7294">
        <w:rPr>
          <w:lang w:val="en-GB"/>
        </w:rPr>
        <w:t xml:space="preserve"> who want to participate in an international internship to expand their knowledge</w:t>
      </w:r>
      <w:r>
        <w:rPr>
          <w:lang w:val="en-GB"/>
        </w:rPr>
        <w:t>;</w:t>
      </w:r>
    </w:p>
    <w:p w14:paraId="600F46EB" w14:textId="6FB7DB1C" w:rsidR="003D7294" w:rsidRDefault="003D7294" w:rsidP="003D7294">
      <w:pPr>
        <w:pStyle w:val="Paragrafoelenco"/>
        <w:numPr>
          <w:ilvl w:val="0"/>
          <w:numId w:val="34"/>
        </w:numPr>
        <w:ind w:left="567"/>
        <w:jc w:val="both"/>
        <w:rPr>
          <w:lang w:val="en-GB"/>
        </w:rPr>
      </w:pPr>
      <w:r w:rsidRPr="003D7294">
        <w:rPr>
          <w:b/>
          <w:bCs/>
          <w:lang w:val="en-GB"/>
        </w:rPr>
        <w:t>Parents</w:t>
      </w:r>
      <w:r w:rsidRPr="003D7294">
        <w:rPr>
          <w:lang w:val="en-GB"/>
        </w:rPr>
        <w:t xml:space="preserve"> who want to send their children abroad and are curious about the price and the feedback</w:t>
      </w:r>
      <w:r w:rsidR="00804F28">
        <w:rPr>
          <w:lang w:val="en-GB"/>
        </w:rPr>
        <w:t>s</w:t>
      </w:r>
      <w:r w:rsidRPr="003D7294">
        <w:rPr>
          <w:lang w:val="en-GB"/>
        </w:rPr>
        <w:t xml:space="preserve"> from other parents about this programme.</w:t>
      </w:r>
    </w:p>
    <w:p w14:paraId="3CFF77F8" w14:textId="1726C450" w:rsidR="003D7294" w:rsidRPr="003D7294" w:rsidRDefault="003D7294" w:rsidP="003D7294">
      <w:pPr>
        <w:pStyle w:val="Titolo3"/>
        <w:rPr>
          <w:lang w:val="en-GB"/>
        </w:rPr>
      </w:pPr>
      <w:r>
        <w:rPr>
          <w:lang w:val="en-GB"/>
        </w:rPr>
        <w:t>During Test</w:t>
      </w:r>
    </w:p>
    <w:p w14:paraId="7A0F0995" w14:textId="77777777" w:rsidR="003D7294" w:rsidRPr="003D7294" w:rsidRDefault="003D7294" w:rsidP="003D7294">
      <w:pPr>
        <w:ind w:firstLine="142"/>
        <w:jc w:val="both"/>
        <w:rPr>
          <w:lang w:val="en-GB"/>
        </w:rPr>
      </w:pPr>
      <w:r w:rsidRPr="003D7294">
        <w:rPr>
          <w:lang w:val="en-GB"/>
        </w:rPr>
        <w:t>We maintained the following guidelines for the test's execution:</w:t>
      </w:r>
    </w:p>
    <w:p w14:paraId="31524A77" w14:textId="06AD782E" w:rsidR="003D7294" w:rsidRPr="00ED119B" w:rsidRDefault="003D7294" w:rsidP="00ED119B">
      <w:pPr>
        <w:pStyle w:val="Paragrafoelenco"/>
        <w:numPr>
          <w:ilvl w:val="0"/>
          <w:numId w:val="36"/>
        </w:numPr>
        <w:ind w:left="567"/>
        <w:jc w:val="both"/>
        <w:rPr>
          <w:lang w:val="en-GB"/>
        </w:rPr>
      </w:pPr>
      <w:r w:rsidRPr="00ED119B">
        <w:rPr>
          <w:lang w:val="en-GB"/>
        </w:rPr>
        <w:lastRenderedPageBreak/>
        <w:t>Assuring users that they were not being evaluated. There is no need to worry about their failure or need for assistance</w:t>
      </w:r>
      <w:r w:rsidR="00ED119B">
        <w:rPr>
          <w:lang w:val="en-GB"/>
        </w:rPr>
        <w:t>,</w:t>
      </w:r>
      <w:r w:rsidRPr="00ED119B">
        <w:rPr>
          <w:lang w:val="en-GB"/>
        </w:rPr>
        <w:t xml:space="preserve"> in particular because it is precisely a </w:t>
      </w:r>
      <w:r w:rsidR="00445C9D">
        <w:rPr>
          <w:lang w:val="en-GB"/>
        </w:rPr>
        <w:t xml:space="preserve">useful </w:t>
      </w:r>
      <w:r w:rsidRPr="00ED119B">
        <w:rPr>
          <w:lang w:val="en-GB"/>
        </w:rPr>
        <w:t xml:space="preserve">component </w:t>
      </w:r>
      <w:r w:rsidR="00445C9D">
        <w:rPr>
          <w:lang w:val="en-GB"/>
        </w:rPr>
        <w:t>for</w:t>
      </w:r>
      <w:r w:rsidRPr="00ED119B">
        <w:rPr>
          <w:lang w:val="en-GB"/>
        </w:rPr>
        <w:t xml:space="preserve"> the website evaluation</w:t>
      </w:r>
      <w:r w:rsidR="00ED119B">
        <w:rPr>
          <w:lang w:val="en-GB"/>
        </w:rPr>
        <w:t>;</w:t>
      </w:r>
    </w:p>
    <w:p w14:paraId="6B5C1A82" w14:textId="2C231F19" w:rsidR="003D7294" w:rsidRPr="00ED119B" w:rsidRDefault="003D7294" w:rsidP="00ED119B">
      <w:pPr>
        <w:pStyle w:val="Paragrafoelenco"/>
        <w:numPr>
          <w:ilvl w:val="0"/>
          <w:numId w:val="35"/>
        </w:numPr>
        <w:ind w:left="567"/>
        <w:jc w:val="both"/>
        <w:rPr>
          <w:lang w:val="en-GB"/>
        </w:rPr>
      </w:pPr>
      <w:r w:rsidRPr="00ED119B">
        <w:rPr>
          <w:lang w:val="en-GB"/>
        </w:rPr>
        <w:t>Encouraging individuals to speak their opinions aloud, whether positive or negative;</w:t>
      </w:r>
    </w:p>
    <w:p w14:paraId="5A6CC225" w14:textId="25C03C19" w:rsidR="00ED119B" w:rsidRPr="00ED119B" w:rsidRDefault="00ED119B" w:rsidP="00ED119B">
      <w:pPr>
        <w:pStyle w:val="Paragrafoelenco"/>
        <w:numPr>
          <w:ilvl w:val="0"/>
          <w:numId w:val="35"/>
        </w:numPr>
        <w:ind w:left="567"/>
        <w:jc w:val="both"/>
        <w:rPr>
          <w:lang w:val="en-GB"/>
        </w:rPr>
      </w:pPr>
      <w:r w:rsidRPr="00ED119B">
        <w:rPr>
          <w:lang w:val="en-GB"/>
        </w:rPr>
        <w:t>Not helping;</w:t>
      </w:r>
    </w:p>
    <w:p w14:paraId="5ACE3EEE" w14:textId="226E31ED" w:rsidR="00ED119B" w:rsidRPr="00ED119B" w:rsidRDefault="00ED119B" w:rsidP="00ED119B">
      <w:pPr>
        <w:pStyle w:val="Paragrafoelenco"/>
        <w:numPr>
          <w:ilvl w:val="0"/>
          <w:numId w:val="35"/>
        </w:numPr>
        <w:ind w:left="567"/>
        <w:jc w:val="both"/>
        <w:rPr>
          <w:lang w:val="en-GB"/>
        </w:rPr>
      </w:pPr>
      <w:r w:rsidRPr="00ED119B">
        <w:rPr>
          <w:lang w:val="en-GB"/>
        </w:rPr>
        <w:t>Encouraging users to leave negative reviews without concern;</w:t>
      </w:r>
    </w:p>
    <w:p w14:paraId="787E14FB" w14:textId="3F8577BA" w:rsidR="00ED119B" w:rsidRDefault="00ED119B" w:rsidP="003D7294">
      <w:pPr>
        <w:jc w:val="both"/>
        <w:rPr>
          <w:lang w:val="en-GB"/>
        </w:rPr>
      </w:pPr>
      <w:r w:rsidRPr="00ED119B">
        <w:rPr>
          <w:lang w:val="en-GB"/>
        </w:rPr>
        <w:t>Direct user observation and audio and video recording of the computer screen and camera were both used to collect data.</w:t>
      </w:r>
    </w:p>
    <w:p w14:paraId="353CDABE" w14:textId="18C332C5" w:rsidR="00ED119B" w:rsidRPr="003D7294" w:rsidRDefault="00ED119B" w:rsidP="00ED119B">
      <w:pPr>
        <w:pStyle w:val="Titolo3"/>
        <w:rPr>
          <w:lang w:val="en-GB"/>
        </w:rPr>
      </w:pPr>
      <w:r>
        <w:rPr>
          <w:lang w:val="en-GB"/>
        </w:rPr>
        <w:t>After Test</w:t>
      </w:r>
    </w:p>
    <w:p w14:paraId="0335FF1F" w14:textId="568EA3AC" w:rsidR="00445C9D" w:rsidRPr="00445C9D" w:rsidRDefault="00445C9D" w:rsidP="00445C9D">
      <w:pPr>
        <w:ind w:firstLine="142"/>
        <w:jc w:val="both"/>
        <w:rPr>
          <w:lang w:val="en-GB"/>
        </w:rPr>
      </w:pPr>
      <w:r w:rsidRPr="00445C9D">
        <w:rPr>
          <w:lang w:val="en-GB"/>
        </w:rPr>
        <w:t>After completing all of the tasks, each participant offered feedback on the website by completing a questionnaire (</w:t>
      </w:r>
      <w:r w:rsidRPr="00445C9D">
        <w:rPr>
          <w:i/>
          <w:iCs/>
          <w:lang w:val="en-GB"/>
        </w:rPr>
        <w:t>System Usability Scale</w:t>
      </w:r>
      <w:r w:rsidRPr="00445C9D">
        <w:rPr>
          <w:lang w:val="en-GB"/>
        </w:rPr>
        <w:t xml:space="preserve"> (</w:t>
      </w:r>
      <w:r w:rsidRPr="00445C9D">
        <w:rPr>
          <w:b/>
          <w:bCs/>
          <w:i/>
          <w:iCs/>
          <w:lang w:val="en-GB"/>
        </w:rPr>
        <w:t>SUS</w:t>
      </w:r>
      <w:r w:rsidRPr="00445C9D">
        <w:rPr>
          <w:lang w:val="en-GB"/>
        </w:rPr>
        <w:t>)) on their overall perceptions of the site's content, comfort of use and exploration, as well as overall satisfaction.</w:t>
      </w:r>
    </w:p>
    <w:p w14:paraId="4988FAB0" w14:textId="1B974D5F" w:rsidR="00445C9D" w:rsidRPr="00445C9D" w:rsidRDefault="00445C9D" w:rsidP="00445C9D">
      <w:pPr>
        <w:ind w:firstLine="142"/>
        <w:jc w:val="both"/>
        <w:rPr>
          <w:lang w:val="en-GB"/>
        </w:rPr>
      </w:pPr>
      <w:r w:rsidRPr="00445C9D">
        <w:rPr>
          <w:lang w:val="en-GB"/>
        </w:rPr>
        <w:t>The user</w:t>
      </w:r>
      <w:r>
        <w:rPr>
          <w:lang w:val="en-GB"/>
        </w:rPr>
        <w:t>s</w:t>
      </w:r>
      <w:r w:rsidRPr="00445C9D">
        <w:rPr>
          <w:lang w:val="en-GB"/>
        </w:rPr>
        <w:t xml:space="preserve"> </w:t>
      </w:r>
      <w:r>
        <w:rPr>
          <w:lang w:val="en-GB"/>
        </w:rPr>
        <w:t>were</w:t>
      </w:r>
      <w:r w:rsidRPr="00445C9D">
        <w:rPr>
          <w:lang w:val="en-GB"/>
        </w:rPr>
        <w:t xml:space="preserve"> asked to rate their level of agreement with each line on a scale from 1 (strongly disagree) to 5 (strongly agree).</w:t>
      </w:r>
    </w:p>
    <w:p w14:paraId="20CAB8DC" w14:textId="703B26FA" w:rsidR="00445C9D" w:rsidRDefault="00445C9D" w:rsidP="00EC6067">
      <w:pPr>
        <w:ind w:firstLine="142"/>
        <w:jc w:val="both"/>
        <w:rPr>
          <w:lang w:val="en-GB"/>
        </w:rPr>
      </w:pPr>
      <w:r w:rsidRPr="00445C9D">
        <w:rPr>
          <w:lang w:val="en-GB"/>
        </w:rPr>
        <w:t xml:space="preserve">The responses were gathered using </w:t>
      </w:r>
      <w:r w:rsidRPr="00445C9D">
        <w:rPr>
          <w:i/>
          <w:iCs/>
          <w:lang w:val="en-GB"/>
        </w:rPr>
        <w:t>Microsoft Form</w:t>
      </w:r>
      <w:r w:rsidRPr="00445C9D">
        <w:rPr>
          <w:lang w:val="en-GB"/>
        </w:rPr>
        <w:t>.</w:t>
      </w:r>
    </w:p>
    <w:p w14:paraId="79383273" w14:textId="77777777" w:rsidR="00ED119B" w:rsidRPr="003D7294" w:rsidRDefault="00ED119B" w:rsidP="003D7294">
      <w:pPr>
        <w:jc w:val="both"/>
        <w:rPr>
          <w:lang w:val="en-GB"/>
        </w:rPr>
      </w:pPr>
    </w:p>
    <w:sectPr w:rsidR="00ED119B" w:rsidRPr="003D7294"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77C3B" w14:textId="77777777" w:rsidR="00501907" w:rsidRDefault="00501907" w:rsidP="00855982">
      <w:pPr>
        <w:spacing w:after="0" w:line="240" w:lineRule="auto"/>
      </w:pPr>
      <w:r>
        <w:separator/>
      </w:r>
    </w:p>
  </w:endnote>
  <w:endnote w:type="continuationSeparator" w:id="0">
    <w:p w14:paraId="2C2CAF74" w14:textId="77777777" w:rsidR="00501907" w:rsidRDefault="0050190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10CF7A9" w14:textId="77777777" w:rsidR="00855982" w:rsidRDefault="00855982">
        <w:pPr>
          <w:pStyle w:val="Pidipagina"/>
        </w:pPr>
        <w:r>
          <w:rPr>
            <w:lang w:bidi="it-IT"/>
          </w:rPr>
          <w:fldChar w:fldCharType="begin"/>
        </w:r>
        <w:r>
          <w:rPr>
            <w:lang w:bidi="it-IT"/>
          </w:rPr>
          <w:instrText xml:space="preserve"> PAGE   \* MERGEFORMAT </w:instrText>
        </w:r>
        <w:r>
          <w:rPr>
            <w:lang w:bidi="it-IT"/>
          </w:rPr>
          <w:fldChar w:fldCharType="separate"/>
        </w:r>
        <w:r w:rsidR="000E362A">
          <w:rPr>
            <w:noProof/>
            <w:lang w:bidi="it-IT"/>
          </w:rPr>
          <w:t>1</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0ABFF" w14:textId="77777777" w:rsidR="00501907" w:rsidRDefault="00501907" w:rsidP="00855982">
      <w:pPr>
        <w:spacing w:after="0" w:line="240" w:lineRule="auto"/>
      </w:pPr>
      <w:r>
        <w:separator/>
      </w:r>
    </w:p>
  </w:footnote>
  <w:footnote w:type="continuationSeparator" w:id="0">
    <w:p w14:paraId="661F2AEC" w14:textId="77777777" w:rsidR="00501907" w:rsidRDefault="0050190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8122C6"/>
    <w:multiLevelType w:val="hybridMultilevel"/>
    <w:tmpl w:val="8EEC61B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F6663E"/>
    <w:multiLevelType w:val="hybridMultilevel"/>
    <w:tmpl w:val="3F449E26"/>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8" w15:restartNumberingAfterBreak="0">
    <w:nsid w:val="2F4B7AC4"/>
    <w:multiLevelType w:val="hybridMultilevel"/>
    <w:tmpl w:val="B0BA6942"/>
    <w:lvl w:ilvl="0" w:tplc="0809000F">
      <w:start w:val="2"/>
      <w:numFmt w:val="decimal"/>
      <w:lvlText w:val="%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9" w15:restartNumberingAfterBreak="0">
    <w:nsid w:val="3F9A3F7E"/>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C5E65CF"/>
    <w:multiLevelType w:val="hybridMultilevel"/>
    <w:tmpl w:val="FFE0DCEA"/>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2" w15:restartNumberingAfterBreak="0">
    <w:nsid w:val="553402E2"/>
    <w:multiLevelType w:val="hybridMultilevel"/>
    <w:tmpl w:val="A2EA7F2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3" w15:restartNumberingAfterBreak="0">
    <w:nsid w:val="57132998"/>
    <w:multiLevelType w:val="hybridMultilevel"/>
    <w:tmpl w:val="E6063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C80711"/>
    <w:multiLevelType w:val="hybridMultilevel"/>
    <w:tmpl w:val="7A2EA13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5" w15:restartNumberingAfterBreak="0">
    <w:nsid w:val="6180386E"/>
    <w:multiLevelType w:val="hybridMultilevel"/>
    <w:tmpl w:val="BD32AED6"/>
    <w:lvl w:ilvl="0" w:tplc="B66CE0A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6875CE"/>
    <w:multiLevelType w:val="hybridMultilevel"/>
    <w:tmpl w:val="463CEEDC"/>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9"/>
  </w:num>
  <w:num w:numId="30">
    <w:abstractNumId w:val="14"/>
  </w:num>
  <w:num w:numId="31">
    <w:abstractNumId w:val="24"/>
  </w:num>
  <w:num w:numId="32">
    <w:abstractNumId w:val="21"/>
  </w:num>
  <w:num w:numId="33">
    <w:abstractNumId w:val="17"/>
  </w:num>
  <w:num w:numId="34">
    <w:abstractNumId w:val="22"/>
  </w:num>
  <w:num w:numId="35">
    <w:abstractNumId w:val="23"/>
  </w:num>
  <w:num w:numId="36">
    <w:abstractNumId w:val="25"/>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0E"/>
    <w:rsid w:val="000E362A"/>
    <w:rsid w:val="001510B4"/>
    <w:rsid w:val="001D4362"/>
    <w:rsid w:val="001D70CA"/>
    <w:rsid w:val="002632E8"/>
    <w:rsid w:val="003057F0"/>
    <w:rsid w:val="003D7294"/>
    <w:rsid w:val="00445C9D"/>
    <w:rsid w:val="0045536B"/>
    <w:rsid w:val="00501907"/>
    <w:rsid w:val="00513AA0"/>
    <w:rsid w:val="0065020E"/>
    <w:rsid w:val="006802E4"/>
    <w:rsid w:val="007833A7"/>
    <w:rsid w:val="00804F28"/>
    <w:rsid w:val="00855982"/>
    <w:rsid w:val="008E33FB"/>
    <w:rsid w:val="009B7F38"/>
    <w:rsid w:val="00A10484"/>
    <w:rsid w:val="00A822D6"/>
    <w:rsid w:val="00A96E03"/>
    <w:rsid w:val="00AA2F0A"/>
    <w:rsid w:val="00B417B2"/>
    <w:rsid w:val="00B5048F"/>
    <w:rsid w:val="00B5149A"/>
    <w:rsid w:val="00E53761"/>
    <w:rsid w:val="00EC6067"/>
    <w:rsid w:val="00ED119B"/>
    <w:rsid w:val="00ED2B7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04CF"/>
  <w15:chartTrackingRefBased/>
  <w15:docId w15:val="{AFE3FD90-3DA3-473A-B0F1-CE639324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262C"/>
  </w:style>
  <w:style w:type="paragraph" w:styleId="Titolo1">
    <w:name w:val="heading 1"/>
    <w:basedOn w:val="Normale"/>
    <w:next w:val="Normale"/>
    <w:link w:val="Titolo1Carattere"/>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olo2">
    <w:name w:val="heading 2"/>
    <w:basedOn w:val="Normale"/>
    <w:next w:val="Normale"/>
    <w:link w:val="Titolo2Carattere"/>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olo3">
    <w:name w:val="heading 3"/>
    <w:basedOn w:val="Normale"/>
    <w:next w:val="Normale"/>
    <w:link w:val="Titolo3Carattere"/>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olo7">
    <w:name w:val="heading 7"/>
    <w:basedOn w:val="Normale"/>
    <w:next w:val="Normale"/>
    <w:link w:val="Titolo7Carattere"/>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olo9">
    <w:name w:val="heading 9"/>
    <w:basedOn w:val="Normale"/>
    <w:next w:val="Normale"/>
    <w:link w:val="Titolo9Carattere"/>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
    <w:rsid w:val="00FD262C"/>
    <w:rPr>
      <w:rFonts w:asciiTheme="majorHAnsi" w:eastAsiaTheme="majorEastAsia" w:hAnsiTheme="majorHAnsi" w:cstheme="majorBidi"/>
      <w:sz w:val="56"/>
      <w:szCs w:val="56"/>
    </w:rPr>
  </w:style>
  <w:style w:type="paragraph" w:styleId="Intestazione">
    <w:name w:val="header"/>
    <w:basedOn w:val="Normale"/>
    <w:link w:val="IntestazioneCarattere"/>
    <w:uiPriority w:val="99"/>
    <w:unhideWhenUsed/>
    <w:rsid w:val="00855982"/>
    <w:pPr>
      <w:spacing w:after="0" w:line="240" w:lineRule="auto"/>
    </w:pPr>
  </w:style>
  <w:style w:type="character" w:customStyle="1" w:styleId="IntestazioneCarattere">
    <w:name w:val="Intestazione Carattere"/>
    <w:basedOn w:val="Carpredefinitoparagrafo"/>
    <w:link w:val="Intestazione"/>
    <w:uiPriority w:val="99"/>
    <w:rsid w:val="00855982"/>
  </w:style>
  <w:style w:type="character" w:customStyle="1" w:styleId="Titolo1Carattere">
    <w:name w:val="Titolo 1 Carattere"/>
    <w:basedOn w:val="Carpredefinitoparagrafo"/>
    <w:link w:val="Titolo1"/>
    <w:uiPriority w:val="9"/>
    <w:rsid w:val="00FD262C"/>
    <w:rPr>
      <w:rFonts w:asciiTheme="majorHAnsi" w:eastAsiaTheme="majorEastAsia" w:hAnsiTheme="majorHAnsi" w:cstheme="majorBidi"/>
      <w:b/>
      <w:bCs/>
      <w:smallCaps/>
      <w:sz w:val="36"/>
      <w:szCs w:val="36"/>
    </w:rPr>
  </w:style>
  <w:style w:type="character" w:customStyle="1" w:styleId="Titolo2Carattere">
    <w:name w:val="Titolo 2 Carattere"/>
    <w:basedOn w:val="Carpredefinitoparagrafo"/>
    <w:link w:val="Titolo2"/>
    <w:uiPriority w:val="9"/>
    <w:rsid w:val="00FD262C"/>
    <w:rPr>
      <w:rFonts w:asciiTheme="majorHAnsi" w:eastAsiaTheme="majorEastAsia" w:hAnsiTheme="majorHAnsi" w:cstheme="majorBidi"/>
      <w:b/>
      <w:bCs/>
      <w:smallCaps/>
      <w:sz w:val="28"/>
      <w:szCs w:val="28"/>
    </w:rPr>
  </w:style>
  <w:style w:type="character" w:customStyle="1" w:styleId="Titolo3Carattere">
    <w:name w:val="Titolo 3 Carattere"/>
    <w:basedOn w:val="Carpredefinitoparagrafo"/>
    <w:link w:val="Titolo3"/>
    <w:uiPriority w:val="9"/>
    <w:rsid w:val="00FD262C"/>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FD262C"/>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FD262C"/>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FD262C"/>
    <w:rPr>
      <w:rFonts w:asciiTheme="majorHAnsi" w:eastAsiaTheme="majorEastAsia" w:hAnsiTheme="majorHAnsi" w:cstheme="majorBidi"/>
      <w:i/>
      <w:iCs/>
      <w:color w:val="404040" w:themeColor="text1" w:themeTint="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D4362"/>
    <w:rPr>
      <w:rFonts w:asciiTheme="majorHAnsi" w:eastAsiaTheme="majorEastAsia" w:hAnsiTheme="majorHAnsi" w:cstheme="majorBidi"/>
      <w:color w:val="404040" w:themeColor="text1" w:themeTint="BF"/>
      <w:szCs w:val="20"/>
    </w:rPr>
  </w:style>
  <w:style w:type="character" w:customStyle="1" w:styleId="Titolo9Carattere">
    <w:name w:val="Titolo 9 Carattere"/>
    <w:basedOn w:val="Carpredefinitoparagrafo"/>
    <w:link w:val="Titolo9"/>
    <w:uiPriority w:val="9"/>
    <w:semiHidden/>
    <w:rsid w:val="001D4362"/>
    <w:rPr>
      <w:rFonts w:asciiTheme="majorHAnsi" w:eastAsiaTheme="majorEastAsia" w:hAnsiTheme="majorHAnsi" w:cstheme="majorBidi"/>
      <w:i/>
      <w:iCs/>
      <w:color w:val="404040" w:themeColor="text1" w:themeTint="BF"/>
      <w:szCs w:val="20"/>
    </w:rPr>
  </w:style>
  <w:style w:type="paragraph" w:styleId="Pidipagina">
    <w:name w:val="footer"/>
    <w:basedOn w:val="Normale"/>
    <w:link w:val="PidipaginaCarattere"/>
    <w:uiPriority w:val="99"/>
    <w:unhideWhenUsed/>
    <w:rsid w:val="00855982"/>
    <w:pPr>
      <w:spacing w:after="0" w:line="240" w:lineRule="auto"/>
    </w:pPr>
  </w:style>
  <w:style w:type="character" w:customStyle="1" w:styleId="PidipaginaCarattere">
    <w:name w:val="Piè di pagina Carattere"/>
    <w:basedOn w:val="Carpredefinitoparagrafo"/>
    <w:link w:val="Pidipagina"/>
    <w:uiPriority w:val="99"/>
    <w:rsid w:val="00855982"/>
  </w:style>
  <w:style w:type="paragraph" w:styleId="Didascalia">
    <w:name w:val="caption"/>
    <w:basedOn w:val="Normale"/>
    <w:next w:val="Normale"/>
    <w:uiPriority w:val="35"/>
    <w:semiHidden/>
    <w:unhideWhenUsed/>
    <w:qFormat/>
    <w:rsid w:val="001D4362"/>
    <w:pPr>
      <w:spacing w:after="200" w:line="240" w:lineRule="auto"/>
    </w:pPr>
    <w:rPr>
      <w:i/>
      <w:iCs/>
      <w:color w:val="323232" w:themeColor="text2"/>
      <w:szCs w:val="18"/>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1D4362"/>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1D4362"/>
    <w:rPr>
      <w:rFonts w:ascii="Segoe UI" w:hAnsi="Segoe UI" w:cs="Segoe UI"/>
      <w:szCs w:val="18"/>
    </w:rPr>
  </w:style>
  <w:style w:type="paragraph" w:styleId="Corpodeltesto3">
    <w:name w:val="Body Text 3"/>
    <w:basedOn w:val="Normale"/>
    <w:link w:val="Corpodeltesto3Carattere"/>
    <w:uiPriority w:val="99"/>
    <w:semiHidden/>
    <w:unhideWhenUsed/>
    <w:rsid w:val="001D4362"/>
    <w:pPr>
      <w:spacing w:after="120"/>
    </w:pPr>
    <w:rPr>
      <w:szCs w:val="16"/>
    </w:rPr>
  </w:style>
  <w:style w:type="character" w:customStyle="1" w:styleId="Corpodeltesto3Carattere">
    <w:name w:val="Corpo del testo 3 Carattere"/>
    <w:basedOn w:val="Carpredefinitoparagrafo"/>
    <w:link w:val="Corpodeltesto3"/>
    <w:uiPriority w:val="99"/>
    <w:semiHidden/>
    <w:rsid w:val="001D4362"/>
    <w:rPr>
      <w:szCs w:val="16"/>
    </w:rPr>
  </w:style>
  <w:style w:type="paragraph" w:styleId="Rientrocorpodeltesto3">
    <w:name w:val="Body Text Indent 3"/>
    <w:basedOn w:val="Normale"/>
    <w:link w:val="Rientrocorpodeltesto3Carattere"/>
    <w:uiPriority w:val="99"/>
    <w:semiHidden/>
    <w:unhideWhenUsed/>
    <w:rsid w:val="001D4362"/>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1D4362"/>
    <w:rPr>
      <w:szCs w:val="16"/>
    </w:rPr>
  </w:style>
  <w:style w:type="character" w:styleId="Rimandocommento">
    <w:name w:val="annotation reference"/>
    <w:basedOn w:val="Carpredefinitoparagrafo"/>
    <w:uiPriority w:val="99"/>
    <w:semiHidden/>
    <w:unhideWhenUsed/>
    <w:rsid w:val="001D4362"/>
    <w:rPr>
      <w:sz w:val="22"/>
      <w:szCs w:val="16"/>
    </w:rPr>
  </w:style>
  <w:style w:type="paragraph" w:styleId="Testocommento">
    <w:name w:val="annotation text"/>
    <w:basedOn w:val="Normale"/>
    <w:link w:val="TestocommentoCarattere"/>
    <w:uiPriority w:val="99"/>
    <w:semiHidden/>
    <w:unhideWhenUsed/>
    <w:rsid w:val="001D4362"/>
    <w:pPr>
      <w:spacing w:line="240" w:lineRule="auto"/>
    </w:pPr>
    <w:rPr>
      <w:szCs w:val="20"/>
    </w:rPr>
  </w:style>
  <w:style w:type="character" w:customStyle="1" w:styleId="TestocommentoCarattere">
    <w:name w:val="Testo commento Carattere"/>
    <w:basedOn w:val="Carpredefinitoparagrafo"/>
    <w:link w:val="Testocommento"/>
    <w:uiPriority w:val="99"/>
    <w:semiHidden/>
    <w:rsid w:val="001D4362"/>
    <w:rPr>
      <w:szCs w:val="20"/>
    </w:rPr>
  </w:style>
  <w:style w:type="paragraph" w:styleId="Soggettocommento">
    <w:name w:val="annotation subject"/>
    <w:basedOn w:val="Testocommento"/>
    <w:next w:val="Testocommento"/>
    <w:link w:val="SoggettocommentoCarattere"/>
    <w:uiPriority w:val="99"/>
    <w:semiHidden/>
    <w:unhideWhenUsed/>
    <w:rsid w:val="001D4362"/>
    <w:rPr>
      <w:b/>
      <w:bCs/>
    </w:rPr>
  </w:style>
  <w:style w:type="character" w:customStyle="1" w:styleId="SoggettocommentoCarattere">
    <w:name w:val="Soggetto commento Carattere"/>
    <w:basedOn w:val="TestocommentoCarattere"/>
    <w:link w:val="Soggettocommento"/>
    <w:uiPriority w:val="99"/>
    <w:semiHidden/>
    <w:rsid w:val="001D4362"/>
    <w:rPr>
      <w:b/>
      <w:bCs/>
      <w:szCs w:val="20"/>
    </w:rPr>
  </w:style>
  <w:style w:type="paragraph" w:styleId="Mappadocumento">
    <w:name w:val="Document Map"/>
    <w:basedOn w:val="Normale"/>
    <w:link w:val="MappadocumentoCarattere"/>
    <w:uiPriority w:val="99"/>
    <w:semiHidden/>
    <w:unhideWhenUsed/>
    <w:rsid w:val="001D4362"/>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1D4362"/>
    <w:rPr>
      <w:rFonts w:ascii="Segoe UI" w:hAnsi="Segoe UI" w:cs="Segoe UI"/>
      <w:szCs w:val="16"/>
    </w:rPr>
  </w:style>
  <w:style w:type="paragraph" w:styleId="Testonotadichiusura">
    <w:name w:val="endnote text"/>
    <w:basedOn w:val="Normale"/>
    <w:link w:val="TestonotadichiusuraCarattere"/>
    <w:uiPriority w:val="99"/>
    <w:semiHidden/>
    <w:unhideWhenUsed/>
    <w:rsid w:val="001D4362"/>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1D4362"/>
    <w:rPr>
      <w:szCs w:val="20"/>
    </w:rPr>
  </w:style>
  <w:style w:type="paragraph" w:styleId="Indirizzomittente">
    <w:name w:val="envelope return"/>
    <w:basedOn w:val="Normale"/>
    <w:uiPriority w:val="99"/>
    <w:semiHidden/>
    <w:unhideWhenUsed/>
    <w:rsid w:val="001D4362"/>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1D4362"/>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1D4362"/>
    <w:rPr>
      <w:szCs w:val="20"/>
    </w:rPr>
  </w:style>
  <w:style w:type="character" w:styleId="CodiceHTML">
    <w:name w:val="HTML Code"/>
    <w:basedOn w:val="Carpredefinitoparagrafo"/>
    <w:uiPriority w:val="99"/>
    <w:semiHidden/>
    <w:unhideWhenUsed/>
    <w:rsid w:val="001D4362"/>
    <w:rPr>
      <w:rFonts w:ascii="Consolas" w:hAnsi="Consolas"/>
      <w:sz w:val="22"/>
      <w:szCs w:val="20"/>
    </w:rPr>
  </w:style>
  <w:style w:type="character" w:styleId="TastieraHTML">
    <w:name w:val="HTML Keyboard"/>
    <w:basedOn w:val="Carpredefinitoparagrafo"/>
    <w:uiPriority w:val="99"/>
    <w:semiHidden/>
    <w:unhideWhenUsed/>
    <w:rsid w:val="001D4362"/>
    <w:rPr>
      <w:rFonts w:ascii="Consolas" w:hAnsi="Consolas"/>
      <w:sz w:val="22"/>
      <w:szCs w:val="20"/>
    </w:rPr>
  </w:style>
  <w:style w:type="paragraph" w:styleId="PreformattatoHTML">
    <w:name w:val="HTML Preformatted"/>
    <w:basedOn w:val="Normale"/>
    <w:link w:val="PreformattatoHTMLCarattere"/>
    <w:uiPriority w:val="99"/>
    <w:semiHidden/>
    <w:unhideWhenUsed/>
    <w:rsid w:val="001D4362"/>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1D4362"/>
    <w:rPr>
      <w:rFonts w:ascii="Consolas" w:hAnsi="Consolas"/>
      <w:szCs w:val="20"/>
    </w:rPr>
  </w:style>
  <w:style w:type="character" w:styleId="MacchinadascrivereHTML">
    <w:name w:val="HTML Typewriter"/>
    <w:basedOn w:val="Carpredefinitoparagrafo"/>
    <w:uiPriority w:val="99"/>
    <w:semiHidden/>
    <w:unhideWhenUsed/>
    <w:rsid w:val="001D4362"/>
    <w:rPr>
      <w:rFonts w:ascii="Consolas" w:hAnsi="Consolas"/>
      <w:sz w:val="22"/>
      <w:szCs w:val="20"/>
    </w:rPr>
  </w:style>
  <w:style w:type="paragraph" w:styleId="Testomacro">
    <w:name w:val="macro"/>
    <w:link w:val="TestomacroCarattere"/>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1D4362"/>
    <w:rPr>
      <w:rFonts w:ascii="Consolas" w:hAnsi="Consolas"/>
      <w:szCs w:val="20"/>
    </w:rPr>
  </w:style>
  <w:style w:type="paragraph" w:styleId="Testonormale">
    <w:name w:val="Plain Text"/>
    <w:basedOn w:val="Normale"/>
    <w:link w:val="TestonormaleCarattere"/>
    <w:uiPriority w:val="99"/>
    <w:semiHidden/>
    <w:unhideWhenUsed/>
    <w:rsid w:val="001D4362"/>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1D4362"/>
    <w:rPr>
      <w:rFonts w:ascii="Consolas" w:hAnsi="Consolas"/>
      <w:szCs w:val="21"/>
    </w:rPr>
  </w:style>
  <w:style w:type="paragraph" w:styleId="Testodelblocco">
    <w:name w:val="Block Text"/>
    <w:basedOn w:val="Normale"/>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Collegamentovisitato">
    <w:name w:val="FollowedHyperlink"/>
    <w:basedOn w:val="Carpredefinitoparagrafo"/>
    <w:uiPriority w:val="99"/>
    <w:semiHidden/>
    <w:unhideWhenUsed/>
    <w:rsid w:val="007833A7"/>
    <w:rPr>
      <w:color w:val="783F04" w:themeColor="accent1" w:themeShade="80"/>
      <w:u w:val="single"/>
    </w:rPr>
  </w:style>
  <w:style w:type="character" w:styleId="Collegamentoipertestuale">
    <w:name w:val="Hyperlink"/>
    <w:basedOn w:val="Carpredefinitoparagrafo"/>
    <w:uiPriority w:val="99"/>
    <w:semiHidden/>
    <w:unhideWhenUsed/>
    <w:rsid w:val="007833A7"/>
    <w:rPr>
      <w:color w:val="3A6331" w:themeColor="accent4" w:themeShade="BF"/>
      <w:u w:val="single"/>
    </w:rPr>
  </w:style>
  <w:style w:type="character" w:styleId="Testosegnaposto">
    <w:name w:val="Placeholder Text"/>
    <w:basedOn w:val="Carpredefinitoparagrafo"/>
    <w:uiPriority w:val="99"/>
    <w:semiHidden/>
    <w:rsid w:val="007833A7"/>
    <w:rPr>
      <w:color w:val="595959" w:themeColor="text1" w:themeTint="A6"/>
    </w:rPr>
  </w:style>
  <w:style w:type="character" w:styleId="Enfasiintensa">
    <w:name w:val="Intense Emphasis"/>
    <w:basedOn w:val="Carpredefinitoparagrafo"/>
    <w:uiPriority w:val="21"/>
    <w:semiHidden/>
    <w:unhideWhenUsed/>
    <w:qFormat/>
    <w:rsid w:val="00FD262C"/>
    <w:rPr>
      <w:i/>
      <w:iCs/>
      <w:color w:val="B35E06" w:themeColor="accent1" w:themeShade="BF"/>
    </w:rPr>
  </w:style>
  <w:style w:type="paragraph" w:styleId="Citazioneintensa">
    <w:name w:val="Intense Quote"/>
    <w:basedOn w:val="Normale"/>
    <w:next w:val="Normale"/>
    <w:link w:val="CitazioneintensaCarattere"/>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zioneintensaCarattere">
    <w:name w:val="Citazione intensa Carattere"/>
    <w:basedOn w:val="Carpredefinitoparagrafo"/>
    <w:link w:val="Citazioneintensa"/>
    <w:uiPriority w:val="30"/>
    <w:semiHidden/>
    <w:rsid w:val="00FD262C"/>
    <w:rPr>
      <w:i/>
      <w:iCs/>
      <w:color w:val="B35E06" w:themeColor="accent1" w:themeShade="BF"/>
    </w:rPr>
  </w:style>
  <w:style w:type="character" w:styleId="Riferimentointenso">
    <w:name w:val="Intense Reference"/>
    <w:basedOn w:val="Carpredefinitoparagrafo"/>
    <w:uiPriority w:val="32"/>
    <w:semiHidden/>
    <w:unhideWhenUsed/>
    <w:qFormat/>
    <w:rsid w:val="00FD262C"/>
    <w:rPr>
      <w:b/>
      <w:bCs/>
      <w:caps w:val="0"/>
      <w:smallCaps/>
      <w:color w:val="B35E06" w:themeColor="accent1" w:themeShade="BF"/>
      <w:spacing w:val="5"/>
    </w:rPr>
  </w:style>
  <w:style w:type="paragraph" w:styleId="Paragrafoelenco">
    <w:name w:val="List Paragraph"/>
    <w:basedOn w:val="Normale"/>
    <w:uiPriority w:val="34"/>
    <w:unhideWhenUsed/>
    <w:qFormat/>
    <w:rsid w:val="00151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g\AppData\Roaming\Microsoft\Templates\Design%20Report%20(vuot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Design Report (vuoto).dotx</Template>
  <TotalTime>0</TotalTime>
  <Pages>3</Pages>
  <Words>897</Words>
  <Characters>5117</Characters>
  <Application>Microsoft Office Word</Application>
  <DocSecurity>0</DocSecurity>
  <Lines>42</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Roberto Giandomenico</dc:creator>
  <cp:lastModifiedBy>Roberto Giandomenico</cp:lastModifiedBy>
  <cp:revision>14</cp:revision>
  <dcterms:created xsi:type="dcterms:W3CDTF">2023-04-12T17:05:00Z</dcterms:created>
  <dcterms:modified xsi:type="dcterms:W3CDTF">2023-04-13T15:15:00Z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