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89" w:rsidRDefault="00A60304">
      <w:proofErr w:type="spellStart"/>
      <w:r>
        <w:t>Description</w:t>
      </w:r>
      <w:proofErr w:type="spellEnd"/>
      <w:r>
        <w:t>:</w:t>
      </w:r>
    </w:p>
    <w:p w:rsidR="00A60304" w:rsidRDefault="00A60304"/>
    <w:p w:rsidR="00A60304" w:rsidRDefault="00A60304" w:rsidP="00A60304">
      <w:pPr>
        <w:pStyle w:val="Kop1"/>
      </w:pPr>
      <w:r>
        <w:t>MultiSafepay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72"/>
      </w:tblGrid>
      <w:tr w:rsidR="00A60304" w:rsidRPr="00A60304" w:rsidTr="00A603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9072"/>
            </w:tblGrid>
            <w:tr w:rsidR="00A60304" w:rsidRPr="00A60304" w:rsidTr="00A6030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A60304" w:rsidRDefault="00A60304" w:rsidP="00A603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  <w:r w:rsidRPr="00A6030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  <w:t>MultiSafepay offers innovative and solid payment products and solutions for small business and large corporations.</w:t>
                  </w:r>
                  <w:r w:rsidRPr="00A6030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  <w:br/>
                    <w:t xml:space="preserve">With MultiSafepay you can offer specific local payment options for Germany, The Netherlands and Belgium and a wide variety of </w:t>
                  </w:r>
                  <w:proofErr w:type="spellStart"/>
                  <w:r w:rsidRPr="00A6030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  <w:t>creditcards</w:t>
                  </w:r>
                  <w:proofErr w:type="spellEnd"/>
                  <w:r w:rsidRPr="00A6030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  <w:t xml:space="preserve"> for all other countries.</w:t>
                  </w:r>
                </w:p>
                <w:p w:rsidR="00A60304" w:rsidRDefault="00A60304" w:rsidP="00A603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  <w:p w:rsidR="00A60304" w:rsidRDefault="00A60304" w:rsidP="00A603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  <w:p w:rsidR="00A60304" w:rsidRDefault="00A60304" w:rsidP="00A603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  <w:p w:rsidR="00A60304" w:rsidRDefault="00A60304" w:rsidP="00A60304">
                  <w:pPr>
                    <w:pStyle w:val="Kop1"/>
                    <w:rPr>
                      <w:rFonts w:eastAsia="Times New Roman"/>
                      <w:lang w:val="en-GB" w:eastAsia="nl-NL"/>
                    </w:rPr>
                  </w:pPr>
                  <w:r>
                    <w:rPr>
                      <w:rFonts w:eastAsia="Times New Roman"/>
                      <w:lang w:val="en-GB" w:eastAsia="nl-NL"/>
                    </w:rPr>
                    <w:t xml:space="preserve">About this </w:t>
                  </w:r>
                  <w:proofErr w:type="spellStart"/>
                  <w:r>
                    <w:rPr>
                      <w:rFonts w:eastAsia="Times New Roman"/>
                      <w:lang w:val="en-GB" w:eastAsia="nl-NL"/>
                    </w:rPr>
                    <w:t>plugin</w:t>
                  </w:r>
                  <w:proofErr w:type="spellEnd"/>
                </w:p>
                <w:p w:rsidR="00A60304" w:rsidRDefault="00A60304" w:rsidP="00A60304">
                  <w:pPr>
                    <w:rPr>
                      <w:lang w:val="en-GB" w:eastAsia="nl-NL"/>
                    </w:rPr>
                  </w:pPr>
                  <w:r>
                    <w:rPr>
                      <w:lang w:val="en-GB" w:eastAsia="nl-NL"/>
                    </w:rPr>
                    <w:t xml:space="preserve">This is the official MultiSafepay </w:t>
                  </w:r>
                  <w:proofErr w:type="spellStart"/>
                  <w:r>
                    <w:rPr>
                      <w:lang w:val="en-GB" w:eastAsia="nl-NL"/>
                    </w:rPr>
                    <w:t>plugin</w:t>
                  </w:r>
                  <w:proofErr w:type="spellEnd"/>
                  <w:r>
                    <w:rPr>
                      <w:lang w:val="en-GB" w:eastAsia="nl-NL"/>
                    </w:rPr>
                    <w:t xml:space="preserve"> for </w:t>
                  </w:r>
                  <w:proofErr w:type="spellStart"/>
                  <w:r>
                    <w:rPr>
                      <w:lang w:val="en-GB" w:eastAsia="nl-NL"/>
                    </w:rPr>
                    <w:t>Shopware</w:t>
                  </w:r>
                  <w:proofErr w:type="spellEnd"/>
                  <w:r>
                    <w:rPr>
                      <w:lang w:val="en-GB" w:eastAsia="nl-NL"/>
                    </w:rPr>
                    <w:t>. It supports the Connect package offered by MultiSafepay, in a following release we will also add support for Fast Checkout.</w:t>
                  </w:r>
                </w:p>
                <w:p w:rsidR="00A60304" w:rsidRDefault="00A60304" w:rsidP="00A60304">
                  <w:pPr>
                    <w:rPr>
                      <w:lang w:val="en-GB" w:eastAsia="nl-NL"/>
                    </w:rPr>
                  </w:pPr>
                  <w:r>
                    <w:rPr>
                      <w:lang w:val="en-GB" w:eastAsia="nl-NL"/>
                    </w:rPr>
                    <w:t xml:space="preserve">This </w:t>
                  </w:r>
                  <w:proofErr w:type="spellStart"/>
                  <w:r>
                    <w:rPr>
                      <w:lang w:val="en-GB" w:eastAsia="nl-NL"/>
                    </w:rPr>
                    <w:t>plugin</w:t>
                  </w:r>
                  <w:proofErr w:type="spellEnd"/>
                  <w:r>
                    <w:rPr>
                      <w:lang w:val="en-GB" w:eastAsia="nl-NL"/>
                    </w:rPr>
                    <w:t xml:space="preserve"> adds all supported gateways to your </w:t>
                  </w:r>
                  <w:proofErr w:type="spellStart"/>
                  <w:r>
                    <w:rPr>
                      <w:lang w:val="en-GB" w:eastAsia="nl-NL"/>
                    </w:rPr>
                    <w:t>Shopware</w:t>
                  </w:r>
                  <w:proofErr w:type="spellEnd"/>
                  <w:r>
                    <w:rPr>
                      <w:lang w:val="en-GB" w:eastAsia="nl-NL"/>
                    </w:rPr>
                    <w:t xml:space="preserve"> installation, including Pay after Delivery</w:t>
                  </w:r>
                </w:p>
                <w:p w:rsidR="00A60304" w:rsidRDefault="00A60304" w:rsidP="00A60304">
                  <w:pPr>
                    <w:rPr>
                      <w:lang w:val="en-GB" w:eastAsia="nl-NL"/>
                    </w:rPr>
                  </w:pPr>
                </w:p>
                <w:p w:rsidR="00A60304" w:rsidRPr="00A60304" w:rsidRDefault="00A60304" w:rsidP="00A60304">
                  <w:pPr>
                    <w:pStyle w:val="Kop1"/>
                    <w:rPr>
                      <w:lang w:val="en-GB" w:eastAsia="nl-NL"/>
                    </w:rPr>
                  </w:pPr>
                  <w:r>
                    <w:rPr>
                      <w:lang w:val="en-GB" w:eastAsia="nl-NL"/>
                    </w:rPr>
                    <w:t>About Connect</w:t>
                  </w:r>
                </w:p>
                <w:p w:rsidR="00A60304" w:rsidRPr="00A60304" w:rsidRDefault="00A60304" w:rsidP="00A603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  <w:tbl>
                  <w:tblPr>
                    <w:tblW w:w="1050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0"/>
                    <w:gridCol w:w="5250"/>
                  </w:tblGrid>
                  <w:tr w:rsidR="00A60304" w:rsidRPr="00A60304"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A60304" w:rsidRPr="00A60304" w:rsidRDefault="00A60304" w:rsidP="00A60304">
                        <w:pPr>
                          <w:spacing w:after="0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color w:val="484848"/>
                            <w:sz w:val="26"/>
                            <w:szCs w:val="26"/>
                            <w:lang w:eastAsia="nl-NL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484848"/>
                            <w:sz w:val="26"/>
                            <w:szCs w:val="26"/>
                            <w:lang w:eastAsia="nl-NL"/>
                          </w:rPr>
                          <w:drawing>
                            <wp:inline distT="0" distB="0" distL="0" distR="0">
                              <wp:extent cx="1905000" cy="581025"/>
                              <wp:effectExtent l="19050" t="0" r="0" b="0"/>
                              <wp:docPr id="1" name="Afbeelding 1" descr="connect header sma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onnect header smal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581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A60304" w:rsidRPr="00A60304" w:rsidRDefault="00A60304" w:rsidP="00A60304">
                        <w:pPr>
                          <w:spacing w:after="0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color w:val="484848"/>
                            <w:sz w:val="26"/>
                            <w:szCs w:val="26"/>
                            <w:lang w:eastAsia="nl-NL"/>
                          </w:rPr>
                        </w:pPr>
                      </w:p>
                    </w:tc>
                  </w:tr>
                  <w:tr w:rsidR="00A60304" w:rsidRPr="00A6030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A60304" w:rsidRPr="00A60304" w:rsidRDefault="00A60304" w:rsidP="00A60304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30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 xml:space="preserve">Accept </w:t>
                        </w:r>
                        <w:proofErr w:type="spellStart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>local</w:t>
                        </w:r>
                        <w:proofErr w:type="spellEnd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 xml:space="preserve"> &amp; international </w:t>
                        </w:r>
                        <w:proofErr w:type="spellStart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>payment</w:t>
                        </w:r>
                        <w:proofErr w:type="spellEnd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 xml:space="preserve"> </w:t>
                        </w:r>
                        <w:proofErr w:type="spellStart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>methods</w:t>
                        </w:r>
                        <w:proofErr w:type="spellEnd"/>
                      </w:p>
                      <w:p w:rsidR="00A60304" w:rsidRPr="00A60304" w:rsidRDefault="00A60304" w:rsidP="00A60304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30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  <w:proofErr w:type="spellStart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>Competitive</w:t>
                        </w:r>
                        <w:proofErr w:type="spellEnd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 xml:space="preserve"> processing </w:t>
                        </w:r>
                        <w:proofErr w:type="spellStart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>rates</w:t>
                        </w:r>
                        <w:proofErr w:type="spellEnd"/>
                      </w:p>
                      <w:p w:rsidR="00A60304" w:rsidRPr="00A60304" w:rsidRDefault="00A60304" w:rsidP="00A60304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30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GB" w:eastAsia="nl-NL"/>
                          </w:rPr>
                        </w:pPr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GB" w:eastAsia="nl-NL"/>
                          </w:rPr>
                          <w:t>Payment environment with customized look &amp; feel</w:t>
                        </w:r>
                      </w:p>
                      <w:p w:rsidR="00A60304" w:rsidRPr="00A60304" w:rsidRDefault="00A60304" w:rsidP="00A60304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30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 xml:space="preserve">3d Secure &amp; </w:t>
                        </w:r>
                        <w:proofErr w:type="spellStart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>antifraud</w:t>
                        </w:r>
                        <w:proofErr w:type="spellEnd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 xml:space="preserve"> modules</w:t>
                        </w:r>
                      </w:p>
                      <w:p w:rsidR="00A60304" w:rsidRPr="00A60304" w:rsidRDefault="00A60304" w:rsidP="00A60304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30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  <w:proofErr w:type="spellStart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>Extensive</w:t>
                        </w:r>
                        <w:proofErr w:type="spellEnd"/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  <w:t xml:space="preserve"> back office</w:t>
                        </w:r>
                      </w:p>
                      <w:p w:rsidR="00A60304" w:rsidRPr="00A60304" w:rsidRDefault="00A60304" w:rsidP="00A60304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30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GB" w:eastAsia="nl-NL"/>
                          </w:rPr>
                        </w:pPr>
                        <w:r w:rsidRPr="00A6030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GB" w:eastAsia="nl-NL"/>
                          </w:rPr>
                          <w:t>Add more websites for free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60304" w:rsidRPr="00A60304" w:rsidRDefault="00A60304" w:rsidP="00A6030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</w:tc>
                  </w:tr>
                </w:tbl>
                <w:p w:rsidR="00A60304" w:rsidRPr="00A60304" w:rsidRDefault="00A60304" w:rsidP="00A603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</w:tbl>
          <w:p w:rsidR="00A60304" w:rsidRPr="00A60304" w:rsidRDefault="00A60304" w:rsidP="00A60304">
            <w:pPr>
              <w:spacing w:after="0" w:line="273" w:lineRule="atLeast"/>
              <w:rPr>
                <w:rFonts w:ascii="Arial" w:eastAsia="Times New Roman" w:hAnsi="Arial" w:cs="Arial"/>
                <w:color w:val="767676"/>
                <w:sz w:val="20"/>
                <w:szCs w:val="20"/>
                <w:lang w:val="en-GB" w:eastAsia="nl-NL"/>
              </w:rPr>
            </w:pPr>
          </w:p>
        </w:tc>
      </w:tr>
    </w:tbl>
    <w:p w:rsidR="00A60304" w:rsidRPr="00A60304" w:rsidRDefault="00A60304">
      <w:pPr>
        <w:rPr>
          <w:lang w:val="en-GB"/>
        </w:rPr>
      </w:pPr>
    </w:p>
    <w:sectPr w:rsidR="00A60304" w:rsidRPr="00A60304" w:rsidSect="008C4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5F58"/>
    <w:multiLevelType w:val="multilevel"/>
    <w:tmpl w:val="6664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60304"/>
    <w:rsid w:val="006B4821"/>
    <w:rsid w:val="008C4C89"/>
    <w:rsid w:val="00A60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C4C89"/>
  </w:style>
  <w:style w:type="paragraph" w:styleId="Kop1">
    <w:name w:val="heading 1"/>
    <w:basedOn w:val="Standaard"/>
    <w:next w:val="Standaard"/>
    <w:link w:val="Kop1Char"/>
    <w:uiPriority w:val="9"/>
    <w:qFormat/>
    <w:rsid w:val="00A60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link w:val="Kop3Char"/>
    <w:uiPriority w:val="9"/>
    <w:qFormat/>
    <w:rsid w:val="00A60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A60304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A6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304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A60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705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rjonk</dc:creator>
  <cp:lastModifiedBy>rjonk</cp:lastModifiedBy>
  <cp:revision>1</cp:revision>
  <dcterms:created xsi:type="dcterms:W3CDTF">2014-06-25T06:21:00Z</dcterms:created>
  <dcterms:modified xsi:type="dcterms:W3CDTF">2014-06-25T06:27:00Z</dcterms:modified>
</cp:coreProperties>
</file>