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B3B" w14:textId="68DB6C09" w:rsidR="00C60F04" w:rsidRDefault="00D12F3B" w:rsidP="00C60F04">
      <w:r>
        <w:t>&lt;h</w:t>
      </w:r>
      <w:r w:rsidR="00BA01B9">
        <w:t>3</w:t>
      </w:r>
      <w:r>
        <w:t>&gt;</w:t>
      </w:r>
      <w:r w:rsidR="00C60F04">
        <w:t>In Leeds we can see those who live more rurally live further</w:t>
      </w:r>
      <w:r>
        <w:t xml:space="preserve"> away</w:t>
      </w:r>
      <w:r w:rsidR="00C60F04">
        <w:t xml:space="preserve"> from supermarkets.\n</w:t>
      </w:r>
    </w:p>
    <w:p w14:paraId="1C791CD3" w14:textId="0DEC6ED7" w:rsidR="00C60F04" w:rsidRDefault="00C60F04" w:rsidP="00C60F04">
      <w:r>
        <w:t>\n</w:t>
      </w:r>
    </w:p>
    <w:p w14:paraId="417A29FA" w14:textId="4CB974E5" w:rsidR="004C334B" w:rsidRDefault="00D12F3B" w:rsidP="00C60F04">
      <w:r>
        <w:t>&lt;h3&gt;</w:t>
      </w:r>
      <w:r w:rsidR="00C60F04">
        <w:t xml:space="preserve"> For those on a tight budget being close to a wide range of supermarket gives more opportunities to shop and the ability to shop around for deals. Having to travel longer distances or having limited choices </w:t>
      </w:r>
      <w:proofErr w:type="gramStart"/>
      <w:r w:rsidR="00C60F04">
        <w:t>e.g.</w:t>
      </w:r>
      <w:proofErr w:type="gramEnd"/>
      <w:r w:rsidR="00C60F04">
        <w:t xml:space="preserve"> only expensive convenience stores can put further pressures on an already tight household budget.</w:t>
      </w:r>
    </w:p>
    <w:p w14:paraId="72BF58EF" w14:textId="77777777" w:rsidR="00D12F3B" w:rsidRDefault="00D12F3B" w:rsidP="00C60F04"/>
    <w:p w14:paraId="6080E434" w14:textId="3B618AEF" w:rsidR="009B23CC" w:rsidRDefault="009B23CC" w:rsidP="009B23CC">
      <w:r>
        <w:t xml:space="preserve">&lt;h3&gt; Across Leeds we see communities in pockets (in red) where it is hard to access their nearest supermarket. \n \n </w:t>
      </w:r>
    </w:p>
    <w:p w14:paraId="744C4F21" w14:textId="3EB41737" w:rsidR="009B23CC" w:rsidRDefault="009B23CC" w:rsidP="009B23CC">
      <w:r>
        <w:t>&lt;h&gt; Whilst some supermarkets might be close to those in a car they can be inaccessible to those who rely on walking or public transport.</w:t>
      </w:r>
    </w:p>
    <w:p w14:paraId="6A2035D7" w14:textId="77777777" w:rsidR="009B23CC" w:rsidRDefault="009B23CC" w:rsidP="009B23CC"/>
    <w:p w14:paraId="517DD434" w14:textId="77777777" w:rsidR="009B23CC" w:rsidRDefault="009B23CC" w:rsidP="009B23CC"/>
    <w:p w14:paraId="2E84AC16" w14:textId="77777777" w:rsidR="009B23CC" w:rsidRDefault="009B23CC" w:rsidP="009B23CC">
      <w:r>
        <w:t xml:space="preserve">&lt;h3&gt; For those on a tight budget being close to a wide range of supermarket gives more opportunities to shop and the ability to shop around for deals. Having to travel longer distances or having limited choices </w:t>
      </w:r>
      <w:proofErr w:type="gramStart"/>
      <w:r>
        <w:t>e.g.</w:t>
      </w:r>
      <w:proofErr w:type="gramEnd"/>
      <w:r>
        <w:t xml:space="preserve"> only expensive convenience stores can put further pressures on an already tight household budget.</w:t>
      </w:r>
    </w:p>
    <w:p w14:paraId="209140B5" w14:textId="77777777" w:rsidR="005336F8" w:rsidRDefault="005336F8" w:rsidP="00C60F04"/>
    <w:p w14:paraId="7482FE0E" w14:textId="77777777" w:rsidR="005336F8" w:rsidRDefault="005336F8" w:rsidP="00C60F04"/>
    <w:p w14:paraId="5DA4C20B" w14:textId="0ACF838A" w:rsidR="000873E4" w:rsidRDefault="000B2975" w:rsidP="00C60F04">
      <w:r>
        <w:t>&lt;h3&gt; There is more availability and choice of supermarket online food deliveries in Leeds city centre \n \n</w:t>
      </w:r>
    </w:p>
    <w:p w14:paraId="59F5D755" w14:textId="5B661B6F" w:rsidR="000B2975" w:rsidRDefault="005336F8" w:rsidP="00C60F04">
      <w:r>
        <w:t xml:space="preserve">&lt;h3&gt; </w:t>
      </w:r>
      <w:r w:rsidR="000B2975">
        <w:t xml:space="preserve">Online food deliveries not only improve access to food for those who cannot easily access </w:t>
      </w:r>
      <w:proofErr w:type="gramStart"/>
      <w:r w:rsidR="000B2975">
        <w:t>supermarkets</w:t>
      </w:r>
      <w:proofErr w:type="gramEnd"/>
      <w:r w:rsidR="000B2975">
        <w:t xml:space="preserve"> but they are also often used as a budgeting </w:t>
      </w:r>
      <w:r>
        <w:t xml:space="preserve">and time saving </w:t>
      </w:r>
      <w:r w:rsidR="000B2975">
        <w:t xml:space="preserve">tool to manage household food budgets and </w:t>
      </w:r>
      <w:r>
        <w:t xml:space="preserve">schedules </w:t>
      </w:r>
      <w:r w:rsidR="000B2975">
        <w:t xml:space="preserve"> </w:t>
      </w:r>
    </w:p>
    <w:p w14:paraId="0F027314" w14:textId="77777777" w:rsidR="000B2975" w:rsidRDefault="000B2975" w:rsidP="00C60F04"/>
    <w:p w14:paraId="28A38521" w14:textId="77777777" w:rsidR="000B2975" w:rsidRDefault="000B2975" w:rsidP="00C60F04"/>
    <w:p w14:paraId="6E79E3CB" w14:textId="77777777" w:rsidR="000B2975" w:rsidRDefault="000B2975" w:rsidP="00C60F04"/>
    <w:p w14:paraId="71E25065" w14:textId="608B8233" w:rsidR="00A6458D" w:rsidRDefault="00A6458D" w:rsidP="00C60F04">
      <w:r>
        <w:t>&lt;h3&gt; Outside of town and city centres non-supermarket food access is limited \n \n</w:t>
      </w:r>
    </w:p>
    <w:p w14:paraId="479E35FE" w14:textId="46D2E6F1" w:rsidR="00A6458D" w:rsidRDefault="00A6458D" w:rsidP="00C60F04">
      <w:r>
        <w:t>&lt;h3&gt; Markets often provide access to cheaper healthy foods such as fruit and vegetable</w:t>
      </w:r>
      <w:r w:rsidR="000B2975">
        <w:t>. Smaller and non-chain retail stores are often the only way for ethnic minorities to access dietary staples.</w:t>
      </w:r>
    </w:p>
    <w:p w14:paraId="4D62F8E9" w14:textId="77777777" w:rsidR="00A6458D" w:rsidRDefault="00A6458D" w:rsidP="00C60F04"/>
    <w:p w14:paraId="6C9B0705" w14:textId="77777777" w:rsidR="00A6458D" w:rsidRDefault="00A6458D" w:rsidP="00C60F04"/>
    <w:p w14:paraId="295C31F8" w14:textId="03325DE2" w:rsidR="00A6458D" w:rsidRDefault="00A6458D" w:rsidP="00A6458D">
      <w:r>
        <w:t>&lt;h3&gt; On this map we can see the areas where a high number of families are experience deprivation due to low incomes.\n \n</w:t>
      </w:r>
    </w:p>
    <w:p w14:paraId="50F5ACE4" w14:textId="380171DD" w:rsidR="00A6458D" w:rsidRDefault="00A6458D" w:rsidP="00A6458D">
      <w:r>
        <w:t xml:space="preserve">&lt;h3&gt; As the cost of food rises these groups are at increased risk of not being able to afford food. </w:t>
      </w:r>
    </w:p>
    <w:p w14:paraId="302B1F54" w14:textId="77777777" w:rsidR="00BD250C" w:rsidRDefault="00BD250C" w:rsidP="00C60F04"/>
    <w:p w14:paraId="718AB138" w14:textId="77777777" w:rsidR="00BA01B9" w:rsidRDefault="00BA01B9" w:rsidP="00C60F04"/>
    <w:p w14:paraId="738BAFD2" w14:textId="5E3C6EB0" w:rsidR="00BA01B9" w:rsidRDefault="00BA01B9" w:rsidP="00BA01B9">
      <w:r>
        <w:t xml:space="preserve">&lt;h3&gt; In the west of Leeds, </w:t>
      </w:r>
      <w:proofErr w:type="gramStart"/>
      <w:r>
        <w:t>Otley</w:t>
      </w:r>
      <w:proofErr w:type="gramEnd"/>
      <w:r>
        <w:t xml:space="preserve"> and Wetherby we see areas where families are already making use of additional support when it comes to food.\n \n</w:t>
      </w:r>
    </w:p>
    <w:p w14:paraId="7943630C" w14:textId="51DE3C5E" w:rsidR="00BA01B9" w:rsidRDefault="00BA01B9" w:rsidP="00BA01B9">
      <w:r>
        <w:t xml:space="preserve">&lt;h3&gt; Areas in red on the map have a higher uptake of government free-school meal and healthy start voucher schemes and better access to food banks. </w:t>
      </w:r>
      <w:r w:rsidR="008B68AF">
        <w:t xml:space="preserve">These red areas indicate where ‘demand’ for support is high whilst the blue areas indicate where support could be further improved and advertised. </w:t>
      </w:r>
    </w:p>
    <w:p w14:paraId="082AEC80" w14:textId="77777777" w:rsidR="008B68AF" w:rsidRDefault="008B68AF" w:rsidP="00BA01B9"/>
    <w:p w14:paraId="48AF90E2" w14:textId="77777777" w:rsidR="008B68AF" w:rsidRDefault="008B68AF" w:rsidP="008B68AF">
      <w:r>
        <w:t>&lt;h3&gt; Those living in the red areas are more likely to be struggling to pay energy bills.\n \n</w:t>
      </w:r>
    </w:p>
    <w:p w14:paraId="12560792" w14:textId="77777777" w:rsidR="008B68AF" w:rsidRDefault="008B68AF" w:rsidP="008B68AF">
      <w:r>
        <w:lastRenderedPageBreak/>
        <w:t xml:space="preserve">&lt;h3&gt; With more people at home during the summer holidays this can put further burden on household budgets. Heating or eating is not a ‘choice’ any family should have to make. </w:t>
      </w:r>
    </w:p>
    <w:p w14:paraId="5F728D9C" w14:textId="77777777" w:rsidR="008B68AF" w:rsidRDefault="008B68AF" w:rsidP="00BA01B9"/>
    <w:p w14:paraId="7199E1C9" w14:textId="77777777" w:rsidR="00BA01B9" w:rsidRDefault="00BA01B9" w:rsidP="00BA01B9"/>
    <w:p w14:paraId="2F351A4B" w14:textId="77777777" w:rsidR="008B68AF" w:rsidRDefault="008B68AF" w:rsidP="008B68AF">
      <w:r>
        <w:t>&lt;h3&gt; The areas in red show those areas in Leeds that are likely to need additional support for school aged children to access food during the holidays.\n</w:t>
      </w:r>
    </w:p>
    <w:p w14:paraId="233E8C9C" w14:textId="77777777" w:rsidR="008B68AF" w:rsidRDefault="008B68AF" w:rsidP="008B68AF">
      <w:r>
        <w:t>&lt;h3&gt; Families living in these areas are more likely to face barriers to being able to both afford and access healthy foods which will be heightened by lack of access to support services such as Free School meals during the summer holiday period’</w:t>
      </w:r>
    </w:p>
    <w:p w14:paraId="349C8449" w14:textId="77777777" w:rsidR="00BA01B9" w:rsidRDefault="00BA01B9" w:rsidP="00C60F04"/>
    <w:sectPr w:rsidR="00BA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04"/>
    <w:rsid w:val="000873E4"/>
    <w:rsid w:val="000B2975"/>
    <w:rsid w:val="004C334B"/>
    <w:rsid w:val="005336F8"/>
    <w:rsid w:val="00622996"/>
    <w:rsid w:val="006D518D"/>
    <w:rsid w:val="008B68AF"/>
    <w:rsid w:val="009B23CC"/>
    <w:rsid w:val="00A6458D"/>
    <w:rsid w:val="00AC4EDB"/>
    <w:rsid w:val="00BA01B9"/>
    <w:rsid w:val="00BD250C"/>
    <w:rsid w:val="00C60F04"/>
    <w:rsid w:val="00D00912"/>
    <w:rsid w:val="00D12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ADC666"/>
  <w15:chartTrackingRefBased/>
  <w15:docId w15:val="{BA8D71EE-452C-B041-B1C3-BC4C7BF0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Pontin</dc:creator>
  <cp:keywords/>
  <dc:description/>
  <cp:lastModifiedBy>Francesca Pontin</cp:lastModifiedBy>
  <cp:revision>2</cp:revision>
  <dcterms:created xsi:type="dcterms:W3CDTF">2023-07-02T11:11:00Z</dcterms:created>
  <dcterms:modified xsi:type="dcterms:W3CDTF">2023-07-02T11:11:00Z</dcterms:modified>
</cp:coreProperties>
</file>