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GBT Data Structure and Operating Procedure</w:t>
      </w:r>
    </w:p>
    <w:p>
      <w:pPr>
        <w:jc w:val="center"/>
      </w:pPr>
      <w:r>
        <w:rPr>
          <w:i/>
          <w:iCs/>
        </w:rPr>
        <w:t xml:space="preserve">FRO (Francesco Radio Observatory) / HALO (Hydrogen Atomic Line Observatory) Project — Francesco Di Giovanni</w:t>
      </w:r>
    </w:p>
    <w:p>
      <w:pPr>
        <w:jc w:val="center"/>
      </w:pPr>
      <w:r>
        <w:rPr>
          <w:i/>
          <w:iCs/>
        </w:rPr>
        <w:t xml:space="preserve">Document version: 1.2 — July 2026</w:t>
      </w:r>
    </w:p>
    <w:p/>
    <w:p>
      <w:pPr>
        <w:pStyle w:val="Heading1"/>
      </w:pPr>
      <w:r>
        <w:t xml:space="preserve">1. Survey Overview</w:t>
      </w:r>
    </w:p>
    <w:p>
      <w:r>
        <w:t xml:space="preserve">The GBT (Green Bank Telescope, formally the Robert C. Byrd Green Bank Telescope) is the world's largest fully steerable radio telescope, located in Green Bank, West Virginia, USA. FRO has two GBT datasets in distinct formats: (1) a calibrated SDFITS (Single Dish FITS) file containing observations of UGC 11891 (HI 21-cm line) and Markarian 1 (H₂O maser 22 GHz), parsed with gbt_sdfits_to_fro.py; (2) an ASCII file from the HI-MaNGA (HI followup for the MaNGA survey) pipeline containing the HI spectrum of a MaNGA (Mapping Nearby Galaxies at Apache Point Observatory) sample galaxy, for which the parser is under future development.</w:t>
      </w:r>
    </w:p>
    <w:p/>
    <w:p>
      <w:pPr>
        <w:pStyle w:val="Heading1"/>
      </w:pPr>
      <w:r>
        <w:t xml:space="preserve">2. Telescope and Instrument</w:t>
      </w:r>
    </w:p>
    <w:p>
      <w:r>
        <w:t xml:space="preserve">Type: 100-m offset paraboloid, active surface (unobstructed aperture). Site: Green Bank, West Virginia, USA — altitude ~807 m a.s.l. Coordinates: lat 38.4331°, lon −79.8397°. Operator: NRAO (National Radio Astronomy Observatory). Frequency range: 0.1–116 GHz (various receivers). Beam FWHM (Full Width at Half Maximum) at 1.4 GHz (HI): ~9 arcmin. Data format: SDFITS (Single Dish FITS) — NRAO standard. HI backend: Spectrometer or VEGAS (Versatile GBT Astronomical Spectrometer). The offset paraboloid geometry (no axial obstruction) provides superior aperture efficiency, lower sidelobes, and better sensitivity compared to a symmetric paraboloid of the same diameter.</w:t>
      </w:r>
    </w:p>
    <w:p/>
    <w:p>
      <w:pPr>
        <w:pStyle w:val="Heading1"/>
      </w:pPr>
      <w:r>
        <w:t xml:space="preserve">3. SDFITS Format</w:t>
      </w:r>
    </w:p>
    <w:p>
      <w:r>
        <w:t xml:space="preserve">SDFITS (Single Dish FITS) is the GBT standard format for single-dish spectral data. Each file contains one or more FITS (Flexible Image Transport System) BinTable extensions of type SINGLE DISH, with one spectrum per row. The frequency axis is defined per row via linear WCS (World Coordinate System) keywords: CRVAL1 (reference frequency), CRPIX1 (reference pixel), CDELT1 (channel width). Key columns used by the FRO parser: DATA (spectrum), CRVAL1/CRPIX1/CDELT1 (WCS frequency axis), AZIMUTH/ELEVATIO (measured pointing), TSYS (system temperature)/TCAL (calibration temperature)/CAL (cal-on flag), TAMBIENT/PRESSURE/HUMIDITY (environment, native units K/mmHg/fraction), SITELONG/SITELAT/SITEELEV (site coordinates), CRVAL4 (polarization code), DATE-OBS (UTC timestamp). The FRO sample file TREG_091209.cal.acs.fits is a GBTIDL (GBT IDL data reduction package) calibrated output ("keep" command), not the raw SDFITS filler.</w:t>
      </w:r>
    </w:p>
    <w:p/>
    <w:p>
      <w:pPr>
        <w:pStyle w:val="Heading1"/>
      </w:pPr>
      <w:r>
        <w:t xml:space="preserve">4. Datasets</w:t>
      </w:r>
    </w:p>
    <w:p>
      <w:r>
        <w:rPr>
          <w:b/>
          <w:bCs/>
        </w:rPr>
        <w:t xml:space="preserve">Dataset 1 — UGC 11891 (HI) and Markarian 1 (H₂O maser):</w:t>
      </w:r>
    </w:p>
    <w:p>
      <w:r>
        <w:t xml:space="preserve">Reference file: TREG_091209.cal.acs.fits (NASA FITS Registry, author Bob Garwood). Extension 1: UGC 11891 (Uppsala General Catalogue entry 11891, spiral galaxy, z~0.0016, ~480 km/s), HI 21-cm, OnOff (position switching) mode, 32768 channels, polarizations XX/YY (linear), 16 rows. FRO output: TREG_091209.cal.acs_ext1_if0_FRO_v17.h5. Scientific result: HI line detected at ~1.5 K antenna temperature. Extension 2: Markarian 1 (AGN, Active Galactic Nucleus, Seyfert 2 type), H₂O maser at 22.235 GHz, nodding 2-beam mode, 8192 channels per IF (Intermediate Frequency window), 2 IFs, polarizations RR/LL (circular). FRO output: _ext2_if0_FRO_v17.h5 and _ext2_if1_FRO_v17.h5. Result: honest non-detection (integration too short). Location: ~/FRO/Parsers/GBT/Surveys/GBT_Obs_UGC11891_Markarian1/.</w:t>
      </w:r>
    </w:p>
    <w:p/>
    <w:p>
      <w:r>
        <w:rPr>
          <w:b/>
          <w:bCs/>
        </w:rPr>
        <w:t xml:space="preserve">Dataset 2 — HI-MaNGA:</w:t>
      </w:r>
    </w:p>
    <w:p>
      <w:r>
        <w:t xml:space="preserve">File: mangaHI-7958-12701.csv. Format: ASCII (American Standard Code for Information Interchange) CSV (Comma-Separated Values), HI-MaNGA pipeline output. Program: AGBT17A_012 (PI: Masters et al.). Galaxy: MaNGA plate-IFU (Integral Field Unit) 7958-12701, RA/Dec (Right Ascension/Declination, J2000) 17h07m49.7s +34°26'23", z~0.036 (~10725 km/s), 951 channels, 896.6 s integration. Already processed (baseline subtracted + Hanning smoothing). FRO parser: to be developed (future manga_hi_to_fro.py). Location: ~/FRO/Parsers/GBT/Surveys/GBT_Obs_MaNGA-HI/.</w:t>
      </w:r>
    </w:p>
    <w:p/>
    <w:p>
      <w:pPr>
        <w:pStyle w:val="Heading1"/>
      </w:pPr>
      <w:r>
        <w:t xml:space="preserve">5. Data Access</w:t>
      </w:r>
    </w:p>
    <w:p>
      <w:r>
        <w:t xml:space="preserve">GBT Archive (NRAO): data.nrao.edu — open access after 12 months from end of observations. Free NRAO registration required. Raw data in SDFITS format. NASA FITS Registry (FRO sample file): fits.gsfc.nasa.gov/registry/sdfits.html — TREG_091209.cal.acs.fits is a GBTIDL calibrated reference example. HI-MaNGA: available via SDSS (Sloan Digital Sky Survey) DR16+ (www.sdss.org).</w:t>
      </w:r>
    </w:p>
    <w:p/>
    <w:p>
      <w:pPr>
        <w:pStyle w:val="Heading1"/>
      </w:pPr>
      <w:r>
        <w:t xml:space="preserve">6. Operating Procedure</w:t>
      </w:r>
    </w:p>
    <w:p>
      <w:r>
        <w:t xml:space="preserve">Complete workflow from data source to FRO file and plots:</w:t>
      </w:r>
    </w:p>
    <w:p/>
    <w:p>
      <w:r>
        <w:rPr>
          <w:b/>
          <w:bCs/>
        </w:rPr>
        <w:t xml:space="preserve">Step 1 — Obtain the SDFITS file.</w:t>
      </w:r>
    </w:p>
    <w:p>
      <w:r>
        <w:t xml:space="preserve">For the reference file: download TREG_091209.cal.acs.fits from the NASA FITS Registry (fits.gsfc.nasa.gov/registry/sdfits.html). For GBT archive data: register at data.nrao.edu, search by project ID or target, and download the SDFITS file after the 12-month proprietary period.</w:t>
      </w:r>
    </w:p>
    <w:p/>
    <w:p>
      <w:r>
        <w:rPr>
          <w:b/>
          <w:bCs/>
        </w:rPr>
        <w:t xml:space="preserve">Step 2 — Place the file.</w:t>
      </w:r>
    </w:p>
    <w:p>
      <w:r>
        <w:t xml:space="preserve">Create a directory in ~/FRO/Parsers/GBT/Surveys/ named GBT_Obs_{target}/ and a subdirectory GBT_Profiles_{target}/. Place the SDFITS file there. Also create GBT_FRO_{target}/ and GBT_Plots_{target}/ subdirectories for the parser output.</w:t>
      </w:r>
    </w:p>
    <w:p/>
    <w:p>
      <w:r>
        <w:rPr>
          <w:b/>
          <w:bCs/>
        </w:rPr>
        <w:t xml:space="preserve">Step 3 — Launch the parser.</w:t>
      </w:r>
    </w:p>
    <w:p>
      <w:r>
        <w:t xml:space="preserve">Double-click the "GBT to FRO" icon on the desktop, or run from terminal: env -u LD_LIBRARY_PATH python3 ~/FRO/Parsers/GBT/gbt_sdfits_to_fro.py &lt;file.fits&gt; &lt;out_dir&gt;. The parser reads all SINGLE DISH extensions, splits by IFNUM (IF number), and creates one .fro file per (extension, IF) group.</w:t>
      </w:r>
    </w:p>
    <w:p/>
    <w:p>
      <w:r>
        <w:rPr>
          <w:b/>
          <w:bCs/>
        </w:rPr>
        <w:t xml:space="preserve">Step 4 — Monitor the output.</w:t>
      </w:r>
    </w:p>
    <w:p>
      <w:r>
        <w:t xml:space="preserve">The parser prints: extension number and IFNUM, number of rows, then for each output file: path, number of spectra, channel count, target name, and polarizations found. All .fro files are saved in the GBT_FRO_{target}/ directory. Naming convention: {base}_ext{N}_if{M}_FRO_v17.h5.</w:t>
      </w:r>
    </w:p>
    <w:p/>
    <w:p>
      <w:r>
        <w:rPr>
          <w:b/>
          <w:bCs/>
        </w:rPr>
        <w:t xml:space="preserve">Step 5 — Generate plots.</w:t>
      </w:r>
    </w:p>
    <w:p>
      <w:r>
        <w:t xml:space="preserve">Run: env -u LD_LIBRARY_PATH python3 ~/FRO/Parsers/GBT/plot_gbt.py. The script auto-detects all .fro files in Surveys/*/GBT_FRO_*/. Select a file number or press Enter for all. For each file, two PNG (Portable Network Graphics) plots are generated (averaged spectrum + all spectra overlay) and opened automatically with xdg-open. Plots are saved in GBT_Plots_{target}/.</w:t>
      </w:r>
    </w:p>
    <w:p/>
    <w:p>
      <w:r>
        <w:rPr>
          <w:b/>
          <w:bCs/>
        </w:rPr>
        <w:t xml:space="preserve">Step 6 — Verify and archive.</w:t>
      </w:r>
    </w:p>
    <w:p>
      <w:r>
        <w:t xml:space="preserve">Check that all .fro files and plots are present. Back up parser and .fro files to ~/FRO_Backup/. The original SDFITS file should be kept as the permanent raw data archive.</w:t>
      </w:r>
    </w:p>
    <w:p/>
    <w:p>
      <w:pPr>
        <w:pStyle w:val="Heading1"/>
      </w:pPr>
      <w:r>
        <w:t xml:space="preserve">7. Parser: gbt_sdfits_to_fro.py</w:t>
      </w:r>
    </w:p>
    <w:p>
      <w:r>
        <w:t xml:space="preserve">Location: ~/FRO/Parsers/GBT/. Launcher: ~/FRO/Parsers/GBT/gbt_sdfits_to_fro_launcher.sh. Plotting: ~/FRO/Parsers/GBT/plot_gbt.py. One .fro file per (SINGLE DISH extension, IFNUM) group. Frequency axis per row from WCS (CRVAL1/CRPIX1/CDELT1) — if CDELT1 &lt; 0, spectrum and axis are flipped to ascending frequency order. Polarization from CRVAL4 (FITS codes: −1=RR, −2=LL, −5=XX, −6=YY). Environment converted from native SDFITS units: TAMBIENT [K] → temperature_c [°C], PRESSURE [mmHg] → pressure_mbar [hPa], HUMIDITY [fraction 0–1] → humidity_percent [%]. flag_track = −1 (unknown: not available in GBTIDL calibrated file). RESTFREQ (rest frequency) read from Header notes for correct LSR (Local Standard of Rest) velocity axis per extension in plots.</w:t>
      </w:r>
    </w:p>
    <w:p/>
    <w:p>
      <w:pPr>
        <w:pStyle w:val="Heading1"/>
      </w:pPr>
      <w:r>
        <w:t xml:space="preserve">8. Scientific Notes</w:t>
      </w:r>
    </w:p>
    <w:p>
      <w:r>
        <w:t xml:space="preserve">UGC 11891: HI line detected at ~1418 MHz (~1.5 K, +480 km/s LSR) — first detection from archival GBT data parsed into FRO format (Part 34, 13 July 2026). Markarian 1 (H₂O maser): honest non-detection. Expected frequency (~21.887 GHz) falls within IF0 band but signal is below noise threshold for the available short integration (~1.9 s per row). The TREG sample file is a GBTIDL calibrated output, not the raw SDFITS filler. Known artefacts: backend tones at 1400/1440 MHz (±4300 km/s in velocity), band-edge baseline rise, channel 0 of each IF.</w:t>
      </w:r>
    </w:p>
    <w:p/>
    <w:p>
      <w:pPr>
        <w:pStyle w:val="Heading1"/>
      </w:pPr>
      <w:r>
        <w:t xml:space="preserve">9. Nyquist Sampling</w:t>
      </w:r>
    </w:p>
    <w:p>
      <w:r>
        <w:t xml:space="preserve">GBT beam at 1.4 GHz: ~9 arcmin FWHM. Minimum Nyquist step for spatial mapping: ~4.5 arcmin (~0.075°). Both FRO observations are single pointings — spatial sampling not applicable. For GBT HI surveys requiring full angular resolution, map step should be ≤ 4.5 arcmin.</w:t>
      </w:r>
    </w:p>
    <w:p/>
    <w:p>
      <w:pPr>
        <w:pStyle w:val="Heading1"/>
      </w:pPr>
      <w:r>
        <w:t xml:space="preserve">10. References</w:t>
      </w:r>
    </w:p>
    <w:p>
      <w:r>
        <w:t xml:space="preserve">NASA FITS Registry — SDFITS: fits.gsfc.nasa.gov/registry/sdfits.html</w:t>
      </w:r>
    </w:p>
    <w:p>
      <w:r>
        <w:t xml:space="preserve">GBT Archive: data.nrao.edu</w:t>
      </w:r>
    </w:p>
    <w:p>
      <w:r>
        <w:t xml:space="preserve">Masters, K.L. et al. — HI-MaNGA: HI Followup for the MaNGA Survey. Program: AGBT17A_012.</w:t>
      </w:r>
    </w:p>
    <w:p>
      <w:r>
        <w:t xml:space="preserve">FRO format specification: fro_format_v17.py (~/FRO/FRO_System/)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2026-07-29T16:36:28.790Z</dcterms:created>
  <dcterms:modified xsi:type="dcterms:W3CDTF">2026-07-29T16:36:28.809Z</dcterms:modified>
</cp:coreProperties>
</file>

<file path=docProps/custom.xml><?xml version="1.0" encoding="utf-8"?>
<Properties xmlns="http://schemas.openxmlformats.org/officeDocument/2006/custom-properties" xmlns:vt="http://schemas.openxmlformats.org/officeDocument/2006/docPropsVTypes"/>
</file>