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A6291"/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38" w:rsidRDefault="00146538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85616A">
              <w:rPr>
                <w:rFonts w:ascii="Times New Roman" w:hAnsi="Times New Roman" w:cs="Times New Roman"/>
              </w:rPr>
              <w:t>Sviluppo parte introduttiva e goal del sistema</w:t>
            </w:r>
          </w:p>
          <w:p w:rsidR="00CA2AC9" w:rsidRDefault="00CA2AC9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F1A09" w:rsidRPr="0004362C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Pr="0004362C"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EF1A09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990DD7" w:rsidRDefault="000D0664" w:rsidP="00990DD7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</w:t>
            </w:r>
            <w:r w:rsidR="0085616A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="0098073E">
              <w:rPr>
                <w:rFonts w:ascii="Garamond" w:eastAsia="Garamond" w:hAnsi="Garamond" w:cs="Garamond"/>
                <w:sz w:val="24"/>
                <w:szCs w:val="24"/>
              </w:rPr>
              <w:t>-12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-2018 </w:t>
            </w:r>
            <w:r w:rsidR="00990DD7">
              <w:rPr>
                <w:rFonts w:ascii="Garamond" w:eastAsia="Garamond" w:hAnsi="Garamond" w:cs="Garamond"/>
                <w:sz w:val="24"/>
                <w:szCs w:val="24"/>
              </w:rPr>
              <w:t xml:space="preserve">Aula </w:t>
            </w:r>
            <w:r w:rsidR="00BC56F7">
              <w:rPr>
                <w:rFonts w:ascii="Garamond" w:eastAsia="Garamond" w:hAnsi="Garamond" w:cs="Garamond"/>
                <w:sz w:val="24"/>
                <w:szCs w:val="24"/>
              </w:rPr>
              <w:t>F1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 w:rsidR="00402B34">
              <w:rPr>
                <w:lang w:val="en-GB"/>
              </w:rPr>
              <w:tab/>
              <w:t xml:space="preserve">A – action </w:t>
            </w:r>
            <w:r>
              <w:rPr>
                <w:lang w:val="en-GB"/>
              </w:rPr>
              <w:t>D - decision</w:t>
            </w:r>
            <w:r>
              <w:rPr>
                <w:lang w:val="en-GB"/>
              </w:rPr>
              <w:tab/>
              <w:t>R - action rolled over</w:t>
            </w:r>
          </w:p>
          <w:p w:rsidR="005E3D2C" w:rsidRPr="005A6291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85616A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85616A" w:rsidRDefault="0085616A" w:rsidP="00430C19">
            <w:pPr>
              <w:rPr>
                <w:b/>
              </w:rPr>
            </w:pPr>
            <w:r w:rsidRPr="0085616A">
              <w:rPr>
                <w:rFonts w:cstheme="minorHAnsi"/>
                <w:b/>
                <w:szCs w:val="23"/>
              </w:rPr>
              <w:t>Sviluppo Obiettivi del sistema e i Goal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85616A" w:rsidP="0085616A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FP inizia a sviluppare la parte iniziale del documento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0D0664" w:rsidP="000D0664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7C3BD8" w:rsidP="0085616A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</w:t>
            </w:r>
            <w:r w:rsidR="0004362C">
              <w:rPr>
                <w:i/>
                <w:color w:val="auto"/>
              </w:rPr>
              <w:t>MC</w:t>
            </w:r>
            <w:r w:rsidR="005A6291">
              <w:rPr>
                <w:i/>
                <w:color w:val="auto"/>
              </w:rPr>
              <w:t xml:space="preserve"> </w:t>
            </w:r>
            <w:r w:rsidR="003C505B">
              <w:rPr>
                <w:i/>
                <w:color w:val="auto"/>
              </w:rPr>
              <w:t xml:space="preserve">e MM </w:t>
            </w:r>
            <w:r w:rsidR="0085616A">
              <w:rPr>
                <w:i/>
                <w:color w:val="auto"/>
              </w:rPr>
              <w:t>sviluppano i goal del sistema e vengono rivisti da tutti per poi chiudere il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146538">
            <w:pPr>
              <w:jc w:val="center"/>
            </w:pPr>
            <w:r>
              <w:t xml:space="preserve"> </w:t>
            </w:r>
            <w:r w:rsidR="003C505B"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822625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  <w:r w:rsidR="000D0664">
              <w:rPr>
                <w:i/>
                <w:color w:val="auto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85616A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85616A" w:rsidRDefault="0085616A" w:rsidP="00430C19">
            <w:pPr>
              <w:rPr>
                <w:b/>
              </w:rPr>
            </w:pPr>
            <w:r w:rsidRPr="0085616A">
              <w:rPr>
                <w:rFonts w:cstheme="minorHAnsi"/>
                <w:b/>
              </w:rPr>
              <w:t>Revisione dei goal proposti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990DD7" w:rsidP="0085616A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MC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 xml:space="preserve"> </w:t>
            </w:r>
            <w:r w:rsidR="0098073E">
              <w:rPr>
                <w:rFonts w:asciiTheme="minorHAnsi" w:hAnsiTheme="minorHAnsi" w:cstheme="minorHAnsi"/>
                <w:i/>
                <w:color w:val="auto"/>
              </w:rPr>
              <w:t xml:space="preserve">e </w:t>
            </w:r>
            <w:r w:rsidR="0085616A">
              <w:rPr>
                <w:rFonts w:asciiTheme="minorHAnsi" w:hAnsiTheme="minorHAnsi" w:cstheme="minorHAnsi"/>
                <w:i/>
                <w:color w:val="auto"/>
              </w:rPr>
              <w:t>MM</w:t>
            </w:r>
            <w:r w:rsidR="0098073E">
              <w:rPr>
                <w:rFonts w:asciiTheme="minorHAnsi" w:hAnsiTheme="minorHAnsi" w:cstheme="minorHAnsi"/>
                <w:i/>
                <w:color w:val="auto"/>
              </w:rPr>
              <w:t xml:space="preserve"> dopo avere revisionato </w:t>
            </w:r>
            <w:r w:rsidR="0085616A">
              <w:rPr>
                <w:rFonts w:asciiTheme="minorHAnsi" w:hAnsiTheme="minorHAnsi" w:cstheme="minorHAnsi"/>
                <w:i/>
                <w:color w:val="auto"/>
              </w:rPr>
              <w:t>i goal sviluppati in precedenza apportano diverse aggiunte.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98073E">
            <w:pPr>
              <w:jc w:val="center"/>
            </w:pPr>
            <w:r>
              <w:t>MC,</w:t>
            </w:r>
          </w:p>
          <w:p w:rsidR="0098073E" w:rsidRDefault="0085616A" w:rsidP="0098073E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85616A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>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, dopo aver </w:t>
            </w:r>
            <w:r w:rsidR="0098073E">
              <w:rPr>
                <w:rFonts w:asciiTheme="minorHAnsi" w:hAnsiTheme="minorHAnsi" w:cstheme="minorHAnsi"/>
                <w:i/>
                <w:color w:val="auto"/>
              </w:rPr>
              <w:t>modificato</w:t>
            </w:r>
            <w:r w:rsidR="0004362C">
              <w:rPr>
                <w:rFonts w:asciiTheme="minorHAnsi" w:hAnsiTheme="minorHAnsi" w:cstheme="minorHAnsi"/>
                <w:i/>
                <w:color w:val="auto"/>
              </w:rPr>
              <w:t xml:space="preserve"> i </w:t>
            </w:r>
            <w:r w:rsidR="0085616A">
              <w:rPr>
                <w:rFonts w:asciiTheme="minorHAnsi" w:hAnsiTheme="minorHAnsi" w:cstheme="minorHAnsi"/>
                <w:i/>
                <w:color w:val="auto"/>
              </w:rPr>
              <w:t>goal proposti in precedenza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,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>procedono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146538" w:rsidRDefault="00146538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85616A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85616A" w:rsidP="00717E54">
            <w:r>
              <w:rPr>
                <w:b/>
              </w:rPr>
              <w:t>3</w:t>
            </w:r>
            <w:r w:rsidR="005E3D2C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A/C/D</w:t>
            </w:r>
          </w:p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proofErr w:type="spellStart"/>
            <w:r w:rsidRPr="00822625">
              <w:rPr>
                <w:b/>
              </w:rPr>
              <w:t>Person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 w:rsidRPr="00822625">
              <w:rPr>
                <w:b/>
              </w:rPr>
              <w:t>Req</w:t>
            </w:r>
            <w:proofErr w:type="spellEnd"/>
            <w:r w:rsidRPr="00822625">
              <w:rPr>
                <w:b/>
              </w:rPr>
              <w:t>'</w:t>
            </w:r>
            <w:r>
              <w:rPr>
                <w:b/>
                <w:lang w:val="en-GB"/>
              </w:rPr>
              <w:t>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85616A" w:rsidP="00717E54">
            <w:pPr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  <w:r w:rsidR="005E3D2C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146538" w:rsidRDefault="005E3D2C" w:rsidP="0098073E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Il Prossimo meeting si svolgerà presso L’Univer</w:t>
            </w:r>
            <w:r w:rsidR="003C505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sità degli Studi di Salerno il </w:t>
            </w:r>
            <w:r w:rsidR="0085616A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11</w:t>
            </w:r>
            <w:r w:rsidR="0098073E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-12</w:t>
            </w:r>
            <w:r w:rsidR="00822625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-2018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4362C"/>
    <w:rsid w:val="000A3673"/>
    <w:rsid w:val="000D0664"/>
    <w:rsid w:val="000D306D"/>
    <w:rsid w:val="00146538"/>
    <w:rsid w:val="00155B9B"/>
    <w:rsid w:val="002265BD"/>
    <w:rsid w:val="00272EB7"/>
    <w:rsid w:val="003861CB"/>
    <w:rsid w:val="003C185B"/>
    <w:rsid w:val="003C505B"/>
    <w:rsid w:val="003E661C"/>
    <w:rsid w:val="00402B34"/>
    <w:rsid w:val="005478F5"/>
    <w:rsid w:val="005A6291"/>
    <w:rsid w:val="005E3D2C"/>
    <w:rsid w:val="00642B14"/>
    <w:rsid w:val="006440FD"/>
    <w:rsid w:val="0066346F"/>
    <w:rsid w:val="0076488B"/>
    <w:rsid w:val="007C3BD8"/>
    <w:rsid w:val="007D53DF"/>
    <w:rsid w:val="00822625"/>
    <w:rsid w:val="00843058"/>
    <w:rsid w:val="0085616A"/>
    <w:rsid w:val="008A04BF"/>
    <w:rsid w:val="00924183"/>
    <w:rsid w:val="009503E6"/>
    <w:rsid w:val="0098073E"/>
    <w:rsid w:val="00990DD7"/>
    <w:rsid w:val="00A11DC4"/>
    <w:rsid w:val="00A41594"/>
    <w:rsid w:val="00AC0C47"/>
    <w:rsid w:val="00B43A13"/>
    <w:rsid w:val="00BC56F7"/>
    <w:rsid w:val="00BE7270"/>
    <w:rsid w:val="00CA2AC9"/>
    <w:rsid w:val="00CC4B1B"/>
    <w:rsid w:val="00CE1585"/>
    <w:rsid w:val="00D35046"/>
    <w:rsid w:val="00DF0CE7"/>
    <w:rsid w:val="00E243B7"/>
    <w:rsid w:val="00E611B2"/>
    <w:rsid w:val="00ED1040"/>
    <w:rsid w:val="00EF1A09"/>
    <w:rsid w:val="00F46962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30</cp:revision>
  <dcterms:created xsi:type="dcterms:W3CDTF">2018-11-01T08:30:00Z</dcterms:created>
  <dcterms:modified xsi:type="dcterms:W3CDTF">2018-12-14T09:26:00Z</dcterms:modified>
</cp:coreProperties>
</file>