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1D9A4" w14:textId="05A2B884" w:rsidR="002E3D73" w:rsidRDefault="00000000">
      <w:pPr>
        <w:rPr>
          <w:rFonts w:ascii="Calibri" w:eastAsia="Calibri" w:hAnsi="Calibri" w:cs="Calibri"/>
          <w:b/>
          <w:sz w:val="32"/>
          <w:szCs w:val="32"/>
          <w:shd w:val="clear" w:color="auto" w:fill="F6B26B"/>
        </w:rPr>
      </w:pPr>
      <w:r>
        <w:rPr>
          <w:rFonts w:ascii="Calibri" w:eastAsia="Calibri" w:hAnsi="Calibri" w:cs="Calibri"/>
          <w:b/>
          <w:sz w:val="32"/>
          <w:szCs w:val="32"/>
          <w:shd w:val="clear" w:color="auto" w:fill="F6B26B"/>
        </w:rPr>
        <w:t>Scenario</w:t>
      </w:r>
      <w:r w:rsidR="00B5620A">
        <w:rPr>
          <w:rFonts w:ascii="Calibri" w:eastAsia="Calibri" w:hAnsi="Calibri" w:cs="Calibri"/>
          <w:b/>
          <w:sz w:val="32"/>
          <w:szCs w:val="32"/>
          <w:shd w:val="clear" w:color="auto" w:fill="F6B26B"/>
        </w:rPr>
        <w:t xml:space="preserve"> 1</w:t>
      </w:r>
    </w:p>
    <w:p w14:paraId="01171B4F" w14:textId="77777777" w:rsidR="002E3D7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6E7F580C" w14:textId="4DD8A6AD" w:rsidR="002E3D7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User Goal / AI Task: </w:t>
      </w:r>
      <w:r>
        <w:rPr>
          <w:rFonts w:ascii="Calibri" w:eastAsia="Calibri" w:hAnsi="Calibri" w:cs="Calibri"/>
        </w:rPr>
        <w:t xml:space="preserve">Answer a given question on </w:t>
      </w:r>
      <w:r w:rsidR="00424FBA">
        <w:rPr>
          <w:rFonts w:ascii="Calibri" w:eastAsia="Calibri" w:hAnsi="Calibri" w:cs="Calibri"/>
        </w:rPr>
        <w:t>an image</w:t>
      </w:r>
      <w:r>
        <w:rPr>
          <w:rFonts w:ascii="Calibri" w:eastAsia="Calibri" w:hAnsi="Calibri" w:cs="Calibri"/>
        </w:rPr>
        <w:t xml:space="preserve">. </w:t>
      </w:r>
    </w:p>
    <w:p w14:paraId="2661C6F6" w14:textId="77777777" w:rsidR="002E3D73" w:rsidRDefault="002E3D73">
      <w:pPr>
        <w:rPr>
          <w:rFonts w:ascii="Calibri" w:eastAsia="Calibri" w:hAnsi="Calibri" w:cs="Calibri"/>
        </w:rPr>
      </w:pPr>
    </w:p>
    <w:p w14:paraId="101AA150" w14:textId="15BE410C" w:rsidR="002E3D7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Task Context Description: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u w:val="single"/>
        </w:rPr>
        <w:t xml:space="preserve">Since the </w:t>
      </w:r>
      <w:r w:rsidR="00424FBA">
        <w:rPr>
          <w:rFonts w:ascii="Calibri" w:eastAsia="Calibri" w:hAnsi="Calibri" w:cs="Calibri"/>
          <w:u w:val="single"/>
        </w:rPr>
        <w:t>image</w:t>
      </w:r>
      <w:r>
        <w:rPr>
          <w:rFonts w:ascii="Calibri" w:eastAsia="Calibri" w:hAnsi="Calibri" w:cs="Calibri"/>
          <w:u w:val="single"/>
        </w:rPr>
        <w:t xml:space="preserve"> </w:t>
      </w:r>
      <w:r w:rsidR="00424FBA">
        <w:rPr>
          <w:rFonts w:ascii="Calibri" w:eastAsia="Calibri" w:hAnsi="Calibri" w:cs="Calibri"/>
          <w:u w:val="single"/>
        </w:rPr>
        <w:t>is very cluttered</w:t>
      </w:r>
      <w:r>
        <w:rPr>
          <w:rFonts w:ascii="Calibri" w:eastAsia="Calibri" w:hAnsi="Calibri" w:cs="Calibri"/>
        </w:rPr>
        <w:t xml:space="preserve">, you have access to an AI system which can help you with sifting through </w:t>
      </w:r>
      <w:r w:rsidR="00424FBA"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</w:rPr>
        <w:t>, answering the question. Below you’ll find an answer found by the AI system. Please verify whether it’s correct or not.</w:t>
      </w:r>
    </w:p>
    <w:p w14:paraId="5F849D09" w14:textId="77777777" w:rsidR="00D25295" w:rsidRDefault="00D25295" w:rsidP="003321CA">
      <w:pPr>
        <w:rPr>
          <w:rStyle w:val="CommentReference"/>
        </w:rPr>
      </w:pPr>
    </w:p>
    <w:p w14:paraId="19D5D62B" w14:textId="77777777" w:rsidR="00D25295" w:rsidRDefault="00D25295" w:rsidP="003321CA">
      <w:pPr>
        <w:rPr>
          <w:rStyle w:val="CommentReference"/>
        </w:rPr>
      </w:pPr>
    </w:p>
    <w:p w14:paraId="3D6250E3" w14:textId="7D895D86" w:rsidR="003321CA" w:rsidRDefault="003321CA" w:rsidP="003321C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Question:</w:t>
      </w:r>
      <w:r>
        <w:rPr>
          <w:rFonts w:ascii="Calibri" w:eastAsia="Calibri" w:hAnsi="Calibri" w:cs="Calibri"/>
        </w:rPr>
        <w:t xml:space="preserve"> Where are the tennis items (bag, balls, racket, shoes, </w:t>
      </w:r>
      <w:r w:rsidR="00BA0991">
        <w:rPr>
          <w:rFonts w:ascii="Calibri" w:eastAsia="Calibri" w:hAnsi="Calibri" w:cs="Calibri"/>
        </w:rPr>
        <w:t>visor</w:t>
      </w:r>
      <w:r>
        <w:rPr>
          <w:rFonts w:ascii="Calibri" w:eastAsia="Calibri" w:hAnsi="Calibri" w:cs="Calibri"/>
        </w:rPr>
        <w:t>) that Mary is looking for?</w:t>
      </w:r>
    </w:p>
    <w:p w14:paraId="6E2C87CA" w14:textId="77777777" w:rsidR="003321CA" w:rsidRDefault="003321CA">
      <w:pPr>
        <w:rPr>
          <w:rFonts w:ascii="Calibri" w:eastAsia="Calibri" w:hAnsi="Calibri" w:cs="Calibri"/>
        </w:rPr>
      </w:pPr>
    </w:p>
    <w:p w14:paraId="0552A97E" w14:textId="215CE744" w:rsidR="00424FBA" w:rsidRDefault="00D2529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0420DA46" wp14:editId="39CEF1FA">
            <wp:extent cx="4238929" cy="3165230"/>
            <wp:effectExtent l="0" t="0" r="3175" b="0"/>
            <wp:docPr id="113247529" name="Picture 9" descr="A cartoon of a person looking at a pile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7529" name="Picture 9" descr="A cartoon of a person looking at a pile of object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279" cy="31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9317" w14:textId="77777777" w:rsidR="002E3D73" w:rsidRDefault="002E3D73">
      <w:pPr>
        <w:rPr>
          <w:rFonts w:ascii="Calibri" w:eastAsia="Calibri" w:hAnsi="Calibri" w:cs="Calibri"/>
        </w:rPr>
      </w:pPr>
    </w:p>
    <w:p w14:paraId="5F01C2C7" w14:textId="77777777" w:rsidR="002E3D7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— </w:t>
      </w:r>
    </w:p>
    <w:p w14:paraId="619A3C02" w14:textId="1B2A3570" w:rsidR="002E3D7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AI Output (Correct Answer)</w:t>
      </w:r>
      <w:r w:rsidR="00424FBA">
        <w:rPr>
          <w:rFonts w:ascii="Calibri" w:eastAsia="Calibri" w:hAnsi="Calibri" w:cs="Calibri"/>
          <w:b/>
        </w:rPr>
        <w:t>:</w:t>
      </w:r>
      <w:r>
        <w:rPr>
          <w:rFonts w:ascii="Calibri" w:eastAsia="Calibri" w:hAnsi="Calibri" w:cs="Calibri"/>
        </w:rPr>
        <w:t xml:space="preserve"> </w:t>
      </w:r>
      <w:r w:rsidR="00424FBA" w:rsidRPr="00424FBA">
        <w:rPr>
          <w:rFonts w:ascii="Calibri" w:eastAsia="Calibri" w:hAnsi="Calibri" w:cs="Calibri"/>
          <w:u w:val="single"/>
        </w:rPr>
        <w:t>Centre:</w:t>
      </w:r>
      <w:r w:rsidR="00424FBA">
        <w:rPr>
          <w:rFonts w:ascii="Calibri" w:eastAsia="Calibri" w:hAnsi="Calibri" w:cs="Calibri"/>
        </w:rPr>
        <w:t xml:space="preserve"> balls; </w:t>
      </w:r>
      <w:r w:rsidR="00424FBA" w:rsidRPr="00424FBA">
        <w:rPr>
          <w:rFonts w:ascii="Calibri" w:eastAsia="Calibri" w:hAnsi="Calibri" w:cs="Calibri"/>
          <w:u w:val="single"/>
        </w:rPr>
        <w:t>Top-centre:</w:t>
      </w:r>
      <w:r w:rsidR="00424FBA">
        <w:rPr>
          <w:rFonts w:ascii="Calibri" w:eastAsia="Calibri" w:hAnsi="Calibri" w:cs="Calibri"/>
        </w:rPr>
        <w:t xml:space="preserve"> racket and bag; </w:t>
      </w:r>
      <w:r w:rsidR="00424FBA" w:rsidRPr="00424FBA">
        <w:rPr>
          <w:rFonts w:ascii="Calibri" w:eastAsia="Calibri" w:hAnsi="Calibri" w:cs="Calibri"/>
          <w:u w:val="single"/>
        </w:rPr>
        <w:t>Right</w:t>
      </w:r>
      <w:r w:rsidR="00796C8D">
        <w:rPr>
          <w:rFonts w:ascii="Calibri" w:eastAsia="Calibri" w:hAnsi="Calibri" w:cs="Calibri"/>
          <w:u w:val="single"/>
        </w:rPr>
        <w:t>-bottom</w:t>
      </w:r>
      <w:r w:rsidR="00424FBA" w:rsidRPr="00424FBA">
        <w:rPr>
          <w:rFonts w:ascii="Calibri" w:eastAsia="Calibri" w:hAnsi="Calibri" w:cs="Calibri"/>
          <w:u w:val="single"/>
        </w:rPr>
        <w:t>:</w:t>
      </w:r>
      <w:r w:rsidR="00424FBA">
        <w:rPr>
          <w:rFonts w:ascii="Calibri" w:eastAsia="Calibri" w:hAnsi="Calibri" w:cs="Calibri"/>
        </w:rPr>
        <w:t xml:space="preserve"> shoes; </w:t>
      </w:r>
      <w:r w:rsidR="00424FBA" w:rsidRPr="00424FBA">
        <w:rPr>
          <w:rFonts w:ascii="Calibri" w:eastAsia="Calibri" w:hAnsi="Calibri" w:cs="Calibri"/>
          <w:u w:val="single"/>
        </w:rPr>
        <w:t>Left</w:t>
      </w:r>
      <w:r w:rsidR="00796C8D">
        <w:rPr>
          <w:rFonts w:ascii="Calibri" w:eastAsia="Calibri" w:hAnsi="Calibri" w:cs="Calibri"/>
          <w:u w:val="single"/>
        </w:rPr>
        <w:t>-bottom</w:t>
      </w:r>
      <w:r w:rsidR="00424FBA" w:rsidRPr="00424FBA">
        <w:rPr>
          <w:rFonts w:ascii="Calibri" w:eastAsia="Calibri" w:hAnsi="Calibri" w:cs="Calibri"/>
          <w:u w:val="single"/>
        </w:rPr>
        <w:t>:</w:t>
      </w:r>
      <w:r w:rsidR="00424FBA">
        <w:rPr>
          <w:rFonts w:ascii="Calibri" w:eastAsia="Calibri" w:hAnsi="Calibri" w:cs="Calibri"/>
        </w:rPr>
        <w:t xml:space="preserve"> </w:t>
      </w:r>
      <w:r w:rsidR="00BA0991">
        <w:rPr>
          <w:rFonts w:ascii="Calibri" w:eastAsia="Calibri" w:hAnsi="Calibri" w:cs="Calibri"/>
        </w:rPr>
        <w:t>visor</w:t>
      </w:r>
      <w:r w:rsidR="00424FBA">
        <w:rPr>
          <w:rFonts w:ascii="Calibri" w:eastAsia="Calibri" w:hAnsi="Calibri" w:cs="Calibri"/>
        </w:rPr>
        <w:t>.</w:t>
      </w:r>
    </w:p>
    <w:p w14:paraId="74FD1242" w14:textId="77777777" w:rsidR="002E3D7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2BB25FA5" w14:textId="338311A2" w:rsidR="002E3D73" w:rsidRDefault="0000000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MAGIX-defined Explanation (</w:t>
      </w:r>
      <w:r w:rsidR="002962B4">
        <w:rPr>
          <w:rFonts w:ascii="Calibri" w:eastAsia="Calibri" w:hAnsi="Calibri" w:cs="Calibri"/>
          <w:b/>
        </w:rPr>
        <w:t xml:space="preserve">Q1: </w:t>
      </w:r>
      <w:r>
        <w:rPr>
          <w:rFonts w:ascii="Calibri" w:eastAsia="Calibri" w:hAnsi="Calibri" w:cs="Calibri"/>
          <w:b/>
        </w:rPr>
        <w:t>Rule based + How)</w:t>
      </w:r>
      <w:r w:rsidR="003321CA">
        <w:rPr>
          <w:rFonts w:ascii="Calibri" w:eastAsia="Calibri" w:hAnsi="Calibri" w:cs="Calibri"/>
          <w:b/>
        </w:rPr>
        <w:t>:</w:t>
      </w:r>
      <w:r>
        <w:rPr>
          <w:rFonts w:ascii="Calibri" w:eastAsia="Calibri" w:hAnsi="Calibri" w:cs="Calibri"/>
          <w:b/>
        </w:rPr>
        <w:t xml:space="preserve"> </w:t>
      </w:r>
    </w:p>
    <w:p w14:paraId="693DA612" w14:textId="00B7867F" w:rsidR="002E3D73" w:rsidRDefault="003321CA" w:rsidP="005B126C">
      <w:pPr>
        <w:rPr>
          <w:rFonts w:ascii="Calibri" w:eastAsia="Calibri" w:hAnsi="Calibri" w:cs="Calibri"/>
        </w:rPr>
      </w:pPr>
      <w:commentRangeStart w:id="0"/>
      <w:commentRangeEnd w:id="0"/>
      <w:r>
        <w:rPr>
          <w:rStyle w:val="CommentReference"/>
        </w:rPr>
        <w:lastRenderedPageBreak/>
        <w:commentReference w:id="0"/>
      </w:r>
      <w:r w:rsidR="00797029">
        <w:rPr>
          <w:rFonts w:ascii="Calibri" w:eastAsia="Calibri" w:hAnsi="Calibri" w:cs="Calibri"/>
          <w:noProof/>
        </w:rPr>
        <w:drawing>
          <wp:inline distT="0" distB="0" distL="0" distR="0" wp14:anchorId="1BAF7454" wp14:editId="5EEF38C7">
            <wp:extent cx="3852717" cy="2876843"/>
            <wp:effectExtent l="0" t="0" r="0" b="6350"/>
            <wp:docPr id="1267747433" name="Picture 13" descr="A cartoon of a person looking at a pile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47433" name="Picture 13" descr="A cartoon of a person looking at a pile of object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100" cy="290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F50D" w14:textId="77777777" w:rsidR="002E3D73" w:rsidRDefault="002E3D73">
      <w:pPr>
        <w:rPr>
          <w:rFonts w:ascii="Calibri" w:eastAsia="Calibri" w:hAnsi="Calibri" w:cs="Calibri"/>
        </w:rPr>
      </w:pPr>
    </w:p>
    <w:p w14:paraId="417DDEDF" w14:textId="77777777" w:rsidR="002E3D73" w:rsidRDefault="002E3D73">
      <w:pPr>
        <w:rPr>
          <w:rFonts w:ascii="Calibri" w:eastAsia="Calibri" w:hAnsi="Calibri" w:cs="Calibri"/>
        </w:rPr>
      </w:pPr>
    </w:p>
    <w:p w14:paraId="32AC529A" w14:textId="51A9C641" w:rsidR="003321CA" w:rsidRDefault="00000000" w:rsidP="003321CA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Non-MAGIX defined Explanation (</w:t>
      </w:r>
      <w:r w:rsidR="002962B4">
        <w:rPr>
          <w:rFonts w:ascii="Calibri" w:eastAsia="Calibri" w:hAnsi="Calibri" w:cs="Calibri"/>
          <w:b/>
        </w:rPr>
        <w:t>Q</w:t>
      </w:r>
      <w:r w:rsidR="00E954D2">
        <w:rPr>
          <w:rFonts w:ascii="Calibri" w:eastAsia="Calibri" w:hAnsi="Calibri" w:cs="Calibri"/>
          <w:b/>
        </w:rPr>
        <w:t>3</w:t>
      </w:r>
      <w:r w:rsidR="002962B4">
        <w:rPr>
          <w:rFonts w:ascii="Calibri" w:eastAsia="Calibri" w:hAnsi="Calibri" w:cs="Calibri"/>
          <w:b/>
        </w:rPr>
        <w:t xml:space="preserve">: </w:t>
      </w:r>
      <w:r w:rsidR="00E954D2">
        <w:rPr>
          <w:rFonts w:ascii="Calibri" w:eastAsia="Calibri" w:hAnsi="Calibri" w:cs="Calibri"/>
          <w:b/>
        </w:rPr>
        <w:t>Rule</w:t>
      </w:r>
      <w:r>
        <w:rPr>
          <w:rFonts w:ascii="Calibri" w:eastAsia="Calibri" w:hAnsi="Calibri" w:cs="Calibri"/>
          <w:b/>
        </w:rPr>
        <w:t>-based + How</w:t>
      </w:r>
      <w:r w:rsidR="00E954D2">
        <w:rPr>
          <w:rFonts w:ascii="Calibri" w:eastAsia="Calibri" w:hAnsi="Calibri" w:cs="Calibri"/>
          <w:b/>
        </w:rPr>
        <w:t xml:space="preserve"> + Why</w:t>
      </w:r>
      <w:r>
        <w:rPr>
          <w:rFonts w:ascii="Calibri" w:eastAsia="Calibri" w:hAnsi="Calibri" w:cs="Calibri"/>
          <w:b/>
        </w:rPr>
        <w:t>)</w:t>
      </w:r>
      <w:r w:rsidR="003321CA">
        <w:rPr>
          <w:rFonts w:ascii="Calibri" w:eastAsia="Calibri" w:hAnsi="Calibri" w:cs="Calibri"/>
          <w:b/>
        </w:rPr>
        <w:t>:</w:t>
      </w:r>
    </w:p>
    <w:p w14:paraId="6FB6EA58" w14:textId="2DDD228E" w:rsidR="00BA0991" w:rsidRPr="00BA0991" w:rsidRDefault="00BA0991" w:rsidP="00BA0991">
      <w:pPr>
        <w:rPr>
          <w:rFonts w:ascii="Calibri" w:eastAsia="Calibri" w:hAnsi="Calibri" w:cs="Calibri"/>
          <w:bCs/>
          <w:lang w:val="en-CH"/>
        </w:rPr>
      </w:pPr>
      <w:commentRangeStart w:id="1"/>
      <w:commentRangeStart w:id="2"/>
      <w:r w:rsidRPr="00BA0991">
        <w:rPr>
          <w:rFonts w:ascii="Calibri" w:eastAsia="Calibri" w:hAnsi="Calibri" w:cs="Calibri"/>
          <w:bCs/>
          <w:lang w:val="en-CH"/>
        </w:rPr>
        <w:t>Tennis Racket</w:t>
      </w:r>
      <w:r>
        <w:rPr>
          <w:rFonts w:ascii="Calibri" w:eastAsia="Calibri" w:hAnsi="Calibri" w:cs="Calibri"/>
          <w:bCs/>
          <w:lang w:val="en-CH"/>
        </w:rPr>
        <w:t>:</w:t>
      </w:r>
    </w:p>
    <w:p w14:paraId="57492B6D" w14:textId="456F8307" w:rsidR="00BA0991" w:rsidRPr="00BA0991" w:rsidRDefault="00BA0991" w:rsidP="00BA0991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bCs/>
          <w:lang w:val="en-CH"/>
        </w:rPr>
      </w:pPr>
      <w:r w:rsidRPr="00BA0991">
        <w:rPr>
          <w:rFonts w:ascii="Calibri" w:eastAsia="Calibri" w:hAnsi="Calibri" w:cs="Calibri"/>
        </w:rPr>
        <w:t>The tennis racket is at the top-centre because there is an item with</w:t>
      </w:r>
      <w:r w:rsidRPr="00BA0991">
        <w:rPr>
          <w:rFonts w:ascii="Calibri" w:eastAsia="Calibri" w:hAnsi="Calibri" w:cs="Calibri"/>
          <w:bCs/>
          <w:lang w:val="en-CH"/>
        </w:rPr>
        <w:t xml:space="preserve">: </w:t>
      </w:r>
      <w:r w:rsidRPr="00BA0991">
        <w:rPr>
          <w:rFonts w:ascii="Calibri" w:eastAsia="Calibri" w:hAnsi="Calibri" w:cs="Calibri"/>
          <w:bCs/>
          <w:i/>
          <w:iCs/>
          <w:lang w:val="en-CH"/>
        </w:rPr>
        <w:t>handle, stringed surface, oval frame</w:t>
      </w:r>
      <w:r w:rsidRPr="00BA0991">
        <w:rPr>
          <w:rFonts w:ascii="Calibri" w:eastAsia="Calibri" w:hAnsi="Calibri" w:cs="Calibri"/>
          <w:bCs/>
          <w:lang w:val="en-CH"/>
        </w:rPr>
        <w:t>.</w:t>
      </w:r>
    </w:p>
    <w:p w14:paraId="2D13DF5F" w14:textId="77777777" w:rsidR="00BA0991" w:rsidRPr="00BA0991" w:rsidRDefault="00BA0991" w:rsidP="00BA0991">
      <w:pPr>
        <w:rPr>
          <w:rFonts w:ascii="Calibri" w:eastAsia="Calibri" w:hAnsi="Calibri" w:cs="Calibri"/>
          <w:bCs/>
          <w:lang w:val="en-CH"/>
        </w:rPr>
      </w:pPr>
      <w:r w:rsidRPr="00BA0991">
        <w:rPr>
          <w:rFonts w:ascii="Calibri" w:eastAsia="Calibri" w:hAnsi="Calibri" w:cs="Calibri"/>
          <w:bCs/>
          <w:lang w:val="en-CH"/>
        </w:rPr>
        <w:t>Tennis Balls</w:t>
      </w:r>
    </w:p>
    <w:p w14:paraId="6E6D1321" w14:textId="3CA5104B" w:rsidR="00BA0991" w:rsidRPr="00BA0991" w:rsidRDefault="00BA0991" w:rsidP="00BA0991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bCs/>
          <w:lang w:val="en-CH"/>
        </w:rPr>
      </w:pPr>
      <w:r w:rsidRPr="00BA0991">
        <w:rPr>
          <w:rFonts w:ascii="Calibri" w:eastAsia="Calibri" w:hAnsi="Calibri" w:cs="Calibri"/>
        </w:rPr>
        <w:t xml:space="preserve">The tennis </w:t>
      </w:r>
      <w:r>
        <w:rPr>
          <w:rFonts w:ascii="Calibri" w:eastAsia="Calibri" w:hAnsi="Calibri" w:cs="Calibri"/>
        </w:rPr>
        <w:t>balls</w:t>
      </w:r>
      <w:r w:rsidRPr="00BA0991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are</w:t>
      </w:r>
      <w:r w:rsidRPr="00BA0991">
        <w:rPr>
          <w:rFonts w:ascii="Calibri" w:eastAsia="Calibri" w:hAnsi="Calibri" w:cs="Calibri"/>
        </w:rPr>
        <w:t xml:space="preserve"> at the centre because there is an item with</w:t>
      </w:r>
      <w:r w:rsidRPr="00BA0991">
        <w:rPr>
          <w:rFonts w:ascii="Calibri" w:eastAsia="Calibri" w:hAnsi="Calibri" w:cs="Calibri"/>
          <w:bCs/>
          <w:lang w:val="en-CH"/>
        </w:rPr>
        <w:t xml:space="preserve">: </w:t>
      </w:r>
      <w:r w:rsidRPr="00BA0991">
        <w:rPr>
          <w:rFonts w:ascii="Calibri" w:eastAsia="Calibri" w:hAnsi="Calibri" w:cs="Calibri"/>
          <w:bCs/>
          <w:i/>
          <w:iCs/>
          <w:lang w:val="en-CH"/>
        </w:rPr>
        <w:t>spherical shape, small size, bright yellow/green felt</w:t>
      </w:r>
      <w:r w:rsidRPr="00BA0991">
        <w:rPr>
          <w:rFonts w:ascii="Calibri" w:eastAsia="Calibri" w:hAnsi="Calibri" w:cs="Calibri"/>
          <w:bCs/>
          <w:lang w:val="en-CH"/>
        </w:rPr>
        <w:t>.</w:t>
      </w:r>
    </w:p>
    <w:p w14:paraId="6983CE19" w14:textId="77777777" w:rsidR="00BA0991" w:rsidRPr="00BA0991" w:rsidRDefault="00BA0991" w:rsidP="00BA0991">
      <w:pPr>
        <w:rPr>
          <w:rFonts w:ascii="Calibri" w:eastAsia="Calibri" w:hAnsi="Calibri" w:cs="Calibri"/>
          <w:bCs/>
          <w:lang w:val="en-CH"/>
        </w:rPr>
      </w:pPr>
      <w:r w:rsidRPr="00BA0991">
        <w:rPr>
          <w:rFonts w:ascii="Calibri" w:eastAsia="Calibri" w:hAnsi="Calibri" w:cs="Calibri"/>
          <w:bCs/>
          <w:lang w:val="en-CH"/>
        </w:rPr>
        <w:t>Tennis Shoes</w:t>
      </w:r>
    </w:p>
    <w:p w14:paraId="008691B1" w14:textId="1C1D147B" w:rsidR="00BA0991" w:rsidRPr="00BA0991" w:rsidRDefault="00BA0991" w:rsidP="00BA0991">
      <w:pPr>
        <w:pStyle w:val="ListParagraph"/>
        <w:numPr>
          <w:ilvl w:val="0"/>
          <w:numId w:val="32"/>
        </w:numPr>
        <w:rPr>
          <w:rFonts w:ascii="Calibri" w:eastAsia="Calibri" w:hAnsi="Calibri" w:cs="Calibri"/>
        </w:rPr>
      </w:pPr>
      <w:r w:rsidRPr="00BA0991">
        <w:rPr>
          <w:rFonts w:ascii="Calibri" w:eastAsia="Calibri" w:hAnsi="Calibri" w:cs="Calibri"/>
        </w:rPr>
        <w:t xml:space="preserve">The tennis </w:t>
      </w:r>
      <w:r>
        <w:rPr>
          <w:rFonts w:ascii="Calibri" w:eastAsia="Calibri" w:hAnsi="Calibri" w:cs="Calibri"/>
        </w:rPr>
        <w:t>shoes</w:t>
      </w:r>
      <w:r w:rsidRPr="00BA0991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are</w:t>
      </w:r>
      <w:r w:rsidRPr="00BA0991">
        <w:rPr>
          <w:rFonts w:ascii="Calibri" w:eastAsia="Calibri" w:hAnsi="Calibri" w:cs="Calibri"/>
        </w:rPr>
        <w:t xml:space="preserve"> at the </w:t>
      </w:r>
      <w:r>
        <w:rPr>
          <w:rFonts w:ascii="Calibri" w:eastAsia="Calibri" w:hAnsi="Calibri" w:cs="Calibri"/>
        </w:rPr>
        <w:t>right-bottom</w:t>
      </w:r>
      <w:r w:rsidRPr="00BA0991">
        <w:rPr>
          <w:rFonts w:ascii="Calibri" w:eastAsia="Calibri" w:hAnsi="Calibri" w:cs="Calibri"/>
        </w:rPr>
        <w:t xml:space="preserve"> because there is an item with</w:t>
      </w:r>
      <w:r w:rsidRPr="00BA0991">
        <w:rPr>
          <w:rFonts w:ascii="Calibri" w:eastAsia="Calibri" w:hAnsi="Calibri" w:cs="Calibri"/>
          <w:bCs/>
          <w:lang w:val="en-CH"/>
        </w:rPr>
        <w:t xml:space="preserve">: </w:t>
      </w:r>
      <w:r w:rsidRPr="00BA0991">
        <w:rPr>
          <w:rFonts w:ascii="Calibri" w:eastAsia="Calibri" w:hAnsi="Calibri" w:cs="Calibri"/>
          <w:bCs/>
          <w:i/>
          <w:iCs/>
          <w:lang w:val="en-CH"/>
        </w:rPr>
        <w:t>lace-up sneakers, reinforced sole, sporty silhouette</w:t>
      </w:r>
      <w:r w:rsidRPr="00BA0991">
        <w:rPr>
          <w:rFonts w:ascii="Calibri" w:eastAsia="Calibri" w:hAnsi="Calibri" w:cs="Calibri"/>
          <w:bCs/>
          <w:lang w:val="en-CH"/>
        </w:rPr>
        <w:t>.</w:t>
      </w:r>
    </w:p>
    <w:p w14:paraId="458FE966" w14:textId="77777777" w:rsidR="00BA0991" w:rsidRPr="00BA0991" w:rsidRDefault="00BA0991" w:rsidP="00BA0991">
      <w:pPr>
        <w:rPr>
          <w:rFonts w:ascii="Calibri" w:eastAsia="Calibri" w:hAnsi="Calibri" w:cs="Calibri"/>
          <w:bCs/>
          <w:lang w:val="en-CH"/>
        </w:rPr>
      </w:pPr>
      <w:r w:rsidRPr="00BA0991">
        <w:rPr>
          <w:rFonts w:ascii="Calibri" w:eastAsia="Calibri" w:hAnsi="Calibri" w:cs="Calibri"/>
          <w:bCs/>
          <w:lang w:val="en-CH"/>
        </w:rPr>
        <w:t>Hat / Visor</w:t>
      </w:r>
    </w:p>
    <w:p w14:paraId="3CF9CD71" w14:textId="3AC2FD3B" w:rsidR="00BA0991" w:rsidRPr="00BA0991" w:rsidRDefault="00BA0991" w:rsidP="00BA0991">
      <w:pPr>
        <w:pStyle w:val="ListParagraph"/>
        <w:numPr>
          <w:ilvl w:val="0"/>
          <w:numId w:val="32"/>
        </w:numPr>
        <w:rPr>
          <w:rFonts w:ascii="Calibri" w:eastAsia="Calibri" w:hAnsi="Calibri" w:cs="Calibri"/>
        </w:rPr>
      </w:pPr>
      <w:r w:rsidRPr="00BA0991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>visor</w:t>
      </w:r>
      <w:r w:rsidRPr="00BA0991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is</w:t>
      </w:r>
      <w:r w:rsidRPr="00BA0991">
        <w:rPr>
          <w:rFonts w:ascii="Calibri" w:eastAsia="Calibri" w:hAnsi="Calibri" w:cs="Calibri"/>
        </w:rPr>
        <w:t xml:space="preserve"> at the </w:t>
      </w:r>
      <w:r>
        <w:rPr>
          <w:rFonts w:ascii="Calibri" w:eastAsia="Calibri" w:hAnsi="Calibri" w:cs="Calibri"/>
        </w:rPr>
        <w:t>left-bottom</w:t>
      </w:r>
      <w:r w:rsidRPr="00BA0991">
        <w:rPr>
          <w:rFonts w:ascii="Calibri" w:eastAsia="Calibri" w:hAnsi="Calibri" w:cs="Calibri"/>
        </w:rPr>
        <w:t xml:space="preserve"> because there is an item with</w:t>
      </w:r>
      <w:r w:rsidRPr="00BA0991">
        <w:rPr>
          <w:rFonts w:ascii="Calibri" w:eastAsia="Calibri" w:hAnsi="Calibri" w:cs="Calibri"/>
          <w:bCs/>
          <w:lang w:val="en-CH"/>
        </w:rPr>
        <w:t xml:space="preserve">: </w:t>
      </w:r>
      <w:r w:rsidRPr="00BA0991">
        <w:rPr>
          <w:rFonts w:ascii="Calibri" w:eastAsia="Calibri" w:hAnsi="Calibri" w:cs="Calibri"/>
          <w:bCs/>
          <w:i/>
          <w:iCs/>
          <w:lang w:val="en-CH"/>
        </w:rPr>
        <w:t>headgear, curved brim, lightweight fabric.</w:t>
      </w:r>
    </w:p>
    <w:p w14:paraId="564B2FC2" w14:textId="77777777" w:rsidR="00BA0991" w:rsidRPr="00BA0991" w:rsidRDefault="00BA0991" w:rsidP="00BA0991">
      <w:pPr>
        <w:rPr>
          <w:rFonts w:ascii="Calibri" w:eastAsia="Calibri" w:hAnsi="Calibri" w:cs="Calibri"/>
          <w:bCs/>
          <w:lang w:val="en-CH"/>
        </w:rPr>
      </w:pPr>
      <w:r w:rsidRPr="00BA0991">
        <w:rPr>
          <w:rFonts w:ascii="Calibri" w:eastAsia="Calibri" w:hAnsi="Calibri" w:cs="Calibri"/>
          <w:bCs/>
          <w:lang w:val="en-CH"/>
        </w:rPr>
        <w:t>Tennis Bag</w:t>
      </w:r>
    </w:p>
    <w:p w14:paraId="6F386A7F" w14:textId="3555E011" w:rsidR="00E954D2" w:rsidRPr="00BA0991" w:rsidRDefault="00BA0991" w:rsidP="00BA0991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bCs/>
          <w:lang w:val="en-CH"/>
        </w:rPr>
      </w:pPr>
      <w:r w:rsidRPr="00BA0991">
        <w:rPr>
          <w:rFonts w:ascii="Calibri" w:eastAsia="Calibri" w:hAnsi="Calibri" w:cs="Calibri"/>
        </w:rPr>
        <w:t xml:space="preserve">The tennis </w:t>
      </w:r>
      <w:r>
        <w:rPr>
          <w:rFonts w:ascii="Calibri" w:eastAsia="Calibri" w:hAnsi="Calibri" w:cs="Calibri"/>
        </w:rPr>
        <w:t>bag</w:t>
      </w:r>
      <w:r w:rsidRPr="00BA0991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is</w:t>
      </w:r>
      <w:r w:rsidRPr="00BA0991">
        <w:rPr>
          <w:rFonts w:ascii="Calibri" w:eastAsia="Calibri" w:hAnsi="Calibri" w:cs="Calibri"/>
        </w:rPr>
        <w:t xml:space="preserve"> at the centre because there is an item with</w:t>
      </w:r>
      <w:r w:rsidRPr="00BA0991">
        <w:rPr>
          <w:rFonts w:ascii="Calibri" w:eastAsia="Calibri" w:hAnsi="Calibri" w:cs="Calibri"/>
          <w:bCs/>
          <w:lang w:val="en-CH"/>
        </w:rPr>
        <w:t>:</w:t>
      </w:r>
      <w:r>
        <w:rPr>
          <w:rFonts w:ascii="Calibri" w:eastAsia="Calibri" w:hAnsi="Calibri" w:cs="Calibri"/>
          <w:bCs/>
          <w:lang w:val="en-CH"/>
        </w:rPr>
        <w:t xml:space="preserve"> </w:t>
      </w:r>
      <w:r w:rsidRPr="00BA0991">
        <w:rPr>
          <w:rFonts w:ascii="Calibri" w:eastAsia="Calibri" w:hAnsi="Calibri" w:cs="Calibri"/>
          <w:bCs/>
          <w:i/>
          <w:iCs/>
          <w:lang w:val="en-CH"/>
        </w:rPr>
        <w:t>elongated soft bag, strap handles, fits rackets</w:t>
      </w:r>
      <w:r w:rsidRPr="00BA0991">
        <w:rPr>
          <w:rFonts w:ascii="Calibri" w:eastAsia="Calibri" w:hAnsi="Calibri" w:cs="Calibri"/>
          <w:bCs/>
          <w:lang w:val="en-CH"/>
        </w:rPr>
        <w:t>.</w:t>
      </w:r>
      <w:commentRangeEnd w:id="1"/>
      <w:r w:rsidR="009737D0">
        <w:rPr>
          <w:rStyle w:val="CommentReference"/>
        </w:rPr>
        <w:commentReference w:id="1"/>
      </w:r>
      <w:commentRangeEnd w:id="2"/>
      <w:r w:rsidR="00C37B49">
        <w:rPr>
          <w:rStyle w:val="CommentReference"/>
        </w:rPr>
        <w:commentReference w:id="2"/>
      </w:r>
    </w:p>
    <w:p w14:paraId="4C977E52" w14:textId="7785D95E" w:rsidR="00E954D2" w:rsidRDefault="009737D0" w:rsidP="003321CA">
      <w:pPr>
        <w:rPr>
          <w:rFonts w:ascii="Calibri" w:eastAsia="Calibri" w:hAnsi="Calibri" w:cs="Calibri"/>
          <w:b/>
        </w:rPr>
      </w:pPr>
      <w:commentRangeStart w:id="3"/>
      <w:commentRangeEnd w:id="3"/>
      <w:r>
        <w:rPr>
          <w:rStyle w:val="CommentReference"/>
        </w:rPr>
        <w:lastRenderedPageBreak/>
        <w:commentReference w:id="3"/>
      </w:r>
      <w:r w:rsidR="00C94978">
        <w:rPr>
          <w:rFonts w:ascii="Calibri" w:eastAsia="Calibri" w:hAnsi="Calibri" w:cs="Calibri"/>
          <w:b/>
          <w:noProof/>
        </w:rPr>
        <w:drawing>
          <wp:inline distT="0" distB="0" distL="0" distR="0" wp14:anchorId="64F0DC10" wp14:editId="1D36EB57">
            <wp:extent cx="3560702" cy="2658794"/>
            <wp:effectExtent l="0" t="0" r="0" b="0"/>
            <wp:docPr id="699609102" name="Picture 14" descr="A cartoon of a person looking at a pile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09102" name="Picture 14" descr="A cartoon of a person looking at a pile of object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5144" cy="268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7461" w14:textId="77777777" w:rsidR="003321CA" w:rsidRDefault="003321CA" w:rsidP="003321CA">
      <w:pPr>
        <w:rPr>
          <w:rFonts w:ascii="Calibri" w:eastAsia="Calibri" w:hAnsi="Calibri" w:cs="Calibri"/>
        </w:rPr>
      </w:pPr>
    </w:p>
    <w:p w14:paraId="2AE06780" w14:textId="77777777" w:rsidR="002E3D7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—</w:t>
      </w:r>
    </w:p>
    <w:p w14:paraId="63AA7EFC" w14:textId="1976EBC3" w:rsidR="002E3D7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AI Output (Incorrect Answer)</w:t>
      </w:r>
      <w:r w:rsidR="009737D0">
        <w:rPr>
          <w:rFonts w:ascii="Calibri" w:eastAsia="Calibri" w:hAnsi="Calibri" w:cs="Calibri"/>
          <w:b/>
        </w:rPr>
        <w:t>:</w:t>
      </w:r>
      <w:r>
        <w:rPr>
          <w:rFonts w:ascii="Calibri" w:eastAsia="Calibri" w:hAnsi="Calibri" w:cs="Calibri"/>
        </w:rPr>
        <w:t xml:space="preserve">  </w:t>
      </w:r>
      <w:r w:rsidR="009737D0" w:rsidRPr="00424FBA">
        <w:rPr>
          <w:rFonts w:ascii="Calibri" w:eastAsia="Calibri" w:hAnsi="Calibri" w:cs="Calibri"/>
          <w:u w:val="single"/>
        </w:rPr>
        <w:t>Centre:</w:t>
      </w:r>
      <w:r w:rsidR="009737D0">
        <w:rPr>
          <w:rFonts w:ascii="Calibri" w:eastAsia="Calibri" w:hAnsi="Calibri" w:cs="Calibri"/>
        </w:rPr>
        <w:t xml:space="preserve"> balls; </w:t>
      </w:r>
      <w:r w:rsidR="009737D0" w:rsidRPr="00424FBA">
        <w:rPr>
          <w:rFonts w:ascii="Calibri" w:eastAsia="Calibri" w:hAnsi="Calibri" w:cs="Calibri"/>
          <w:u w:val="single"/>
        </w:rPr>
        <w:t>Top-centre:</w:t>
      </w:r>
      <w:r w:rsidR="009737D0">
        <w:rPr>
          <w:rFonts w:ascii="Calibri" w:eastAsia="Calibri" w:hAnsi="Calibri" w:cs="Calibri"/>
        </w:rPr>
        <w:t xml:space="preserve"> racket</w:t>
      </w:r>
      <w:r w:rsidR="002F3FC4">
        <w:rPr>
          <w:rFonts w:ascii="Calibri" w:eastAsia="Calibri" w:hAnsi="Calibri" w:cs="Calibri"/>
        </w:rPr>
        <w:t xml:space="preserve">; </w:t>
      </w:r>
      <w:r w:rsidR="002F3FC4" w:rsidRPr="00C63C78">
        <w:rPr>
          <w:rFonts w:ascii="Calibri" w:eastAsia="Calibri" w:hAnsi="Calibri" w:cs="Calibri"/>
          <w:u w:val="single"/>
        </w:rPr>
        <w:t>Top-right</w:t>
      </w:r>
      <w:r w:rsidR="002F3FC4">
        <w:rPr>
          <w:rFonts w:ascii="Calibri" w:eastAsia="Calibri" w:hAnsi="Calibri" w:cs="Calibri"/>
        </w:rPr>
        <w:t>: hat</w:t>
      </w:r>
      <w:r w:rsidR="009737D0">
        <w:rPr>
          <w:rFonts w:ascii="Calibri" w:eastAsia="Calibri" w:hAnsi="Calibri" w:cs="Calibri"/>
        </w:rPr>
        <w:t xml:space="preserve">; </w:t>
      </w:r>
      <w:r w:rsidR="009737D0" w:rsidRPr="00424FBA">
        <w:rPr>
          <w:rFonts w:ascii="Calibri" w:eastAsia="Calibri" w:hAnsi="Calibri" w:cs="Calibri"/>
          <w:u w:val="single"/>
        </w:rPr>
        <w:t>Right</w:t>
      </w:r>
      <w:r w:rsidR="009737D0">
        <w:rPr>
          <w:rFonts w:ascii="Calibri" w:eastAsia="Calibri" w:hAnsi="Calibri" w:cs="Calibri"/>
          <w:u w:val="single"/>
        </w:rPr>
        <w:t>-bottom</w:t>
      </w:r>
      <w:r w:rsidR="009737D0" w:rsidRPr="00424FBA">
        <w:rPr>
          <w:rFonts w:ascii="Calibri" w:eastAsia="Calibri" w:hAnsi="Calibri" w:cs="Calibri"/>
          <w:u w:val="single"/>
        </w:rPr>
        <w:t>:</w:t>
      </w:r>
      <w:r w:rsidR="009737D0">
        <w:rPr>
          <w:rFonts w:ascii="Calibri" w:eastAsia="Calibri" w:hAnsi="Calibri" w:cs="Calibri"/>
        </w:rPr>
        <w:t xml:space="preserve"> </w:t>
      </w:r>
      <w:r w:rsidR="00CC3707">
        <w:rPr>
          <w:rFonts w:ascii="Calibri" w:eastAsia="Calibri" w:hAnsi="Calibri" w:cs="Calibri"/>
        </w:rPr>
        <w:t>backpack</w:t>
      </w:r>
      <w:r w:rsidR="009737D0">
        <w:rPr>
          <w:rFonts w:ascii="Calibri" w:eastAsia="Calibri" w:hAnsi="Calibri" w:cs="Calibri"/>
        </w:rPr>
        <w:t xml:space="preserve">; </w:t>
      </w:r>
      <w:r w:rsidR="002F3FC4">
        <w:rPr>
          <w:rFonts w:ascii="Calibri" w:eastAsia="Calibri" w:hAnsi="Calibri" w:cs="Calibri"/>
          <w:u w:val="single"/>
        </w:rPr>
        <w:t>B</w:t>
      </w:r>
      <w:r w:rsidR="009737D0">
        <w:rPr>
          <w:rFonts w:ascii="Calibri" w:eastAsia="Calibri" w:hAnsi="Calibri" w:cs="Calibri"/>
          <w:u w:val="single"/>
        </w:rPr>
        <w:t>ottom</w:t>
      </w:r>
      <w:r w:rsidR="009737D0" w:rsidRPr="00424FBA">
        <w:rPr>
          <w:rFonts w:ascii="Calibri" w:eastAsia="Calibri" w:hAnsi="Calibri" w:cs="Calibri"/>
          <w:u w:val="single"/>
        </w:rPr>
        <w:t>:</w:t>
      </w:r>
      <w:r w:rsidR="009737D0">
        <w:rPr>
          <w:rFonts w:ascii="Calibri" w:eastAsia="Calibri" w:hAnsi="Calibri" w:cs="Calibri"/>
        </w:rPr>
        <w:t xml:space="preserve"> </w:t>
      </w:r>
      <w:r w:rsidR="00CC3707">
        <w:rPr>
          <w:rFonts w:ascii="Calibri" w:eastAsia="Calibri" w:hAnsi="Calibri" w:cs="Calibri"/>
        </w:rPr>
        <w:t>sneaker</w:t>
      </w:r>
      <w:r w:rsidR="009737D0"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t xml:space="preserve"> </w:t>
      </w:r>
    </w:p>
    <w:p w14:paraId="453CD9FE" w14:textId="77777777" w:rsidR="002F3FC4" w:rsidRDefault="002F3FC4">
      <w:pPr>
        <w:rPr>
          <w:rFonts w:ascii="Calibri" w:eastAsia="Calibri" w:hAnsi="Calibri" w:cs="Calibri"/>
        </w:rPr>
      </w:pPr>
    </w:p>
    <w:p w14:paraId="1ED68375" w14:textId="34AC58B1" w:rsidR="002E3D73" w:rsidRDefault="0000000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MAGIX-defined </w:t>
      </w:r>
      <w:r w:rsidR="004F56E7">
        <w:rPr>
          <w:rFonts w:ascii="Calibri" w:eastAsia="Calibri" w:hAnsi="Calibri" w:cs="Calibri"/>
          <w:b/>
        </w:rPr>
        <w:t>Explanation (</w:t>
      </w:r>
      <w:r w:rsidR="002962B4">
        <w:rPr>
          <w:rFonts w:ascii="Calibri" w:eastAsia="Calibri" w:hAnsi="Calibri" w:cs="Calibri"/>
          <w:b/>
        </w:rPr>
        <w:t xml:space="preserve">Q1: </w:t>
      </w:r>
      <w:r>
        <w:rPr>
          <w:rFonts w:ascii="Calibri" w:eastAsia="Calibri" w:hAnsi="Calibri" w:cs="Calibri"/>
          <w:b/>
        </w:rPr>
        <w:t>Rule based + How)</w:t>
      </w:r>
      <w:r w:rsidR="00C355C8">
        <w:rPr>
          <w:rFonts w:ascii="Calibri" w:eastAsia="Calibri" w:hAnsi="Calibri" w:cs="Calibri"/>
          <w:b/>
        </w:rPr>
        <w:t>:</w:t>
      </w:r>
      <w:r>
        <w:rPr>
          <w:rFonts w:ascii="Calibri" w:eastAsia="Calibri" w:hAnsi="Calibri" w:cs="Calibri"/>
          <w:b/>
        </w:rPr>
        <w:t xml:space="preserve"> </w:t>
      </w:r>
    </w:p>
    <w:p w14:paraId="00319B52" w14:textId="491EF524" w:rsidR="002E3D73" w:rsidRDefault="00D2529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43AF46F6" wp14:editId="5BE9F7A9">
            <wp:extent cx="3673740" cy="2743200"/>
            <wp:effectExtent l="0" t="0" r="0" b="0"/>
            <wp:docPr id="1763068156" name="Picture 11" descr="A cartoon of a person looking at a pile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68156" name="Picture 11" descr="A cartoon of a person looking at a pile of object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6005" cy="276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5975" w14:textId="77777777" w:rsidR="002E3D7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614879E" w14:textId="301D13F8" w:rsidR="002E3D7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Non-MAGIX defined Explanation (</w:t>
      </w:r>
      <w:r w:rsidR="002962B4">
        <w:rPr>
          <w:rFonts w:ascii="Calibri" w:eastAsia="Calibri" w:hAnsi="Calibri" w:cs="Calibri"/>
          <w:b/>
        </w:rPr>
        <w:t>Q</w:t>
      </w:r>
      <w:r w:rsidR="00C355C8">
        <w:rPr>
          <w:rFonts w:ascii="Calibri" w:eastAsia="Calibri" w:hAnsi="Calibri" w:cs="Calibri"/>
          <w:b/>
        </w:rPr>
        <w:t>3</w:t>
      </w:r>
      <w:r w:rsidR="002962B4">
        <w:rPr>
          <w:rFonts w:ascii="Calibri" w:eastAsia="Calibri" w:hAnsi="Calibri" w:cs="Calibri"/>
          <w:b/>
        </w:rPr>
        <w:t xml:space="preserve">: </w:t>
      </w:r>
      <w:r w:rsidR="00C355C8">
        <w:rPr>
          <w:rFonts w:ascii="Calibri" w:eastAsia="Calibri" w:hAnsi="Calibri" w:cs="Calibri"/>
          <w:b/>
        </w:rPr>
        <w:t>Rule based + How + Why</w:t>
      </w:r>
      <w:r>
        <w:rPr>
          <w:rFonts w:ascii="Calibri" w:eastAsia="Calibri" w:hAnsi="Calibri" w:cs="Calibri"/>
          <w:b/>
        </w:rPr>
        <w:t>)</w:t>
      </w:r>
      <w:r w:rsidR="00C355C8">
        <w:rPr>
          <w:rFonts w:ascii="Calibri" w:eastAsia="Calibri" w:hAnsi="Calibri" w:cs="Calibri"/>
          <w:b/>
        </w:rPr>
        <w:t>:</w:t>
      </w:r>
      <w:r>
        <w:rPr>
          <w:rFonts w:ascii="Calibri" w:eastAsia="Calibri" w:hAnsi="Calibri" w:cs="Calibri"/>
          <w:b/>
        </w:rPr>
        <w:t xml:space="preserve"> </w:t>
      </w:r>
    </w:p>
    <w:p w14:paraId="5D329786" w14:textId="77777777" w:rsidR="00C355C8" w:rsidRPr="00BA0991" w:rsidRDefault="00C355C8" w:rsidP="00C355C8">
      <w:pPr>
        <w:rPr>
          <w:rFonts w:ascii="Calibri" w:eastAsia="Calibri" w:hAnsi="Calibri" w:cs="Calibri"/>
          <w:bCs/>
          <w:lang w:val="en-CH"/>
        </w:rPr>
      </w:pPr>
      <w:r w:rsidRPr="00BA0991">
        <w:rPr>
          <w:rFonts w:ascii="Calibri" w:eastAsia="Calibri" w:hAnsi="Calibri" w:cs="Calibri"/>
          <w:bCs/>
          <w:lang w:val="en-CH"/>
        </w:rPr>
        <w:t>Tennis Racket</w:t>
      </w:r>
      <w:r>
        <w:rPr>
          <w:rFonts w:ascii="Calibri" w:eastAsia="Calibri" w:hAnsi="Calibri" w:cs="Calibri"/>
          <w:bCs/>
          <w:lang w:val="en-CH"/>
        </w:rPr>
        <w:t>:</w:t>
      </w:r>
    </w:p>
    <w:p w14:paraId="78EBCF6F" w14:textId="77777777" w:rsidR="00C355C8" w:rsidRPr="00BA0991" w:rsidRDefault="00C355C8" w:rsidP="00C355C8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bCs/>
          <w:lang w:val="en-CH"/>
        </w:rPr>
      </w:pPr>
      <w:r w:rsidRPr="00BA0991">
        <w:rPr>
          <w:rFonts w:ascii="Calibri" w:eastAsia="Calibri" w:hAnsi="Calibri" w:cs="Calibri"/>
        </w:rPr>
        <w:t>The tennis racket is at the top-centre because there is an item with</w:t>
      </w:r>
      <w:r w:rsidRPr="00BA0991">
        <w:rPr>
          <w:rFonts w:ascii="Calibri" w:eastAsia="Calibri" w:hAnsi="Calibri" w:cs="Calibri"/>
          <w:bCs/>
          <w:lang w:val="en-CH"/>
        </w:rPr>
        <w:t xml:space="preserve">: </w:t>
      </w:r>
      <w:r w:rsidRPr="00BA0991">
        <w:rPr>
          <w:rFonts w:ascii="Calibri" w:eastAsia="Calibri" w:hAnsi="Calibri" w:cs="Calibri"/>
          <w:bCs/>
          <w:i/>
          <w:iCs/>
          <w:lang w:val="en-CH"/>
        </w:rPr>
        <w:t>handle, stringed surface, oval frame</w:t>
      </w:r>
      <w:r w:rsidRPr="00BA0991">
        <w:rPr>
          <w:rFonts w:ascii="Calibri" w:eastAsia="Calibri" w:hAnsi="Calibri" w:cs="Calibri"/>
          <w:bCs/>
          <w:lang w:val="en-CH"/>
        </w:rPr>
        <w:t>.</w:t>
      </w:r>
    </w:p>
    <w:p w14:paraId="0981DAC6" w14:textId="77777777" w:rsidR="00C355C8" w:rsidRPr="00BA0991" w:rsidRDefault="00C355C8" w:rsidP="00C355C8">
      <w:pPr>
        <w:rPr>
          <w:rFonts w:ascii="Calibri" w:eastAsia="Calibri" w:hAnsi="Calibri" w:cs="Calibri"/>
          <w:bCs/>
          <w:lang w:val="en-CH"/>
        </w:rPr>
      </w:pPr>
      <w:r w:rsidRPr="00BA0991">
        <w:rPr>
          <w:rFonts w:ascii="Calibri" w:eastAsia="Calibri" w:hAnsi="Calibri" w:cs="Calibri"/>
          <w:bCs/>
          <w:lang w:val="en-CH"/>
        </w:rPr>
        <w:t>Tennis Balls</w:t>
      </w:r>
    </w:p>
    <w:p w14:paraId="55B2A4BC" w14:textId="77777777" w:rsidR="00C355C8" w:rsidRPr="00BA0991" w:rsidRDefault="00C355C8" w:rsidP="00C355C8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bCs/>
          <w:lang w:val="en-CH"/>
        </w:rPr>
      </w:pPr>
      <w:r w:rsidRPr="00BA0991">
        <w:rPr>
          <w:rFonts w:ascii="Calibri" w:eastAsia="Calibri" w:hAnsi="Calibri" w:cs="Calibri"/>
        </w:rPr>
        <w:t xml:space="preserve">The tennis </w:t>
      </w:r>
      <w:r>
        <w:rPr>
          <w:rFonts w:ascii="Calibri" w:eastAsia="Calibri" w:hAnsi="Calibri" w:cs="Calibri"/>
        </w:rPr>
        <w:t>balls</w:t>
      </w:r>
      <w:r w:rsidRPr="00BA0991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are</w:t>
      </w:r>
      <w:r w:rsidRPr="00BA0991">
        <w:rPr>
          <w:rFonts w:ascii="Calibri" w:eastAsia="Calibri" w:hAnsi="Calibri" w:cs="Calibri"/>
        </w:rPr>
        <w:t xml:space="preserve"> at the centre because there is an item with</w:t>
      </w:r>
      <w:r w:rsidRPr="00BA0991">
        <w:rPr>
          <w:rFonts w:ascii="Calibri" w:eastAsia="Calibri" w:hAnsi="Calibri" w:cs="Calibri"/>
          <w:bCs/>
          <w:lang w:val="en-CH"/>
        </w:rPr>
        <w:t xml:space="preserve">: </w:t>
      </w:r>
      <w:r w:rsidRPr="00BA0991">
        <w:rPr>
          <w:rFonts w:ascii="Calibri" w:eastAsia="Calibri" w:hAnsi="Calibri" w:cs="Calibri"/>
          <w:bCs/>
          <w:i/>
          <w:iCs/>
          <w:lang w:val="en-CH"/>
        </w:rPr>
        <w:t>spherical shape, small size, bright yellow/green felt</w:t>
      </w:r>
      <w:r w:rsidRPr="00BA0991">
        <w:rPr>
          <w:rFonts w:ascii="Calibri" w:eastAsia="Calibri" w:hAnsi="Calibri" w:cs="Calibri"/>
          <w:bCs/>
          <w:lang w:val="en-CH"/>
        </w:rPr>
        <w:t>.</w:t>
      </w:r>
    </w:p>
    <w:p w14:paraId="4166B316" w14:textId="5EE2044E" w:rsidR="00C355C8" w:rsidRPr="00BA0991" w:rsidRDefault="00C63C78" w:rsidP="00C355C8">
      <w:pPr>
        <w:rPr>
          <w:rFonts w:ascii="Calibri" w:eastAsia="Calibri" w:hAnsi="Calibri" w:cs="Calibri"/>
          <w:bCs/>
          <w:lang w:val="en-CH"/>
        </w:rPr>
      </w:pPr>
      <w:r>
        <w:rPr>
          <w:rFonts w:ascii="Calibri" w:eastAsia="Calibri" w:hAnsi="Calibri" w:cs="Calibri"/>
          <w:bCs/>
          <w:lang w:val="en-CH"/>
        </w:rPr>
        <w:t>Sneaker</w:t>
      </w:r>
    </w:p>
    <w:p w14:paraId="1BF13753" w14:textId="6F3D58DB" w:rsidR="00C355C8" w:rsidRPr="00C63C78" w:rsidRDefault="00C355C8" w:rsidP="00C355C8">
      <w:pPr>
        <w:pStyle w:val="ListParagraph"/>
        <w:numPr>
          <w:ilvl w:val="0"/>
          <w:numId w:val="32"/>
        </w:numPr>
        <w:rPr>
          <w:rFonts w:ascii="Calibri" w:eastAsia="Calibri" w:hAnsi="Calibri" w:cs="Calibri"/>
        </w:rPr>
      </w:pPr>
      <w:r w:rsidRPr="00BA0991">
        <w:rPr>
          <w:rFonts w:ascii="Calibri" w:eastAsia="Calibri" w:hAnsi="Calibri" w:cs="Calibri"/>
        </w:rPr>
        <w:t xml:space="preserve">The </w:t>
      </w:r>
      <w:r w:rsidR="00C63C78">
        <w:rPr>
          <w:rFonts w:ascii="Calibri" w:eastAsia="Calibri" w:hAnsi="Calibri" w:cs="Calibri"/>
        </w:rPr>
        <w:t>sneaker is</w:t>
      </w:r>
      <w:r w:rsidRPr="00BA0991">
        <w:rPr>
          <w:rFonts w:ascii="Calibri" w:eastAsia="Calibri" w:hAnsi="Calibri" w:cs="Calibri"/>
        </w:rPr>
        <w:t xml:space="preserve"> at the </w:t>
      </w:r>
      <w:r>
        <w:rPr>
          <w:rFonts w:ascii="Calibri" w:eastAsia="Calibri" w:hAnsi="Calibri" w:cs="Calibri"/>
        </w:rPr>
        <w:t>bottom</w:t>
      </w:r>
      <w:r w:rsidRPr="00BA0991">
        <w:rPr>
          <w:rFonts w:ascii="Calibri" w:eastAsia="Calibri" w:hAnsi="Calibri" w:cs="Calibri"/>
        </w:rPr>
        <w:t xml:space="preserve"> because there is an item with</w:t>
      </w:r>
      <w:r w:rsidRPr="00BA0991">
        <w:rPr>
          <w:rFonts w:ascii="Calibri" w:eastAsia="Calibri" w:hAnsi="Calibri" w:cs="Calibri"/>
          <w:bCs/>
          <w:lang w:val="en-CH"/>
        </w:rPr>
        <w:t xml:space="preserve">: </w:t>
      </w:r>
      <w:r w:rsidRPr="00C355C8">
        <w:rPr>
          <w:rFonts w:ascii="Calibri" w:eastAsia="Calibri" w:hAnsi="Calibri" w:cs="Calibri"/>
          <w:bCs/>
          <w:i/>
          <w:iCs/>
          <w:lang w:val="en-CH"/>
        </w:rPr>
        <w:t>lace-up design, rubber sole, athletic silhouette, ankle height</w:t>
      </w:r>
      <w:r w:rsidRPr="00BA0991">
        <w:rPr>
          <w:rFonts w:ascii="Calibri" w:eastAsia="Calibri" w:hAnsi="Calibri" w:cs="Calibri"/>
          <w:bCs/>
          <w:lang w:val="en-CH"/>
        </w:rPr>
        <w:t>.</w:t>
      </w:r>
    </w:p>
    <w:p w14:paraId="0FE426F3" w14:textId="2103CFDD" w:rsidR="00C355C8" w:rsidRPr="00BA0991" w:rsidRDefault="00C355C8" w:rsidP="00C355C8">
      <w:pPr>
        <w:rPr>
          <w:rFonts w:ascii="Calibri" w:eastAsia="Calibri" w:hAnsi="Calibri" w:cs="Calibri"/>
          <w:bCs/>
          <w:lang w:val="en-CH"/>
        </w:rPr>
      </w:pPr>
      <w:r w:rsidRPr="00BA0991">
        <w:rPr>
          <w:rFonts w:ascii="Calibri" w:eastAsia="Calibri" w:hAnsi="Calibri" w:cs="Calibri"/>
          <w:bCs/>
          <w:lang w:val="en-CH"/>
        </w:rPr>
        <w:lastRenderedPageBreak/>
        <w:t>Hat</w:t>
      </w:r>
    </w:p>
    <w:p w14:paraId="3EB6E9CE" w14:textId="3B6642E5" w:rsidR="00C355C8" w:rsidRPr="00BA0991" w:rsidRDefault="00C355C8" w:rsidP="00C355C8">
      <w:pPr>
        <w:pStyle w:val="ListParagraph"/>
        <w:numPr>
          <w:ilvl w:val="0"/>
          <w:numId w:val="32"/>
        </w:numPr>
        <w:rPr>
          <w:rFonts w:ascii="Calibri" w:eastAsia="Calibri" w:hAnsi="Calibri" w:cs="Calibri"/>
        </w:rPr>
      </w:pPr>
      <w:r w:rsidRPr="00BA0991">
        <w:rPr>
          <w:rFonts w:ascii="Calibri" w:eastAsia="Calibri" w:hAnsi="Calibri" w:cs="Calibri"/>
        </w:rPr>
        <w:t xml:space="preserve">The </w:t>
      </w:r>
      <w:r w:rsidR="00C63C78">
        <w:rPr>
          <w:rFonts w:ascii="Calibri" w:eastAsia="Calibri" w:hAnsi="Calibri" w:cs="Calibri"/>
        </w:rPr>
        <w:t>hat</w:t>
      </w:r>
      <w:r w:rsidRPr="00BA0991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is</w:t>
      </w:r>
      <w:r w:rsidRPr="00BA0991">
        <w:rPr>
          <w:rFonts w:ascii="Calibri" w:eastAsia="Calibri" w:hAnsi="Calibri" w:cs="Calibri"/>
        </w:rPr>
        <w:t xml:space="preserve"> at the </w:t>
      </w:r>
      <w:r w:rsidR="00C63C78">
        <w:rPr>
          <w:rFonts w:ascii="Calibri" w:eastAsia="Calibri" w:hAnsi="Calibri" w:cs="Calibri"/>
        </w:rPr>
        <w:t>top-right</w:t>
      </w:r>
      <w:r w:rsidRPr="00BA0991">
        <w:rPr>
          <w:rFonts w:ascii="Calibri" w:eastAsia="Calibri" w:hAnsi="Calibri" w:cs="Calibri"/>
        </w:rPr>
        <w:t xml:space="preserve"> because there is an item with</w:t>
      </w:r>
      <w:r w:rsidRPr="00BA0991">
        <w:rPr>
          <w:rFonts w:ascii="Calibri" w:eastAsia="Calibri" w:hAnsi="Calibri" w:cs="Calibri"/>
          <w:bCs/>
          <w:lang w:val="en-CH"/>
        </w:rPr>
        <w:t xml:space="preserve">: </w:t>
      </w:r>
      <w:r w:rsidRPr="00C355C8">
        <w:rPr>
          <w:rFonts w:ascii="Calibri" w:eastAsia="Calibri" w:hAnsi="Calibri" w:cs="Calibri"/>
          <w:bCs/>
          <w:i/>
          <w:iCs/>
          <w:lang w:val="en-CH"/>
        </w:rPr>
        <w:t>tall cylindrical crown, flat circular brim, dark color</w:t>
      </w:r>
      <w:r w:rsidRPr="00BA0991">
        <w:rPr>
          <w:rFonts w:ascii="Calibri" w:eastAsia="Calibri" w:hAnsi="Calibri" w:cs="Calibri"/>
          <w:bCs/>
          <w:i/>
          <w:iCs/>
          <w:lang w:val="en-CH"/>
        </w:rPr>
        <w:t>.</w:t>
      </w:r>
    </w:p>
    <w:p w14:paraId="0A346027" w14:textId="0175D497" w:rsidR="00C355C8" w:rsidRPr="00BA0991" w:rsidRDefault="00C355C8" w:rsidP="00C355C8">
      <w:pPr>
        <w:rPr>
          <w:rFonts w:ascii="Calibri" w:eastAsia="Calibri" w:hAnsi="Calibri" w:cs="Calibri"/>
          <w:bCs/>
          <w:lang w:val="en-CH"/>
        </w:rPr>
      </w:pPr>
      <w:r w:rsidRPr="00BA0991">
        <w:rPr>
          <w:rFonts w:ascii="Calibri" w:eastAsia="Calibri" w:hAnsi="Calibri" w:cs="Calibri"/>
          <w:bCs/>
          <w:lang w:val="en-CH"/>
        </w:rPr>
        <w:t>Ba</w:t>
      </w:r>
      <w:r w:rsidR="00C63C78">
        <w:rPr>
          <w:rFonts w:ascii="Calibri" w:eastAsia="Calibri" w:hAnsi="Calibri" w:cs="Calibri"/>
          <w:bCs/>
          <w:lang w:val="en-CH"/>
        </w:rPr>
        <w:t>ckpack</w:t>
      </w:r>
    </w:p>
    <w:p w14:paraId="16596341" w14:textId="3581B3D7" w:rsidR="00C355C8" w:rsidRPr="00BA0991" w:rsidRDefault="00C355C8" w:rsidP="00C355C8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bCs/>
          <w:lang w:val="en-CH"/>
        </w:rPr>
      </w:pPr>
      <w:r w:rsidRPr="00BA0991">
        <w:rPr>
          <w:rFonts w:ascii="Calibri" w:eastAsia="Calibri" w:hAnsi="Calibri" w:cs="Calibri"/>
        </w:rPr>
        <w:t xml:space="preserve">The </w:t>
      </w:r>
      <w:r w:rsidR="00C63C78">
        <w:rPr>
          <w:rFonts w:ascii="Calibri" w:eastAsia="Calibri" w:hAnsi="Calibri" w:cs="Calibri"/>
        </w:rPr>
        <w:t>backpack</w:t>
      </w:r>
      <w:r w:rsidRPr="00BA0991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is</w:t>
      </w:r>
      <w:r w:rsidRPr="00BA0991">
        <w:rPr>
          <w:rFonts w:ascii="Calibri" w:eastAsia="Calibri" w:hAnsi="Calibri" w:cs="Calibri"/>
        </w:rPr>
        <w:t xml:space="preserve"> at the </w:t>
      </w:r>
      <w:r w:rsidR="00C63C78">
        <w:rPr>
          <w:rFonts w:ascii="Calibri" w:eastAsia="Calibri" w:hAnsi="Calibri" w:cs="Calibri"/>
        </w:rPr>
        <w:t>right-bottom</w:t>
      </w:r>
      <w:r w:rsidRPr="00BA0991">
        <w:rPr>
          <w:rFonts w:ascii="Calibri" w:eastAsia="Calibri" w:hAnsi="Calibri" w:cs="Calibri"/>
        </w:rPr>
        <w:t xml:space="preserve"> because there is an item with</w:t>
      </w:r>
      <w:r w:rsidRPr="00BA0991">
        <w:rPr>
          <w:rFonts w:ascii="Calibri" w:eastAsia="Calibri" w:hAnsi="Calibri" w:cs="Calibri"/>
          <w:bCs/>
          <w:lang w:val="en-CH"/>
        </w:rPr>
        <w:t>:</w:t>
      </w:r>
      <w:r>
        <w:rPr>
          <w:rFonts w:ascii="Calibri" w:eastAsia="Calibri" w:hAnsi="Calibri" w:cs="Calibri"/>
          <w:bCs/>
          <w:lang w:val="en-CH"/>
        </w:rPr>
        <w:t xml:space="preserve"> </w:t>
      </w:r>
      <w:r w:rsidRPr="00C355C8">
        <w:rPr>
          <w:rFonts w:ascii="Calibri" w:eastAsia="Calibri" w:hAnsi="Calibri" w:cs="Calibri"/>
          <w:bCs/>
          <w:i/>
          <w:iCs/>
          <w:lang w:val="en-CH"/>
        </w:rPr>
        <w:t>elongated, rounded shape, zipper outline, strap handle</w:t>
      </w:r>
      <w:r w:rsidRPr="00BA0991">
        <w:rPr>
          <w:rFonts w:ascii="Calibri" w:eastAsia="Calibri" w:hAnsi="Calibri" w:cs="Calibri"/>
          <w:bCs/>
          <w:lang w:val="en-CH"/>
        </w:rPr>
        <w:t>.</w:t>
      </w:r>
    </w:p>
    <w:p w14:paraId="237CF8EA" w14:textId="72DDD2CB" w:rsidR="002E3D73" w:rsidRDefault="00D25295" w:rsidP="00C355C8">
      <w:pPr>
        <w:spacing w:after="240"/>
        <w:rPr>
          <w:rFonts w:ascii="Calibri" w:eastAsia="Calibri" w:hAnsi="Calibri" w:cs="Calibri"/>
          <w:lang w:val="en-CH"/>
        </w:rPr>
      </w:pPr>
      <w:r>
        <w:rPr>
          <w:rFonts w:ascii="Calibri" w:eastAsia="Calibri" w:hAnsi="Calibri" w:cs="Calibri"/>
          <w:noProof/>
          <w:lang w:val="en-CH"/>
        </w:rPr>
        <w:drawing>
          <wp:inline distT="0" distB="0" distL="0" distR="0" wp14:anchorId="42EC9A26" wp14:editId="72EBD226">
            <wp:extent cx="3852717" cy="2876843"/>
            <wp:effectExtent l="0" t="0" r="0" b="6350"/>
            <wp:docPr id="76477704" name="Picture 12" descr="A cartoon of a person looking at a pile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7704" name="Picture 12" descr="A cartoon of a person looking at a pile of object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265" cy="289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EF9E" w14:textId="7F2A6831" w:rsidR="007529B0" w:rsidRPr="00C355C8" w:rsidRDefault="007529B0" w:rsidP="00C355C8">
      <w:pPr>
        <w:spacing w:after="240"/>
        <w:rPr>
          <w:rFonts w:ascii="Calibri" w:eastAsia="Calibri" w:hAnsi="Calibri" w:cs="Calibri"/>
          <w:lang w:val="en-CH"/>
        </w:rPr>
      </w:pPr>
    </w:p>
    <w:p w14:paraId="55D37445" w14:textId="44ACAB12" w:rsidR="002E3D73" w:rsidRPr="003321CA" w:rsidRDefault="002E3D73">
      <w:pPr>
        <w:rPr>
          <w:rFonts w:ascii="Calibri" w:eastAsia="Calibri" w:hAnsi="Calibri" w:cs="Calibri"/>
        </w:rPr>
      </w:pPr>
    </w:p>
    <w:p w14:paraId="46D4FFC8" w14:textId="61F36FED" w:rsidR="00D33686" w:rsidRPr="00D33686" w:rsidRDefault="00D33686" w:rsidP="00D33686">
      <w:pPr>
        <w:rPr>
          <w:rFonts w:ascii="Calibri" w:eastAsia="Calibri" w:hAnsi="Calibri" w:cs="Calibri"/>
          <w:b/>
          <w:sz w:val="32"/>
          <w:szCs w:val="32"/>
          <w:shd w:val="clear" w:color="auto" w:fill="F6B26B"/>
        </w:rPr>
      </w:pPr>
      <w:r>
        <w:rPr>
          <w:rFonts w:ascii="Calibri" w:eastAsia="Calibri" w:hAnsi="Calibri" w:cs="Calibri"/>
          <w:b/>
          <w:sz w:val="32"/>
          <w:szCs w:val="32"/>
          <w:shd w:val="clear" w:color="auto" w:fill="F6B26B"/>
        </w:rPr>
        <w:t xml:space="preserve">Scenario 2 </w:t>
      </w:r>
    </w:p>
    <w:p w14:paraId="74657185" w14:textId="77777777" w:rsidR="00D33686" w:rsidRPr="00D33686" w:rsidRDefault="00D33686" w:rsidP="00D3368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  <w:r w:rsidRPr="00D33686">
        <w:rPr>
          <w:rFonts w:ascii="Calibri" w:eastAsia="Times New Roman" w:hAnsi="Calibri" w:cs="Calibri"/>
          <w:color w:val="000000"/>
          <w:lang w:val="en-CH"/>
        </w:rPr>
        <w:t> </w:t>
      </w:r>
    </w:p>
    <w:p w14:paraId="72C101A9" w14:textId="381921A4" w:rsidR="00D33686" w:rsidRPr="00D33686" w:rsidRDefault="00D33686" w:rsidP="00D3368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  <w:r w:rsidRPr="00D33686">
        <w:rPr>
          <w:rFonts w:ascii="Calibri" w:eastAsia="Times New Roman" w:hAnsi="Calibri" w:cs="Calibri"/>
          <w:b/>
          <w:bCs/>
          <w:color w:val="000000"/>
          <w:lang w:val="en-CH"/>
        </w:rPr>
        <w:t>User Goal:</w:t>
      </w:r>
      <w:r w:rsidRPr="00D33686">
        <w:rPr>
          <w:rFonts w:ascii="Calibri" w:eastAsia="Times New Roman" w:hAnsi="Calibri" w:cs="Calibri"/>
          <w:color w:val="000000"/>
          <w:lang w:val="en-CH"/>
        </w:rPr>
        <w:t xml:space="preserve"> “</w:t>
      </w:r>
      <w:r w:rsidR="00450ECA">
        <w:rPr>
          <w:rFonts w:ascii="Calibri" w:eastAsia="Times New Roman" w:hAnsi="Calibri" w:cs="Calibri"/>
          <w:color w:val="000000"/>
          <w:lang w:val="en-CH"/>
        </w:rPr>
        <w:t>TBD</w:t>
      </w:r>
      <w:r w:rsidRPr="00D33686">
        <w:rPr>
          <w:rFonts w:ascii="Calibri" w:eastAsia="Times New Roman" w:hAnsi="Calibri" w:cs="Calibri"/>
          <w:color w:val="000000"/>
          <w:lang w:val="en-CH"/>
        </w:rPr>
        <w:t>”</w:t>
      </w:r>
    </w:p>
    <w:p w14:paraId="7169A475" w14:textId="77777777" w:rsidR="00D33686" w:rsidRPr="00D33686" w:rsidRDefault="00D33686" w:rsidP="00D3368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</w:p>
    <w:p w14:paraId="7CD70447" w14:textId="19BD66F3" w:rsidR="00D33686" w:rsidRPr="00D33686" w:rsidRDefault="00D33686" w:rsidP="00D3368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  <w:r w:rsidRPr="00D33686">
        <w:rPr>
          <w:rFonts w:ascii="Calibri" w:eastAsia="Times New Roman" w:hAnsi="Calibri" w:cs="Calibri"/>
          <w:b/>
          <w:bCs/>
          <w:color w:val="000000"/>
          <w:lang w:val="en-CH"/>
        </w:rPr>
        <w:t>Task Context Description:</w:t>
      </w:r>
      <w:r w:rsidRPr="00D33686">
        <w:rPr>
          <w:rFonts w:ascii="Calibri" w:eastAsia="Times New Roman" w:hAnsi="Calibri" w:cs="Calibri"/>
          <w:color w:val="000000"/>
          <w:lang w:val="en-CH"/>
        </w:rPr>
        <w:t xml:space="preserve"> </w:t>
      </w:r>
      <w:r w:rsidR="00450ECA">
        <w:rPr>
          <w:rFonts w:ascii="Calibri" w:eastAsia="Times New Roman" w:hAnsi="Calibri" w:cs="Calibri"/>
          <w:color w:val="000000"/>
          <w:lang w:val="en-CH"/>
        </w:rPr>
        <w:t>TBD</w:t>
      </w:r>
    </w:p>
    <w:p w14:paraId="5FCC07A9" w14:textId="77777777" w:rsidR="00D33686" w:rsidRPr="00D33686" w:rsidRDefault="00D33686" w:rsidP="00D3368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</w:p>
    <w:p w14:paraId="314EBF94" w14:textId="60B5EF6B" w:rsidR="00D33686" w:rsidRPr="00D33686" w:rsidRDefault="00D33686" w:rsidP="00D3368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  <w:r w:rsidRPr="00D33686">
        <w:rPr>
          <w:rFonts w:ascii="Calibri" w:eastAsia="Times New Roman" w:hAnsi="Calibri" w:cs="Calibri"/>
          <w:b/>
          <w:bCs/>
          <w:color w:val="000000"/>
          <w:lang w:val="en-CH"/>
        </w:rPr>
        <w:t xml:space="preserve">AI Task: </w:t>
      </w:r>
      <w:r w:rsidRPr="00D33686">
        <w:rPr>
          <w:rFonts w:ascii="Calibri" w:eastAsia="Times New Roman" w:hAnsi="Calibri" w:cs="Calibri"/>
          <w:color w:val="000000"/>
          <w:lang w:val="en-CH"/>
        </w:rPr>
        <w:t>“</w:t>
      </w:r>
      <w:r w:rsidR="00450ECA">
        <w:rPr>
          <w:rFonts w:ascii="Calibri" w:eastAsia="Times New Roman" w:hAnsi="Calibri" w:cs="Calibri"/>
          <w:color w:val="000000"/>
          <w:lang w:val="en-CH"/>
        </w:rPr>
        <w:t>TBD</w:t>
      </w:r>
      <w:r w:rsidRPr="00D33686">
        <w:rPr>
          <w:rFonts w:ascii="Calibri" w:eastAsia="Times New Roman" w:hAnsi="Calibri" w:cs="Calibri"/>
          <w:color w:val="000000"/>
          <w:lang w:val="en-CH"/>
        </w:rPr>
        <w:t>”</w:t>
      </w:r>
    </w:p>
    <w:p w14:paraId="35185ACC" w14:textId="77777777" w:rsidR="00D33686" w:rsidRDefault="00D33686" w:rsidP="00D33686">
      <w:pPr>
        <w:spacing w:line="240" w:lineRule="auto"/>
        <w:rPr>
          <w:rFonts w:ascii="Calibri" w:eastAsia="Times New Roman" w:hAnsi="Calibri" w:cs="Calibri"/>
          <w:color w:val="000000"/>
          <w:lang w:val="en-CH"/>
        </w:rPr>
      </w:pPr>
      <w:r w:rsidRPr="00D33686">
        <w:rPr>
          <w:rFonts w:ascii="Calibri" w:eastAsia="Times New Roman" w:hAnsi="Calibri" w:cs="Calibri"/>
          <w:color w:val="000000"/>
          <w:lang w:val="en-CH"/>
        </w:rPr>
        <w:t> </w:t>
      </w:r>
    </w:p>
    <w:p w14:paraId="745EF89D" w14:textId="64C07358" w:rsidR="00D33686" w:rsidRPr="00D33686" w:rsidRDefault="00D33686" w:rsidP="00D3368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—</w:t>
      </w:r>
    </w:p>
    <w:p w14:paraId="5CCB4DD8" w14:textId="16E21C00" w:rsidR="00D33686" w:rsidRPr="00D33686" w:rsidRDefault="00D33686" w:rsidP="00D3368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  <w:r w:rsidRPr="00D33686">
        <w:rPr>
          <w:rFonts w:ascii="Calibri" w:eastAsia="Times New Roman" w:hAnsi="Calibri" w:cs="Calibri"/>
          <w:b/>
          <w:bCs/>
          <w:color w:val="000000"/>
          <w:lang w:val="en-CH"/>
        </w:rPr>
        <w:t>AI Output (Correct Answer)</w:t>
      </w:r>
      <w:r>
        <w:rPr>
          <w:rFonts w:ascii="Calibri" w:eastAsia="Times New Roman" w:hAnsi="Calibri" w:cs="Calibri"/>
          <w:b/>
          <w:bCs/>
          <w:color w:val="000000"/>
          <w:lang w:val="en-CH"/>
        </w:rPr>
        <w:t>:</w:t>
      </w:r>
      <w:r w:rsidR="00450ECA"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  <w:t xml:space="preserve"> </w:t>
      </w:r>
      <w:r w:rsidR="00450ECA">
        <w:rPr>
          <w:rFonts w:ascii="Calibri" w:eastAsia="Times New Roman" w:hAnsi="Calibri" w:cs="Calibri"/>
          <w:color w:val="000000"/>
          <w:lang w:val="en-CH"/>
        </w:rPr>
        <w:t>TBD</w:t>
      </w:r>
      <w:r w:rsidR="00450ECA" w:rsidRPr="00D33686">
        <w:rPr>
          <w:rFonts w:ascii="Calibri" w:eastAsia="Times New Roman" w:hAnsi="Calibri" w:cs="Calibri"/>
          <w:color w:val="000000"/>
          <w:lang w:val="en-CH"/>
        </w:rPr>
        <w:t xml:space="preserve"> </w:t>
      </w:r>
    </w:p>
    <w:p w14:paraId="7E764862" w14:textId="77777777" w:rsidR="00D33686" w:rsidRPr="00D33686" w:rsidRDefault="00D33686" w:rsidP="00D3368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</w:p>
    <w:p w14:paraId="1AC3CD8B" w14:textId="698DF071" w:rsidR="00D33686" w:rsidRPr="00D33686" w:rsidRDefault="00D33686" w:rsidP="00D3368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  <w:r w:rsidRPr="00D33686">
        <w:rPr>
          <w:rFonts w:ascii="Calibri" w:eastAsia="Times New Roman" w:hAnsi="Calibri" w:cs="Calibri"/>
          <w:b/>
          <w:bCs/>
          <w:color w:val="000000"/>
          <w:lang w:val="en-CH"/>
        </w:rPr>
        <w:t>MAGIX-defined Explanation (</w:t>
      </w:r>
      <w:r w:rsidR="00450ECA">
        <w:rPr>
          <w:rFonts w:ascii="Calibri" w:eastAsia="Times New Roman" w:hAnsi="Calibri" w:cs="Calibri"/>
          <w:b/>
          <w:bCs/>
          <w:color w:val="000000"/>
          <w:lang w:val="en-CH"/>
        </w:rPr>
        <w:t xml:space="preserve">Q2: </w:t>
      </w:r>
      <w:r w:rsidRPr="00D33686">
        <w:rPr>
          <w:rFonts w:ascii="Calibri" w:eastAsia="Times New Roman" w:hAnsi="Calibri" w:cs="Calibri"/>
          <w:b/>
          <w:bCs/>
          <w:color w:val="000000"/>
          <w:lang w:val="en-CH"/>
        </w:rPr>
        <w:t>Case based + How)</w:t>
      </w:r>
      <w:r>
        <w:rPr>
          <w:rFonts w:ascii="Calibri" w:eastAsia="Times New Roman" w:hAnsi="Calibri" w:cs="Calibri"/>
          <w:b/>
          <w:bCs/>
          <w:color w:val="000000"/>
          <w:lang w:val="en-CH"/>
        </w:rPr>
        <w:t>:</w:t>
      </w:r>
    </w:p>
    <w:p w14:paraId="1F8C76D9" w14:textId="1B5371DA" w:rsidR="00D33686" w:rsidRPr="00D33686" w:rsidRDefault="00450ECA" w:rsidP="00D33686">
      <w:pPr>
        <w:numPr>
          <w:ilvl w:val="0"/>
          <w:numId w:val="2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lang w:val="en-CH"/>
        </w:rPr>
      </w:pPr>
      <w:r>
        <w:rPr>
          <w:rFonts w:ascii="Calibri" w:eastAsia="Times New Roman" w:hAnsi="Calibri" w:cs="Calibri"/>
          <w:color w:val="000000"/>
          <w:lang w:val="en-CH"/>
        </w:rPr>
        <w:t>TBD</w:t>
      </w:r>
    </w:p>
    <w:p w14:paraId="6AB81E66" w14:textId="77777777" w:rsidR="00D33686" w:rsidRPr="00D33686" w:rsidRDefault="00D33686" w:rsidP="00D3368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  <w:r w:rsidRPr="00D33686">
        <w:rPr>
          <w:rFonts w:ascii="Calibri" w:eastAsia="Times New Roman" w:hAnsi="Calibri" w:cs="Calibri"/>
          <w:color w:val="000000"/>
          <w:lang w:val="en-CH"/>
        </w:rPr>
        <w:t> </w:t>
      </w:r>
    </w:p>
    <w:p w14:paraId="34731868" w14:textId="6F821AE1" w:rsidR="00D33686" w:rsidRPr="00D33686" w:rsidRDefault="00D33686" w:rsidP="00D3368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  <w:r w:rsidRPr="00D33686">
        <w:rPr>
          <w:rFonts w:ascii="Calibri" w:eastAsia="Times New Roman" w:hAnsi="Calibri" w:cs="Calibri"/>
          <w:b/>
          <w:bCs/>
          <w:color w:val="000000"/>
          <w:lang w:val="en-CH"/>
        </w:rPr>
        <w:t>Non-MAGIX defined Explanation (</w:t>
      </w:r>
      <w:r w:rsidR="00450ECA">
        <w:rPr>
          <w:rFonts w:ascii="Calibri" w:eastAsia="Times New Roman" w:hAnsi="Calibri" w:cs="Calibri"/>
          <w:b/>
          <w:bCs/>
          <w:color w:val="000000"/>
          <w:lang w:val="en-CH"/>
        </w:rPr>
        <w:t xml:space="preserve">Q4: </w:t>
      </w:r>
      <w:r w:rsidR="00450ECA" w:rsidRPr="00D33686">
        <w:rPr>
          <w:rFonts w:ascii="Calibri" w:eastAsia="Times New Roman" w:hAnsi="Calibri" w:cs="Calibri"/>
          <w:b/>
          <w:bCs/>
          <w:color w:val="000000"/>
          <w:lang w:val="en-CH"/>
        </w:rPr>
        <w:t xml:space="preserve">Case </w:t>
      </w:r>
      <w:r w:rsidRPr="00D33686">
        <w:rPr>
          <w:rFonts w:ascii="Calibri" w:eastAsia="Times New Roman" w:hAnsi="Calibri" w:cs="Calibri"/>
          <w:b/>
          <w:bCs/>
          <w:color w:val="000000"/>
          <w:lang w:val="en-CH"/>
        </w:rPr>
        <w:t>based + How + Why)</w:t>
      </w:r>
      <w:r>
        <w:rPr>
          <w:rFonts w:ascii="Calibri" w:eastAsia="Times New Roman" w:hAnsi="Calibri" w:cs="Calibri"/>
          <w:b/>
          <w:bCs/>
          <w:color w:val="000000"/>
          <w:lang w:val="en-CH"/>
        </w:rPr>
        <w:t>:</w:t>
      </w:r>
    </w:p>
    <w:p w14:paraId="2A903587" w14:textId="77777777" w:rsidR="00450ECA" w:rsidRPr="00D33686" w:rsidRDefault="00450ECA" w:rsidP="00450ECA">
      <w:pPr>
        <w:numPr>
          <w:ilvl w:val="0"/>
          <w:numId w:val="2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lang w:val="en-CH"/>
        </w:rPr>
      </w:pPr>
      <w:r>
        <w:rPr>
          <w:rFonts w:ascii="Calibri" w:eastAsia="Times New Roman" w:hAnsi="Calibri" w:cs="Calibri"/>
          <w:color w:val="000000"/>
          <w:lang w:val="en-CH"/>
        </w:rPr>
        <w:t>TBD</w:t>
      </w:r>
    </w:p>
    <w:p w14:paraId="4AD9440B" w14:textId="77777777" w:rsidR="00450ECA" w:rsidRDefault="00450ECA" w:rsidP="00D33686">
      <w:pPr>
        <w:spacing w:line="240" w:lineRule="auto"/>
        <w:rPr>
          <w:rFonts w:ascii="Calibri" w:eastAsia="Times New Roman" w:hAnsi="Calibri" w:cs="Calibri"/>
          <w:color w:val="000000"/>
          <w:lang w:val="en-CH"/>
        </w:rPr>
      </w:pPr>
    </w:p>
    <w:p w14:paraId="20E2FAE8" w14:textId="79624AB7" w:rsidR="00D33686" w:rsidRPr="00D33686" w:rsidRDefault="00D33686" w:rsidP="00D3368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  <w:r w:rsidRPr="00D33686">
        <w:rPr>
          <w:rFonts w:ascii="Calibri" w:eastAsia="Times New Roman" w:hAnsi="Calibri" w:cs="Calibri"/>
          <w:color w:val="000000"/>
          <w:lang w:val="en-CH"/>
        </w:rPr>
        <w:t>—</w:t>
      </w:r>
    </w:p>
    <w:p w14:paraId="5E7669D2" w14:textId="7E75A065" w:rsidR="00986B3B" w:rsidRPr="00D33686" w:rsidRDefault="00D33686" w:rsidP="00986B3B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  <w:r w:rsidRPr="00D33686">
        <w:rPr>
          <w:rFonts w:ascii="Calibri" w:eastAsia="Times New Roman" w:hAnsi="Calibri" w:cs="Calibri"/>
          <w:b/>
          <w:bCs/>
          <w:color w:val="000000"/>
          <w:lang w:val="en-CH"/>
        </w:rPr>
        <w:t>AI Output (Incorrect Answer)</w:t>
      </w:r>
      <w:r>
        <w:rPr>
          <w:rFonts w:ascii="Calibri" w:eastAsia="Times New Roman" w:hAnsi="Calibri" w:cs="Calibri"/>
          <w:b/>
          <w:bCs/>
          <w:color w:val="000000"/>
          <w:lang w:val="en-CH"/>
        </w:rPr>
        <w:t>:</w:t>
      </w:r>
      <w:r w:rsidR="00986B3B" w:rsidRPr="00986B3B">
        <w:rPr>
          <w:rFonts w:ascii="Calibri" w:eastAsia="Times New Roman" w:hAnsi="Calibri" w:cs="Calibri"/>
          <w:color w:val="000000"/>
          <w:lang w:val="en-CH"/>
        </w:rPr>
        <w:t xml:space="preserve"> </w:t>
      </w:r>
      <w:r w:rsidR="00986B3B">
        <w:rPr>
          <w:rFonts w:ascii="Calibri" w:eastAsia="Times New Roman" w:hAnsi="Calibri" w:cs="Calibri"/>
          <w:color w:val="000000"/>
          <w:lang w:val="en-CH"/>
        </w:rPr>
        <w:t>TBD</w:t>
      </w:r>
      <w:r w:rsidR="00986B3B" w:rsidRPr="00D33686">
        <w:rPr>
          <w:rFonts w:ascii="Calibri" w:eastAsia="Times New Roman" w:hAnsi="Calibri" w:cs="Calibri"/>
          <w:color w:val="000000"/>
          <w:lang w:val="en-CH"/>
        </w:rPr>
        <w:t xml:space="preserve"> </w:t>
      </w:r>
    </w:p>
    <w:p w14:paraId="719B2BFE" w14:textId="7FC688A8" w:rsidR="00D33686" w:rsidRDefault="00D33686" w:rsidP="00986B3B">
      <w:pPr>
        <w:spacing w:line="240" w:lineRule="auto"/>
        <w:rPr>
          <w:rFonts w:ascii="Calibri" w:eastAsia="Times New Roman" w:hAnsi="Calibri" w:cs="Calibri"/>
          <w:b/>
          <w:bCs/>
          <w:color w:val="000000"/>
          <w:lang w:val="en-CH"/>
        </w:rPr>
      </w:pPr>
    </w:p>
    <w:p w14:paraId="2FA9F7A4" w14:textId="77777777" w:rsidR="00986B3B" w:rsidRPr="00D33686" w:rsidRDefault="00986B3B" w:rsidP="00986B3B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  <w:r w:rsidRPr="00D33686">
        <w:rPr>
          <w:rFonts w:ascii="Calibri" w:eastAsia="Times New Roman" w:hAnsi="Calibri" w:cs="Calibri"/>
          <w:b/>
          <w:bCs/>
          <w:color w:val="000000"/>
          <w:lang w:val="en-CH"/>
        </w:rPr>
        <w:t>MAGIX-defined Explanation (</w:t>
      </w:r>
      <w:r>
        <w:rPr>
          <w:rFonts w:ascii="Calibri" w:eastAsia="Times New Roman" w:hAnsi="Calibri" w:cs="Calibri"/>
          <w:b/>
          <w:bCs/>
          <w:color w:val="000000"/>
          <w:lang w:val="en-CH"/>
        </w:rPr>
        <w:t xml:space="preserve">Q2: </w:t>
      </w:r>
      <w:r w:rsidRPr="00D33686">
        <w:rPr>
          <w:rFonts w:ascii="Calibri" w:eastAsia="Times New Roman" w:hAnsi="Calibri" w:cs="Calibri"/>
          <w:b/>
          <w:bCs/>
          <w:color w:val="000000"/>
          <w:lang w:val="en-CH"/>
        </w:rPr>
        <w:t>Case based + How)</w:t>
      </w:r>
      <w:r>
        <w:rPr>
          <w:rFonts w:ascii="Calibri" w:eastAsia="Times New Roman" w:hAnsi="Calibri" w:cs="Calibri"/>
          <w:b/>
          <w:bCs/>
          <w:color w:val="000000"/>
          <w:lang w:val="en-CH"/>
        </w:rPr>
        <w:t>:</w:t>
      </w:r>
    </w:p>
    <w:p w14:paraId="268E23D9" w14:textId="77777777" w:rsidR="00986B3B" w:rsidRPr="00D33686" w:rsidRDefault="00986B3B" w:rsidP="00986B3B">
      <w:pPr>
        <w:numPr>
          <w:ilvl w:val="0"/>
          <w:numId w:val="2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lang w:val="en-CH"/>
        </w:rPr>
      </w:pPr>
      <w:r>
        <w:rPr>
          <w:rFonts w:ascii="Calibri" w:eastAsia="Times New Roman" w:hAnsi="Calibri" w:cs="Calibri"/>
          <w:color w:val="000000"/>
          <w:lang w:val="en-CH"/>
        </w:rPr>
        <w:t>TBD</w:t>
      </w:r>
    </w:p>
    <w:p w14:paraId="36020A6F" w14:textId="77777777" w:rsidR="00986B3B" w:rsidRPr="00D33686" w:rsidRDefault="00986B3B" w:rsidP="00986B3B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  <w:r w:rsidRPr="00D33686">
        <w:rPr>
          <w:rFonts w:ascii="Calibri" w:eastAsia="Times New Roman" w:hAnsi="Calibri" w:cs="Calibri"/>
          <w:color w:val="000000"/>
          <w:lang w:val="en-CH"/>
        </w:rPr>
        <w:lastRenderedPageBreak/>
        <w:t> </w:t>
      </w:r>
    </w:p>
    <w:p w14:paraId="07570C8F" w14:textId="77777777" w:rsidR="00986B3B" w:rsidRPr="00D33686" w:rsidRDefault="00986B3B" w:rsidP="00986B3B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  <w:r w:rsidRPr="00D33686">
        <w:rPr>
          <w:rFonts w:ascii="Calibri" w:eastAsia="Times New Roman" w:hAnsi="Calibri" w:cs="Calibri"/>
          <w:b/>
          <w:bCs/>
          <w:color w:val="000000"/>
          <w:lang w:val="en-CH"/>
        </w:rPr>
        <w:t>Non-MAGIX defined Explanation (</w:t>
      </w:r>
      <w:r>
        <w:rPr>
          <w:rFonts w:ascii="Calibri" w:eastAsia="Times New Roman" w:hAnsi="Calibri" w:cs="Calibri"/>
          <w:b/>
          <w:bCs/>
          <w:color w:val="000000"/>
          <w:lang w:val="en-CH"/>
        </w:rPr>
        <w:t xml:space="preserve">Q4: </w:t>
      </w:r>
      <w:r w:rsidRPr="00D33686">
        <w:rPr>
          <w:rFonts w:ascii="Calibri" w:eastAsia="Times New Roman" w:hAnsi="Calibri" w:cs="Calibri"/>
          <w:b/>
          <w:bCs/>
          <w:color w:val="000000"/>
          <w:lang w:val="en-CH"/>
        </w:rPr>
        <w:t>Case based + How + Why)</w:t>
      </w:r>
      <w:r>
        <w:rPr>
          <w:rFonts w:ascii="Calibri" w:eastAsia="Times New Roman" w:hAnsi="Calibri" w:cs="Calibri"/>
          <w:b/>
          <w:bCs/>
          <w:color w:val="000000"/>
          <w:lang w:val="en-CH"/>
        </w:rPr>
        <w:t>:</w:t>
      </w:r>
    </w:p>
    <w:p w14:paraId="2C205E93" w14:textId="31898153" w:rsidR="002E3D73" w:rsidRPr="00986B3B" w:rsidRDefault="00986B3B" w:rsidP="00986B3B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lang w:val="en-CH"/>
        </w:rPr>
      </w:pPr>
      <w:r w:rsidRPr="00986B3B">
        <w:rPr>
          <w:rFonts w:ascii="Calibri" w:eastAsia="Times New Roman" w:hAnsi="Calibri" w:cs="Calibri"/>
          <w:color w:val="000000"/>
          <w:lang w:val="en-CH"/>
        </w:rPr>
        <w:t>TBD</w:t>
      </w:r>
    </w:p>
    <w:p w14:paraId="70D8E944" w14:textId="77777777" w:rsidR="002E3D7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74BC69E1" w14:textId="18FC5453" w:rsidR="00B5620A" w:rsidRDefault="00B5620A" w:rsidP="00B5620A">
      <w:pPr>
        <w:rPr>
          <w:rFonts w:ascii="Calibri" w:eastAsia="Calibri" w:hAnsi="Calibri" w:cs="Calibri"/>
          <w:b/>
          <w:sz w:val="32"/>
          <w:szCs w:val="32"/>
          <w:shd w:val="clear" w:color="auto" w:fill="F6B26B"/>
        </w:rPr>
      </w:pPr>
      <w:r>
        <w:rPr>
          <w:rFonts w:ascii="Calibri" w:eastAsia="Calibri" w:hAnsi="Calibri" w:cs="Calibri"/>
          <w:b/>
          <w:sz w:val="32"/>
          <w:szCs w:val="32"/>
          <w:shd w:val="clear" w:color="auto" w:fill="F6B26B"/>
        </w:rPr>
        <w:t>Scenario 3</w:t>
      </w:r>
    </w:p>
    <w:p w14:paraId="79D08E49" w14:textId="77777777" w:rsidR="002E3D7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50EF7EB4" w14:textId="1C94EEBF" w:rsidR="002E3D7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User Goal / AI Task: </w:t>
      </w:r>
      <w:r>
        <w:rPr>
          <w:rFonts w:ascii="Calibri" w:eastAsia="Calibri" w:hAnsi="Calibri" w:cs="Calibri"/>
        </w:rPr>
        <w:t>“</w:t>
      </w:r>
      <w:r w:rsidR="00383F88" w:rsidRPr="00383F88">
        <w:rPr>
          <w:rFonts w:ascii="Calibri" w:eastAsia="Calibri" w:hAnsi="Calibri" w:cs="Calibri"/>
        </w:rPr>
        <w:t>Analyse a figure and determine whether a specific specimen of monkey is present.</w:t>
      </w:r>
      <w:r>
        <w:rPr>
          <w:rFonts w:ascii="Calibri" w:eastAsia="Calibri" w:hAnsi="Calibri" w:cs="Calibri"/>
        </w:rPr>
        <w:t>”</w:t>
      </w:r>
    </w:p>
    <w:p w14:paraId="0EDCA6B8" w14:textId="77777777" w:rsidR="002E3D73" w:rsidRDefault="002E3D73">
      <w:pPr>
        <w:rPr>
          <w:rFonts w:ascii="Calibri" w:eastAsia="Calibri" w:hAnsi="Calibri" w:cs="Calibri"/>
        </w:rPr>
      </w:pPr>
    </w:p>
    <w:p w14:paraId="41F4A6D4" w14:textId="2EE25877" w:rsidR="002E3D7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Task Context Description: </w:t>
      </w:r>
      <w:r w:rsidR="00383F88" w:rsidRPr="00383F88">
        <w:rPr>
          <w:rFonts w:ascii="Calibri" w:eastAsia="Calibri" w:hAnsi="Calibri" w:cs="Calibri"/>
        </w:rPr>
        <w:t>The AI has access to a trusted database of monkeys, along with related information on species identification, which it can use to support accurate identification and verification.</w:t>
      </w:r>
    </w:p>
    <w:p w14:paraId="5DE5280A" w14:textId="77777777" w:rsidR="00383F88" w:rsidRDefault="00383F88">
      <w:pPr>
        <w:rPr>
          <w:rFonts w:ascii="Calibri" w:eastAsia="Calibri" w:hAnsi="Calibri" w:cs="Calibri"/>
        </w:rPr>
      </w:pPr>
    </w:p>
    <w:p w14:paraId="5008503E" w14:textId="40C82266" w:rsidR="00383F88" w:rsidRDefault="00383F8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Question:</w:t>
      </w:r>
      <w:r>
        <w:rPr>
          <w:rFonts w:ascii="Calibri" w:eastAsia="Calibri" w:hAnsi="Calibri" w:cs="Calibri"/>
        </w:rPr>
        <w:t xml:space="preserve"> </w:t>
      </w:r>
      <w:r w:rsidRPr="00383F88">
        <w:rPr>
          <w:rFonts w:ascii="Calibri" w:eastAsia="Calibri" w:hAnsi="Calibri" w:cs="Calibri"/>
        </w:rPr>
        <w:t>Does this image contain a hamadryas</w:t>
      </w:r>
      <w:r>
        <w:rPr>
          <w:rFonts w:ascii="Calibri" w:eastAsia="Calibri" w:hAnsi="Calibri" w:cs="Calibri"/>
        </w:rPr>
        <w:t xml:space="preserve"> baboon</w:t>
      </w:r>
      <w:r w:rsidRPr="00383F88">
        <w:rPr>
          <w:rFonts w:ascii="Calibri" w:eastAsia="Calibri" w:hAnsi="Calibri" w:cs="Calibri"/>
        </w:rPr>
        <w:t xml:space="preserve"> monkey?</w:t>
      </w:r>
      <w:r>
        <w:rPr>
          <w:rFonts w:ascii="Calibri" w:eastAsia="Calibri" w:hAnsi="Calibri" w:cs="Calibri"/>
        </w:rPr>
        <w:t xml:space="preserve"> </w:t>
      </w:r>
      <w:r w:rsidRPr="00383F88">
        <w:rPr>
          <w:rFonts w:ascii="Calibri" w:eastAsia="Calibri" w:hAnsi="Calibri" w:cs="Calibri"/>
          <w:u w:val="single"/>
        </w:rPr>
        <w:t>(DON’T GOOGLE IT!!)</w:t>
      </w:r>
    </w:p>
    <w:p w14:paraId="61B0DF84" w14:textId="0C2F6275" w:rsidR="002E3D73" w:rsidRDefault="00383F88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</w:rPr>
        <w:drawing>
          <wp:inline distT="0" distB="0" distL="0" distR="0" wp14:anchorId="10E0D10A" wp14:editId="58DC87FB">
            <wp:extent cx="3781783" cy="2518117"/>
            <wp:effectExtent l="0" t="0" r="3175" b="0"/>
            <wp:docPr id="942153567" name="Picture 15" descr="A collection of different monkey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53567" name="Picture 15" descr="A collection of different monkeys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25" cy="253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B640" w14:textId="77777777" w:rsidR="002E3D7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—</w:t>
      </w:r>
    </w:p>
    <w:p w14:paraId="7A0B9348" w14:textId="60989F4A" w:rsidR="002E3D7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AI Output (Correct)</w:t>
      </w:r>
      <w:r w:rsidR="00D33686">
        <w:rPr>
          <w:rFonts w:ascii="Calibri" w:eastAsia="Calibri" w:hAnsi="Calibri" w:cs="Calibri"/>
          <w:b/>
        </w:rPr>
        <w:t>:</w:t>
      </w:r>
      <w:r>
        <w:rPr>
          <w:rFonts w:ascii="Calibri" w:eastAsia="Calibri" w:hAnsi="Calibri" w:cs="Calibri"/>
        </w:rPr>
        <w:t xml:space="preserve">  </w:t>
      </w:r>
      <w:r w:rsidR="00383F88" w:rsidRPr="00383F88">
        <w:rPr>
          <w:rFonts w:ascii="Calibri" w:eastAsia="Calibri" w:hAnsi="Calibri" w:cs="Calibri"/>
        </w:rPr>
        <w:t xml:space="preserve">Yes, the </w:t>
      </w:r>
      <w:r w:rsidR="00383F88" w:rsidRPr="00A43493">
        <w:rPr>
          <w:rFonts w:ascii="Calibri" w:eastAsia="Calibri" w:hAnsi="Calibri" w:cs="Calibri"/>
          <w:i/>
          <w:iCs/>
        </w:rPr>
        <w:t>left-centre monkey</w:t>
      </w:r>
      <w:r w:rsidR="00383F88" w:rsidRPr="00383F88">
        <w:rPr>
          <w:rFonts w:ascii="Calibri" w:eastAsia="Calibri" w:hAnsi="Calibri" w:cs="Calibri"/>
        </w:rPr>
        <w:t xml:space="preserve"> is a hamadryas baboon.</w:t>
      </w:r>
    </w:p>
    <w:p w14:paraId="291E2FC9" w14:textId="77777777" w:rsidR="002E3D7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061C0AD0" w14:textId="4A85E8E9" w:rsidR="002E3D73" w:rsidRDefault="0000000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MAGIX-defined Explanation (</w:t>
      </w:r>
      <w:r w:rsidR="002962B4">
        <w:rPr>
          <w:rFonts w:ascii="Calibri" w:eastAsia="Calibri" w:hAnsi="Calibri" w:cs="Calibri"/>
          <w:b/>
        </w:rPr>
        <w:t xml:space="preserve">Q3: </w:t>
      </w:r>
      <w:r>
        <w:rPr>
          <w:rFonts w:ascii="Calibri" w:eastAsia="Calibri" w:hAnsi="Calibri" w:cs="Calibri"/>
          <w:b/>
        </w:rPr>
        <w:t>Rule based + How + Why)</w:t>
      </w:r>
      <w:r w:rsidR="00D33686">
        <w:rPr>
          <w:rFonts w:ascii="Calibri" w:eastAsia="Calibri" w:hAnsi="Calibri" w:cs="Calibri"/>
          <w:b/>
        </w:rPr>
        <w:t>:</w:t>
      </w:r>
    </w:p>
    <w:p w14:paraId="52EA97A7" w14:textId="1E89A3CE" w:rsidR="00553ED9" w:rsidRPr="00BA0991" w:rsidRDefault="00553ED9" w:rsidP="00553ED9">
      <w:pPr>
        <w:rPr>
          <w:rFonts w:ascii="Calibri" w:eastAsia="Calibri" w:hAnsi="Calibri" w:cs="Calibri"/>
          <w:bCs/>
          <w:lang w:val="en-CH"/>
        </w:rPr>
      </w:pPr>
      <w:r>
        <w:rPr>
          <w:rFonts w:ascii="Calibri" w:eastAsia="Calibri" w:hAnsi="Calibri" w:cs="Calibri"/>
        </w:rPr>
        <w:t>H</w:t>
      </w:r>
      <w:r w:rsidRPr="00383F88">
        <w:rPr>
          <w:rFonts w:ascii="Calibri" w:eastAsia="Calibri" w:hAnsi="Calibri" w:cs="Calibri"/>
        </w:rPr>
        <w:t>amadryas baboon</w:t>
      </w:r>
      <w:r>
        <w:rPr>
          <w:rFonts w:ascii="Calibri" w:eastAsia="Calibri" w:hAnsi="Calibri" w:cs="Calibri"/>
          <w:bCs/>
          <w:lang w:val="en-CH"/>
        </w:rPr>
        <w:t>:</w:t>
      </w:r>
    </w:p>
    <w:p w14:paraId="186E1A10" w14:textId="3E12F9B2" w:rsidR="00553ED9" w:rsidRPr="00553ED9" w:rsidRDefault="00553ED9" w:rsidP="00553ED9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bCs/>
          <w:lang w:val="en-CH"/>
        </w:rPr>
      </w:pPr>
      <w:r w:rsidRPr="00BA0991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>hamadryas baboon</w:t>
      </w:r>
      <w:r w:rsidRPr="00BA0991">
        <w:rPr>
          <w:rFonts w:ascii="Calibri" w:eastAsia="Calibri" w:hAnsi="Calibri" w:cs="Calibri"/>
        </w:rPr>
        <w:t xml:space="preserve"> is at the </w:t>
      </w:r>
      <w:r w:rsidR="00C17B76" w:rsidRPr="00A43493">
        <w:rPr>
          <w:rFonts w:ascii="Calibri" w:eastAsia="Calibri" w:hAnsi="Calibri" w:cs="Calibri"/>
          <w:i/>
          <w:iCs/>
        </w:rPr>
        <w:t>left-centre monkey</w:t>
      </w:r>
      <w:r w:rsidRPr="00BA0991">
        <w:rPr>
          <w:rFonts w:ascii="Calibri" w:eastAsia="Calibri" w:hAnsi="Calibri" w:cs="Calibri"/>
        </w:rPr>
        <w:t xml:space="preserve"> because </w:t>
      </w:r>
      <w:r>
        <w:rPr>
          <w:rFonts w:ascii="Calibri" w:eastAsia="Calibri" w:hAnsi="Calibri" w:cs="Calibri"/>
        </w:rPr>
        <w:t>it has</w:t>
      </w:r>
      <w:r w:rsidRPr="00BA0991">
        <w:rPr>
          <w:rFonts w:ascii="Calibri" w:eastAsia="Calibri" w:hAnsi="Calibri" w:cs="Calibri"/>
          <w:bCs/>
          <w:lang w:val="en-CH"/>
        </w:rPr>
        <w:t xml:space="preserve">: </w:t>
      </w:r>
      <w:r w:rsidRPr="00553ED9">
        <w:rPr>
          <w:rFonts w:ascii="Calibri" w:eastAsia="Calibri" w:hAnsi="Calibri" w:cs="Calibri"/>
          <w:bCs/>
          <w:i/>
          <w:iCs/>
          <w:lang w:val="en-CH"/>
        </w:rPr>
        <w:t xml:space="preserve">light grey body, </w:t>
      </w:r>
      <w:r>
        <w:rPr>
          <w:rFonts w:ascii="Calibri" w:eastAsia="Calibri" w:hAnsi="Calibri" w:cs="Calibri"/>
          <w:bCs/>
          <w:i/>
          <w:iCs/>
          <w:lang w:val="en-CH"/>
        </w:rPr>
        <w:t xml:space="preserve">grey </w:t>
      </w:r>
      <w:r w:rsidRPr="00553ED9">
        <w:rPr>
          <w:rFonts w:ascii="Calibri" w:eastAsia="Calibri" w:hAnsi="Calibri" w:cs="Calibri"/>
          <w:bCs/>
          <w:i/>
          <w:iCs/>
          <w:lang w:val="en-CH"/>
        </w:rPr>
        <w:t>mane around head, quadrupedal stance, elongated snout, heavy jawline</w:t>
      </w:r>
      <w:r w:rsidRPr="00BA0991">
        <w:rPr>
          <w:rFonts w:ascii="Calibri" w:eastAsia="Calibri" w:hAnsi="Calibri" w:cs="Calibri"/>
          <w:bCs/>
          <w:lang w:val="en-CH"/>
        </w:rPr>
        <w:t>.</w:t>
      </w:r>
    </w:p>
    <w:p w14:paraId="024220C0" w14:textId="6A390307" w:rsidR="002E3D73" w:rsidRDefault="00553ED9" w:rsidP="00383F88">
      <w:p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2836070D" wp14:editId="4B053DBE">
            <wp:extent cx="3126836" cy="2082018"/>
            <wp:effectExtent l="0" t="0" r="0" b="1270"/>
            <wp:docPr id="815131011" name="Picture 17" descr="A collection of different monkey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31011" name="Picture 17" descr="A collection of different monkey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421" cy="210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28A9" w14:textId="2FFCE4B7" w:rsidR="002E3D73" w:rsidRDefault="00000000">
      <w:pPr>
        <w:rPr>
          <w:rFonts w:ascii="Calibri" w:eastAsia="Calibri" w:hAnsi="Calibri" w:cs="Calibri"/>
          <w:strike/>
        </w:rPr>
      </w:pPr>
      <w:r>
        <w:rPr>
          <w:rFonts w:ascii="Calibri" w:eastAsia="Calibri" w:hAnsi="Calibri" w:cs="Calibri"/>
          <w:b/>
        </w:rPr>
        <w:lastRenderedPageBreak/>
        <w:t>Non-MAGIX defined Explanation (</w:t>
      </w:r>
      <w:r w:rsidR="002962B4">
        <w:rPr>
          <w:rFonts w:ascii="Calibri" w:eastAsia="Calibri" w:hAnsi="Calibri" w:cs="Calibri"/>
          <w:b/>
        </w:rPr>
        <w:t>Q</w:t>
      </w:r>
      <w:r w:rsidR="00383F88">
        <w:rPr>
          <w:rFonts w:ascii="Calibri" w:eastAsia="Calibri" w:hAnsi="Calibri" w:cs="Calibri"/>
          <w:b/>
        </w:rPr>
        <w:t>1</w:t>
      </w:r>
      <w:r w:rsidR="002962B4">
        <w:rPr>
          <w:rFonts w:ascii="Calibri" w:eastAsia="Calibri" w:hAnsi="Calibri" w:cs="Calibri"/>
          <w:b/>
        </w:rPr>
        <w:t xml:space="preserve">: </w:t>
      </w:r>
      <w:r w:rsidR="000A0D3C">
        <w:rPr>
          <w:rFonts w:ascii="Calibri" w:eastAsia="Calibri" w:hAnsi="Calibri" w:cs="Calibri"/>
          <w:b/>
        </w:rPr>
        <w:t xml:space="preserve">Rule </w:t>
      </w:r>
      <w:r>
        <w:rPr>
          <w:rFonts w:ascii="Calibri" w:eastAsia="Calibri" w:hAnsi="Calibri" w:cs="Calibri"/>
          <w:b/>
        </w:rPr>
        <w:t xml:space="preserve">based + How) </w:t>
      </w:r>
    </w:p>
    <w:p w14:paraId="218A4C0B" w14:textId="521820DA" w:rsidR="002E3D73" w:rsidRDefault="00553ED9">
      <w:pPr>
        <w:rPr>
          <w:rFonts w:ascii="Calibri" w:eastAsia="Calibri" w:hAnsi="Calibri" w:cs="Calibri"/>
          <w:strike/>
        </w:rPr>
      </w:pPr>
      <w:r>
        <w:rPr>
          <w:rFonts w:ascii="Calibri" w:eastAsia="Calibri" w:hAnsi="Calibri" w:cs="Calibri"/>
          <w:strike/>
          <w:noProof/>
        </w:rPr>
        <w:drawing>
          <wp:inline distT="0" distB="0" distL="0" distR="0" wp14:anchorId="02B13D17" wp14:editId="51C3439A">
            <wp:extent cx="3211346" cy="2138289"/>
            <wp:effectExtent l="0" t="0" r="1905" b="0"/>
            <wp:docPr id="1340755616" name="Picture 16" descr="A collection of different monkey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55616" name="Picture 16" descr="A collection of different monkeys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660" cy="216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104C" w14:textId="77777777" w:rsidR="002E3D7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—</w:t>
      </w:r>
    </w:p>
    <w:p w14:paraId="0D52FDF8" w14:textId="77777777" w:rsidR="00846951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AI Output (Incorrect)</w:t>
      </w:r>
      <w:r w:rsidR="00D33686">
        <w:rPr>
          <w:rFonts w:ascii="Calibri" w:eastAsia="Calibri" w:hAnsi="Calibri" w:cs="Calibri"/>
          <w:b/>
        </w:rPr>
        <w:t>:</w:t>
      </w:r>
      <w:r>
        <w:rPr>
          <w:rFonts w:ascii="Calibri" w:eastAsia="Calibri" w:hAnsi="Calibri" w:cs="Calibri"/>
        </w:rPr>
        <w:t xml:space="preserve">  </w:t>
      </w:r>
      <w:r w:rsidR="00846951" w:rsidRPr="00846951">
        <w:rPr>
          <w:rFonts w:ascii="Calibri" w:eastAsia="Calibri" w:hAnsi="Calibri" w:cs="Calibri"/>
        </w:rPr>
        <w:t xml:space="preserve">Yes, the </w:t>
      </w:r>
      <w:r w:rsidR="00846951" w:rsidRPr="00846951">
        <w:rPr>
          <w:rFonts w:ascii="Calibri" w:eastAsia="Calibri" w:hAnsi="Calibri" w:cs="Calibri"/>
          <w:i/>
          <w:iCs/>
        </w:rPr>
        <w:t>second monkey from the left on the bottom</w:t>
      </w:r>
      <w:r w:rsidR="00846951" w:rsidRPr="00846951">
        <w:rPr>
          <w:rFonts w:ascii="Calibri" w:eastAsia="Calibri" w:hAnsi="Calibri" w:cs="Calibri"/>
        </w:rPr>
        <w:t xml:space="preserve"> is a hamadryas baboon.</w:t>
      </w:r>
    </w:p>
    <w:p w14:paraId="57F9B2BC" w14:textId="795A03DC" w:rsidR="002E3D7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214AB78E" w14:textId="4681F8CC" w:rsidR="002E3D7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MAGIX-defined Explanation (</w:t>
      </w:r>
      <w:r w:rsidR="002962B4">
        <w:rPr>
          <w:rFonts w:ascii="Calibri" w:eastAsia="Calibri" w:hAnsi="Calibri" w:cs="Calibri"/>
          <w:b/>
        </w:rPr>
        <w:t xml:space="preserve">Q3: </w:t>
      </w:r>
      <w:r>
        <w:rPr>
          <w:rFonts w:ascii="Calibri" w:eastAsia="Calibri" w:hAnsi="Calibri" w:cs="Calibri"/>
          <w:b/>
        </w:rPr>
        <w:t>Rule based + How + Why)</w:t>
      </w:r>
      <w:r w:rsidR="00D33686">
        <w:rPr>
          <w:rFonts w:ascii="Calibri" w:eastAsia="Calibri" w:hAnsi="Calibri" w:cs="Calibri"/>
          <w:b/>
        </w:rPr>
        <w:t>:</w:t>
      </w:r>
      <w:r>
        <w:rPr>
          <w:rFonts w:ascii="Calibri" w:eastAsia="Calibri" w:hAnsi="Calibri" w:cs="Calibri"/>
          <w:b/>
        </w:rPr>
        <w:t xml:space="preserve">  </w:t>
      </w:r>
    </w:p>
    <w:p w14:paraId="1BAA3456" w14:textId="77777777" w:rsidR="00C17B76" w:rsidRPr="00BA0991" w:rsidRDefault="00C17B76" w:rsidP="00C17B76">
      <w:pPr>
        <w:rPr>
          <w:rFonts w:ascii="Calibri" w:eastAsia="Calibri" w:hAnsi="Calibri" w:cs="Calibri"/>
          <w:bCs/>
          <w:lang w:val="en-CH"/>
        </w:rPr>
      </w:pPr>
      <w:r>
        <w:rPr>
          <w:rFonts w:ascii="Calibri" w:eastAsia="Calibri" w:hAnsi="Calibri" w:cs="Calibri"/>
        </w:rPr>
        <w:t>H</w:t>
      </w:r>
      <w:r w:rsidRPr="00383F88">
        <w:rPr>
          <w:rFonts w:ascii="Calibri" w:eastAsia="Calibri" w:hAnsi="Calibri" w:cs="Calibri"/>
        </w:rPr>
        <w:t>amadryas baboon</w:t>
      </w:r>
      <w:r>
        <w:rPr>
          <w:rFonts w:ascii="Calibri" w:eastAsia="Calibri" w:hAnsi="Calibri" w:cs="Calibri"/>
          <w:bCs/>
          <w:lang w:val="en-CH"/>
        </w:rPr>
        <w:t>:</w:t>
      </w:r>
    </w:p>
    <w:p w14:paraId="47B8F06C" w14:textId="5181CB81" w:rsidR="002E3D73" w:rsidRPr="00C17B76" w:rsidRDefault="00C17B76" w:rsidP="00C17B76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bCs/>
          <w:lang w:val="en-CH"/>
        </w:rPr>
      </w:pPr>
      <w:r w:rsidRPr="00BA0991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>hamadryas baboon</w:t>
      </w:r>
      <w:r w:rsidRPr="00BA0991">
        <w:rPr>
          <w:rFonts w:ascii="Calibri" w:eastAsia="Calibri" w:hAnsi="Calibri" w:cs="Calibri"/>
        </w:rPr>
        <w:t xml:space="preserve"> is at the </w:t>
      </w:r>
      <w:r w:rsidRPr="00846951">
        <w:rPr>
          <w:rFonts w:ascii="Calibri" w:eastAsia="Calibri" w:hAnsi="Calibri" w:cs="Calibri"/>
          <w:i/>
          <w:iCs/>
        </w:rPr>
        <w:t>second monkey from the left on the bottom</w:t>
      </w:r>
      <w:r w:rsidRPr="00BA0991">
        <w:rPr>
          <w:rFonts w:ascii="Calibri" w:eastAsia="Calibri" w:hAnsi="Calibri" w:cs="Calibri"/>
        </w:rPr>
        <w:t xml:space="preserve"> because </w:t>
      </w:r>
      <w:r>
        <w:rPr>
          <w:rFonts w:ascii="Calibri" w:eastAsia="Calibri" w:hAnsi="Calibri" w:cs="Calibri"/>
        </w:rPr>
        <w:t>it has</w:t>
      </w:r>
      <w:r w:rsidRPr="00BA0991">
        <w:rPr>
          <w:rFonts w:ascii="Calibri" w:eastAsia="Calibri" w:hAnsi="Calibri" w:cs="Calibri"/>
          <w:bCs/>
          <w:lang w:val="en-CH"/>
        </w:rPr>
        <w:t xml:space="preserve">: </w:t>
      </w:r>
      <w:r>
        <w:rPr>
          <w:rFonts w:ascii="Calibri" w:eastAsia="Calibri" w:hAnsi="Calibri" w:cs="Calibri"/>
          <w:bCs/>
          <w:i/>
          <w:iCs/>
          <w:lang w:val="en-CH"/>
        </w:rPr>
        <w:t>four legs, a tail, a head, two eyes</w:t>
      </w:r>
      <w:r w:rsidRPr="00553ED9">
        <w:rPr>
          <w:rFonts w:ascii="Calibri" w:eastAsia="Calibri" w:hAnsi="Calibri" w:cs="Calibri"/>
          <w:bCs/>
          <w:i/>
          <w:iCs/>
          <w:lang w:val="en-CH"/>
        </w:rPr>
        <w:t>, quadrupedal stance</w:t>
      </w:r>
      <w:r w:rsidRPr="00BA0991">
        <w:rPr>
          <w:rFonts w:ascii="Calibri" w:eastAsia="Calibri" w:hAnsi="Calibri" w:cs="Calibri"/>
          <w:bCs/>
          <w:lang w:val="en-CH"/>
        </w:rPr>
        <w:t>.</w:t>
      </w:r>
    </w:p>
    <w:p w14:paraId="1CEC30D5" w14:textId="538205B5" w:rsidR="002E3D7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0A0D3C">
        <w:rPr>
          <w:rFonts w:ascii="Calibri" w:eastAsia="Calibri" w:hAnsi="Calibri" w:cs="Calibri"/>
          <w:noProof/>
        </w:rPr>
        <w:drawing>
          <wp:inline distT="0" distB="0" distL="0" distR="0" wp14:anchorId="3E21C5A6" wp14:editId="0E62E711">
            <wp:extent cx="3475438" cy="2314136"/>
            <wp:effectExtent l="0" t="0" r="4445" b="0"/>
            <wp:docPr id="220847293" name="Picture 18" descr="A group of monkeys with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47293" name="Picture 18" descr="A group of monkeys with different colors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965" cy="233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062E" w14:textId="77777777" w:rsidR="000A0D3C" w:rsidRDefault="000A0D3C">
      <w:pPr>
        <w:rPr>
          <w:rFonts w:ascii="Calibri" w:eastAsia="Calibri" w:hAnsi="Calibri" w:cs="Calibri"/>
          <w:b/>
        </w:rPr>
      </w:pPr>
    </w:p>
    <w:p w14:paraId="2C1A2DCD" w14:textId="3706E7CA" w:rsidR="002E3D7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Non-MAGIX defined Explanation (</w:t>
      </w:r>
      <w:r w:rsidR="002962B4">
        <w:rPr>
          <w:rFonts w:ascii="Calibri" w:eastAsia="Calibri" w:hAnsi="Calibri" w:cs="Calibri"/>
          <w:b/>
        </w:rPr>
        <w:t>Q</w:t>
      </w:r>
      <w:r w:rsidR="000A0D3C">
        <w:rPr>
          <w:rFonts w:ascii="Calibri" w:eastAsia="Calibri" w:hAnsi="Calibri" w:cs="Calibri"/>
          <w:b/>
        </w:rPr>
        <w:t>1</w:t>
      </w:r>
      <w:r w:rsidR="002962B4">
        <w:rPr>
          <w:rFonts w:ascii="Calibri" w:eastAsia="Calibri" w:hAnsi="Calibri" w:cs="Calibri"/>
          <w:b/>
        </w:rPr>
        <w:t xml:space="preserve">: </w:t>
      </w:r>
      <w:r w:rsidR="000A0D3C">
        <w:rPr>
          <w:rFonts w:ascii="Calibri" w:eastAsia="Calibri" w:hAnsi="Calibri" w:cs="Calibri"/>
          <w:b/>
        </w:rPr>
        <w:t>Rule</w:t>
      </w:r>
      <w:r>
        <w:rPr>
          <w:rFonts w:ascii="Calibri" w:eastAsia="Calibri" w:hAnsi="Calibri" w:cs="Calibri"/>
          <w:b/>
        </w:rPr>
        <w:t xml:space="preserve"> based + How)</w:t>
      </w:r>
      <w:r w:rsidR="000A0D3C">
        <w:rPr>
          <w:rFonts w:ascii="Calibri" w:eastAsia="Calibri" w:hAnsi="Calibri" w:cs="Calibri"/>
          <w:b/>
        </w:rPr>
        <w:t>:</w:t>
      </w:r>
      <w:r>
        <w:rPr>
          <w:rFonts w:ascii="Calibri" w:eastAsia="Calibri" w:hAnsi="Calibri" w:cs="Calibri"/>
          <w:b/>
        </w:rPr>
        <w:t xml:space="preserve"> </w:t>
      </w:r>
    </w:p>
    <w:p w14:paraId="4FD73EF7" w14:textId="1E65DCA0" w:rsidR="002E3D73" w:rsidRDefault="000A0D3C" w:rsidP="000A0D3C">
      <w:p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54B6EA42" wp14:editId="2CE954B1">
            <wp:extent cx="3475438" cy="2314136"/>
            <wp:effectExtent l="0" t="0" r="4445" b="0"/>
            <wp:docPr id="360135314" name="Picture 18" descr="A group of monkeys with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47293" name="Picture 18" descr="A group of monkeys with different colors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965" cy="233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5855" w14:textId="77777777" w:rsidR="002E3D7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</w:t>
      </w:r>
    </w:p>
    <w:p w14:paraId="6B9FA8F7" w14:textId="3CB76AFF" w:rsidR="00B5620A" w:rsidRDefault="00B5620A" w:rsidP="00B5620A">
      <w:pPr>
        <w:rPr>
          <w:rFonts w:ascii="Calibri" w:eastAsia="Calibri" w:hAnsi="Calibri" w:cs="Calibri"/>
          <w:b/>
          <w:sz w:val="32"/>
          <w:szCs w:val="32"/>
          <w:shd w:val="clear" w:color="auto" w:fill="F6B26B"/>
        </w:rPr>
      </w:pPr>
      <w:r>
        <w:rPr>
          <w:rFonts w:ascii="Calibri" w:eastAsia="Calibri" w:hAnsi="Calibri" w:cs="Calibri"/>
          <w:b/>
          <w:sz w:val="32"/>
          <w:szCs w:val="32"/>
          <w:shd w:val="clear" w:color="auto" w:fill="F6B26B"/>
        </w:rPr>
        <w:t>Scenario 4</w:t>
      </w:r>
    </w:p>
    <w:p w14:paraId="5EE078E8" w14:textId="77777777" w:rsidR="002E3D7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4534AF89" w14:textId="77777777" w:rsidR="000A0D3C" w:rsidRPr="00D33686" w:rsidRDefault="000A0D3C" w:rsidP="000A0D3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  <w:r w:rsidRPr="00D33686">
        <w:rPr>
          <w:rFonts w:ascii="Calibri" w:eastAsia="Times New Roman" w:hAnsi="Calibri" w:cs="Calibri"/>
          <w:b/>
          <w:bCs/>
          <w:color w:val="000000"/>
          <w:lang w:val="en-CH"/>
        </w:rPr>
        <w:t>User Goal:</w:t>
      </w:r>
      <w:r w:rsidRPr="00D33686">
        <w:rPr>
          <w:rFonts w:ascii="Calibri" w:eastAsia="Times New Roman" w:hAnsi="Calibri" w:cs="Calibri"/>
          <w:color w:val="000000"/>
          <w:lang w:val="en-CH"/>
        </w:rPr>
        <w:t xml:space="preserve"> “</w:t>
      </w:r>
      <w:r>
        <w:rPr>
          <w:rFonts w:ascii="Calibri" w:eastAsia="Times New Roman" w:hAnsi="Calibri" w:cs="Calibri"/>
          <w:color w:val="000000"/>
          <w:lang w:val="en-CH"/>
        </w:rPr>
        <w:t>TBD</w:t>
      </w:r>
      <w:r w:rsidRPr="00D33686">
        <w:rPr>
          <w:rFonts w:ascii="Calibri" w:eastAsia="Times New Roman" w:hAnsi="Calibri" w:cs="Calibri"/>
          <w:color w:val="000000"/>
          <w:lang w:val="en-CH"/>
        </w:rPr>
        <w:t>”</w:t>
      </w:r>
    </w:p>
    <w:p w14:paraId="113EF31D" w14:textId="77777777" w:rsidR="000A0D3C" w:rsidRPr="00D33686" w:rsidRDefault="000A0D3C" w:rsidP="000A0D3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</w:p>
    <w:p w14:paraId="370158EE" w14:textId="77777777" w:rsidR="000A0D3C" w:rsidRPr="00D33686" w:rsidRDefault="000A0D3C" w:rsidP="000A0D3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  <w:r w:rsidRPr="00D33686">
        <w:rPr>
          <w:rFonts w:ascii="Calibri" w:eastAsia="Times New Roman" w:hAnsi="Calibri" w:cs="Calibri"/>
          <w:b/>
          <w:bCs/>
          <w:color w:val="000000"/>
          <w:lang w:val="en-CH"/>
        </w:rPr>
        <w:t>Task Context Description:</w:t>
      </w:r>
      <w:r w:rsidRPr="00D33686">
        <w:rPr>
          <w:rFonts w:ascii="Calibri" w:eastAsia="Times New Roman" w:hAnsi="Calibri" w:cs="Calibri"/>
          <w:color w:val="000000"/>
          <w:lang w:val="en-CH"/>
        </w:rPr>
        <w:t xml:space="preserve"> </w:t>
      </w:r>
      <w:r>
        <w:rPr>
          <w:rFonts w:ascii="Calibri" w:eastAsia="Times New Roman" w:hAnsi="Calibri" w:cs="Calibri"/>
          <w:color w:val="000000"/>
          <w:lang w:val="en-CH"/>
        </w:rPr>
        <w:t>TBD</w:t>
      </w:r>
    </w:p>
    <w:p w14:paraId="49BD818B" w14:textId="77777777" w:rsidR="000A0D3C" w:rsidRPr="00D33686" w:rsidRDefault="000A0D3C" w:rsidP="000A0D3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</w:p>
    <w:p w14:paraId="061F9E98" w14:textId="77777777" w:rsidR="000A0D3C" w:rsidRPr="00D33686" w:rsidRDefault="000A0D3C" w:rsidP="000A0D3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  <w:r w:rsidRPr="00D33686">
        <w:rPr>
          <w:rFonts w:ascii="Calibri" w:eastAsia="Times New Roman" w:hAnsi="Calibri" w:cs="Calibri"/>
          <w:b/>
          <w:bCs/>
          <w:color w:val="000000"/>
          <w:lang w:val="en-CH"/>
        </w:rPr>
        <w:t xml:space="preserve">AI Task: </w:t>
      </w:r>
      <w:r w:rsidRPr="00D33686">
        <w:rPr>
          <w:rFonts w:ascii="Calibri" w:eastAsia="Times New Roman" w:hAnsi="Calibri" w:cs="Calibri"/>
          <w:color w:val="000000"/>
          <w:lang w:val="en-CH"/>
        </w:rPr>
        <w:t>“</w:t>
      </w:r>
      <w:r>
        <w:rPr>
          <w:rFonts w:ascii="Calibri" w:eastAsia="Times New Roman" w:hAnsi="Calibri" w:cs="Calibri"/>
          <w:color w:val="000000"/>
          <w:lang w:val="en-CH"/>
        </w:rPr>
        <w:t>TBD</w:t>
      </w:r>
      <w:r w:rsidRPr="00D33686">
        <w:rPr>
          <w:rFonts w:ascii="Calibri" w:eastAsia="Times New Roman" w:hAnsi="Calibri" w:cs="Calibri"/>
          <w:color w:val="000000"/>
          <w:lang w:val="en-CH"/>
        </w:rPr>
        <w:t>”</w:t>
      </w:r>
    </w:p>
    <w:p w14:paraId="0613F2AE" w14:textId="77777777" w:rsidR="000A0D3C" w:rsidRDefault="000A0D3C" w:rsidP="000A0D3C">
      <w:pPr>
        <w:spacing w:line="240" w:lineRule="auto"/>
        <w:rPr>
          <w:rFonts w:ascii="Calibri" w:eastAsia="Times New Roman" w:hAnsi="Calibri" w:cs="Calibri"/>
          <w:color w:val="000000"/>
          <w:lang w:val="en-CH"/>
        </w:rPr>
      </w:pPr>
      <w:r w:rsidRPr="00D33686">
        <w:rPr>
          <w:rFonts w:ascii="Calibri" w:eastAsia="Times New Roman" w:hAnsi="Calibri" w:cs="Calibri"/>
          <w:color w:val="000000"/>
          <w:lang w:val="en-CH"/>
        </w:rPr>
        <w:t> </w:t>
      </w:r>
    </w:p>
    <w:p w14:paraId="4651BF4C" w14:textId="77777777" w:rsidR="000A0D3C" w:rsidRPr="00D33686" w:rsidRDefault="000A0D3C" w:rsidP="000A0D3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—</w:t>
      </w:r>
    </w:p>
    <w:p w14:paraId="4924A864" w14:textId="77777777" w:rsidR="000A0D3C" w:rsidRPr="00D33686" w:rsidRDefault="000A0D3C" w:rsidP="000A0D3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  <w:r w:rsidRPr="00D33686">
        <w:rPr>
          <w:rFonts w:ascii="Calibri" w:eastAsia="Times New Roman" w:hAnsi="Calibri" w:cs="Calibri"/>
          <w:b/>
          <w:bCs/>
          <w:color w:val="000000"/>
          <w:lang w:val="en-CH"/>
        </w:rPr>
        <w:t>AI Output (Correct Answer)</w:t>
      </w:r>
      <w:r>
        <w:rPr>
          <w:rFonts w:ascii="Calibri" w:eastAsia="Times New Roman" w:hAnsi="Calibri" w:cs="Calibri"/>
          <w:b/>
          <w:bCs/>
          <w:color w:val="000000"/>
          <w:lang w:val="en-CH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  <w:t xml:space="preserve"> </w:t>
      </w:r>
      <w:r>
        <w:rPr>
          <w:rFonts w:ascii="Calibri" w:eastAsia="Times New Roman" w:hAnsi="Calibri" w:cs="Calibri"/>
          <w:color w:val="000000"/>
          <w:lang w:val="en-CH"/>
        </w:rPr>
        <w:t>TBD</w:t>
      </w:r>
      <w:r w:rsidRPr="00D33686">
        <w:rPr>
          <w:rFonts w:ascii="Calibri" w:eastAsia="Times New Roman" w:hAnsi="Calibri" w:cs="Calibri"/>
          <w:color w:val="000000"/>
          <w:lang w:val="en-CH"/>
        </w:rPr>
        <w:t xml:space="preserve"> </w:t>
      </w:r>
    </w:p>
    <w:p w14:paraId="1E5CDFBE" w14:textId="77777777" w:rsidR="000A0D3C" w:rsidRPr="00D33686" w:rsidRDefault="000A0D3C" w:rsidP="000A0D3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</w:p>
    <w:p w14:paraId="6C004693" w14:textId="24ABFDBF" w:rsidR="000A0D3C" w:rsidRPr="00D33686" w:rsidRDefault="000A0D3C" w:rsidP="000A0D3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  <w:r w:rsidRPr="00D33686">
        <w:rPr>
          <w:rFonts w:ascii="Calibri" w:eastAsia="Times New Roman" w:hAnsi="Calibri" w:cs="Calibri"/>
          <w:b/>
          <w:bCs/>
          <w:color w:val="000000"/>
          <w:lang w:val="en-CH"/>
        </w:rPr>
        <w:t>MAGIX-defined Explanation (</w:t>
      </w:r>
      <w:r>
        <w:rPr>
          <w:rFonts w:ascii="Calibri" w:eastAsia="Times New Roman" w:hAnsi="Calibri" w:cs="Calibri"/>
          <w:b/>
          <w:bCs/>
          <w:color w:val="000000"/>
          <w:lang w:val="en-CH"/>
        </w:rPr>
        <w:t xml:space="preserve">Q4: </w:t>
      </w:r>
      <w:r w:rsidRPr="00D33686">
        <w:rPr>
          <w:rFonts w:ascii="Calibri" w:eastAsia="Times New Roman" w:hAnsi="Calibri" w:cs="Calibri"/>
          <w:b/>
          <w:bCs/>
          <w:color w:val="000000"/>
          <w:lang w:val="en-CH"/>
        </w:rPr>
        <w:t>Case based + How + Why)</w:t>
      </w:r>
      <w:r>
        <w:rPr>
          <w:rFonts w:ascii="Calibri" w:eastAsia="Times New Roman" w:hAnsi="Calibri" w:cs="Calibri"/>
          <w:b/>
          <w:bCs/>
          <w:color w:val="000000"/>
          <w:lang w:val="en-CH"/>
        </w:rPr>
        <w:t>:</w:t>
      </w:r>
    </w:p>
    <w:p w14:paraId="61A06B56" w14:textId="77777777" w:rsidR="000A0D3C" w:rsidRPr="00D33686" w:rsidRDefault="000A0D3C" w:rsidP="000A0D3C">
      <w:pPr>
        <w:numPr>
          <w:ilvl w:val="0"/>
          <w:numId w:val="2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lang w:val="en-CH"/>
        </w:rPr>
      </w:pPr>
      <w:r>
        <w:rPr>
          <w:rFonts w:ascii="Calibri" w:eastAsia="Times New Roman" w:hAnsi="Calibri" w:cs="Calibri"/>
          <w:color w:val="000000"/>
          <w:lang w:val="en-CH"/>
        </w:rPr>
        <w:t>TBD</w:t>
      </w:r>
    </w:p>
    <w:p w14:paraId="6242BEB2" w14:textId="77777777" w:rsidR="000A0D3C" w:rsidRPr="00D33686" w:rsidRDefault="000A0D3C" w:rsidP="000A0D3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  <w:r w:rsidRPr="00D33686">
        <w:rPr>
          <w:rFonts w:ascii="Calibri" w:eastAsia="Times New Roman" w:hAnsi="Calibri" w:cs="Calibri"/>
          <w:color w:val="000000"/>
          <w:lang w:val="en-CH"/>
        </w:rPr>
        <w:t> </w:t>
      </w:r>
    </w:p>
    <w:p w14:paraId="359AA78E" w14:textId="7CB6F52E" w:rsidR="000A0D3C" w:rsidRPr="00D33686" w:rsidRDefault="000A0D3C" w:rsidP="000A0D3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  <w:r w:rsidRPr="00D33686">
        <w:rPr>
          <w:rFonts w:ascii="Calibri" w:eastAsia="Times New Roman" w:hAnsi="Calibri" w:cs="Calibri"/>
          <w:b/>
          <w:bCs/>
          <w:color w:val="000000"/>
          <w:lang w:val="en-CH"/>
        </w:rPr>
        <w:t>Non-MAGIX defined Explanation (</w:t>
      </w:r>
      <w:r>
        <w:rPr>
          <w:rFonts w:ascii="Calibri" w:eastAsia="Times New Roman" w:hAnsi="Calibri" w:cs="Calibri"/>
          <w:b/>
          <w:bCs/>
          <w:color w:val="000000"/>
          <w:lang w:val="en-CH"/>
        </w:rPr>
        <w:t xml:space="preserve">Q2: </w:t>
      </w:r>
      <w:r w:rsidRPr="00D33686">
        <w:rPr>
          <w:rFonts w:ascii="Calibri" w:eastAsia="Times New Roman" w:hAnsi="Calibri" w:cs="Calibri"/>
          <w:b/>
          <w:bCs/>
          <w:color w:val="000000"/>
          <w:lang w:val="en-CH"/>
        </w:rPr>
        <w:t>Case based + How)</w:t>
      </w:r>
      <w:r>
        <w:rPr>
          <w:rFonts w:ascii="Calibri" w:eastAsia="Times New Roman" w:hAnsi="Calibri" w:cs="Calibri"/>
          <w:b/>
          <w:bCs/>
          <w:color w:val="000000"/>
          <w:lang w:val="en-CH"/>
        </w:rPr>
        <w:t>:</w:t>
      </w:r>
    </w:p>
    <w:p w14:paraId="091AB3DA" w14:textId="77777777" w:rsidR="000A0D3C" w:rsidRPr="00D33686" w:rsidRDefault="000A0D3C" w:rsidP="000A0D3C">
      <w:pPr>
        <w:numPr>
          <w:ilvl w:val="0"/>
          <w:numId w:val="2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lang w:val="en-CH"/>
        </w:rPr>
      </w:pPr>
      <w:r>
        <w:rPr>
          <w:rFonts w:ascii="Calibri" w:eastAsia="Times New Roman" w:hAnsi="Calibri" w:cs="Calibri"/>
          <w:color w:val="000000"/>
          <w:lang w:val="en-CH"/>
        </w:rPr>
        <w:t>TBD</w:t>
      </w:r>
    </w:p>
    <w:p w14:paraId="60726DB0" w14:textId="77777777" w:rsidR="000A0D3C" w:rsidRDefault="000A0D3C" w:rsidP="000A0D3C">
      <w:pPr>
        <w:spacing w:line="240" w:lineRule="auto"/>
        <w:rPr>
          <w:rFonts w:ascii="Calibri" w:eastAsia="Times New Roman" w:hAnsi="Calibri" w:cs="Calibri"/>
          <w:color w:val="000000"/>
          <w:lang w:val="en-CH"/>
        </w:rPr>
      </w:pPr>
    </w:p>
    <w:p w14:paraId="20E6DB52" w14:textId="77777777" w:rsidR="000A0D3C" w:rsidRPr="00D33686" w:rsidRDefault="000A0D3C" w:rsidP="000A0D3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  <w:r w:rsidRPr="00D33686">
        <w:rPr>
          <w:rFonts w:ascii="Calibri" w:eastAsia="Times New Roman" w:hAnsi="Calibri" w:cs="Calibri"/>
          <w:color w:val="000000"/>
          <w:lang w:val="en-CH"/>
        </w:rPr>
        <w:t>—</w:t>
      </w:r>
    </w:p>
    <w:p w14:paraId="53789F39" w14:textId="77777777" w:rsidR="000A0D3C" w:rsidRPr="00D33686" w:rsidRDefault="000A0D3C" w:rsidP="000A0D3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  <w:r w:rsidRPr="00D33686">
        <w:rPr>
          <w:rFonts w:ascii="Calibri" w:eastAsia="Times New Roman" w:hAnsi="Calibri" w:cs="Calibri"/>
          <w:b/>
          <w:bCs/>
          <w:color w:val="000000"/>
          <w:lang w:val="en-CH"/>
        </w:rPr>
        <w:t>AI Output (Incorrect Answer)</w:t>
      </w:r>
      <w:r>
        <w:rPr>
          <w:rFonts w:ascii="Calibri" w:eastAsia="Times New Roman" w:hAnsi="Calibri" w:cs="Calibri"/>
          <w:b/>
          <w:bCs/>
          <w:color w:val="000000"/>
          <w:lang w:val="en-CH"/>
        </w:rPr>
        <w:t>:</w:t>
      </w:r>
      <w:r w:rsidRPr="00986B3B">
        <w:rPr>
          <w:rFonts w:ascii="Calibri" w:eastAsia="Times New Roman" w:hAnsi="Calibri" w:cs="Calibri"/>
          <w:color w:val="000000"/>
          <w:lang w:val="en-CH"/>
        </w:rPr>
        <w:t xml:space="preserve"> </w:t>
      </w:r>
      <w:r>
        <w:rPr>
          <w:rFonts w:ascii="Calibri" w:eastAsia="Times New Roman" w:hAnsi="Calibri" w:cs="Calibri"/>
          <w:color w:val="000000"/>
          <w:lang w:val="en-CH"/>
        </w:rPr>
        <w:t>TBD</w:t>
      </w:r>
      <w:r w:rsidRPr="00D33686">
        <w:rPr>
          <w:rFonts w:ascii="Calibri" w:eastAsia="Times New Roman" w:hAnsi="Calibri" w:cs="Calibri"/>
          <w:color w:val="000000"/>
          <w:lang w:val="en-CH"/>
        </w:rPr>
        <w:t xml:space="preserve"> </w:t>
      </w:r>
    </w:p>
    <w:p w14:paraId="55811DA8" w14:textId="77777777" w:rsidR="000A0D3C" w:rsidRDefault="000A0D3C" w:rsidP="000A0D3C">
      <w:pPr>
        <w:spacing w:line="240" w:lineRule="auto"/>
        <w:rPr>
          <w:rFonts w:ascii="Calibri" w:eastAsia="Times New Roman" w:hAnsi="Calibri" w:cs="Calibri"/>
          <w:b/>
          <w:bCs/>
          <w:color w:val="000000"/>
          <w:lang w:val="en-CH"/>
        </w:rPr>
      </w:pPr>
    </w:p>
    <w:p w14:paraId="555B889A" w14:textId="11E8D642" w:rsidR="000A0D3C" w:rsidRPr="00D33686" w:rsidRDefault="000A0D3C" w:rsidP="000A0D3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  <w:r w:rsidRPr="00D33686">
        <w:rPr>
          <w:rFonts w:ascii="Calibri" w:eastAsia="Times New Roman" w:hAnsi="Calibri" w:cs="Calibri"/>
          <w:b/>
          <w:bCs/>
          <w:color w:val="000000"/>
          <w:lang w:val="en-CH"/>
        </w:rPr>
        <w:t>MAGIX-defined Explanation (</w:t>
      </w:r>
      <w:r>
        <w:rPr>
          <w:rFonts w:ascii="Calibri" w:eastAsia="Times New Roman" w:hAnsi="Calibri" w:cs="Calibri"/>
          <w:b/>
          <w:bCs/>
          <w:color w:val="000000"/>
          <w:lang w:val="en-CH"/>
        </w:rPr>
        <w:t xml:space="preserve">Q4: </w:t>
      </w:r>
      <w:r w:rsidRPr="00D33686">
        <w:rPr>
          <w:rFonts w:ascii="Calibri" w:eastAsia="Times New Roman" w:hAnsi="Calibri" w:cs="Calibri"/>
          <w:b/>
          <w:bCs/>
          <w:color w:val="000000"/>
          <w:lang w:val="en-CH"/>
        </w:rPr>
        <w:t>Case based + How + Why)</w:t>
      </w:r>
      <w:r>
        <w:rPr>
          <w:rFonts w:ascii="Calibri" w:eastAsia="Times New Roman" w:hAnsi="Calibri" w:cs="Calibri"/>
          <w:b/>
          <w:bCs/>
          <w:color w:val="000000"/>
          <w:lang w:val="en-CH"/>
        </w:rPr>
        <w:t>:</w:t>
      </w:r>
    </w:p>
    <w:p w14:paraId="33945C3B" w14:textId="77777777" w:rsidR="000A0D3C" w:rsidRPr="00D33686" w:rsidRDefault="000A0D3C" w:rsidP="000A0D3C">
      <w:pPr>
        <w:numPr>
          <w:ilvl w:val="0"/>
          <w:numId w:val="2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lang w:val="en-CH"/>
        </w:rPr>
      </w:pPr>
      <w:r>
        <w:rPr>
          <w:rFonts w:ascii="Calibri" w:eastAsia="Times New Roman" w:hAnsi="Calibri" w:cs="Calibri"/>
          <w:color w:val="000000"/>
          <w:lang w:val="en-CH"/>
        </w:rPr>
        <w:t>TBD</w:t>
      </w:r>
    </w:p>
    <w:p w14:paraId="5DA30691" w14:textId="77777777" w:rsidR="000A0D3C" w:rsidRPr="00D33686" w:rsidRDefault="000A0D3C" w:rsidP="000A0D3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  <w:r w:rsidRPr="00D33686">
        <w:rPr>
          <w:rFonts w:ascii="Calibri" w:eastAsia="Times New Roman" w:hAnsi="Calibri" w:cs="Calibri"/>
          <w:color w:val="000000"/>
          <w:lang w:val="en-CH"/>
        </w:rPr>
        <w:t> </w:t>
      </w:r>
    </w:p>
    <w:p w14:paraId="523FDF49" w14:textId="69E90ECA" w:rsidR="000A0D3C" w:rsidRPr="00D33686" w:rsidRDefault="000A0D3C" w:rsidP="000A0D3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CH"/>
        </w:rPr>
      </w:pPr>
      <w:r w:rsidRPr="00D33686">
        <w:rPr>
          <w:rFonts w:ascii="Calibri" w:eastAsia="Times New Roman" w:hAnsi="Calibri" w:cs="Calibri"/>
          <w:b/>
          <w:bCs/>
          <w:color w:val="000000"/>
          <w:lang w:val="en-CH"/>
        </w:rPr>
        <w:t>Non-MAGIX defined Explanation (</w:t>
      </w:r>
      <w:r>
        <w:rPr>
          <w:rFonts w:ascii="Calibri" w:eastAsia="Times New Roman" w:hAnsi="Calibri" w:cs="Calibri"/>
          <w:b/>
          <w:bCs/>
          <w:color w:val="000000"/>
          <w:lang w:val="en-CH"/>
        </w:rPr>
        <w:t xml:space="preserve">Q2: </w:t>
      </w:r>
      <w:r w:rsidRPr="00D33686">
        <w:rPr>
          <w:rFonts w:ascii="Calibri" w:eastAsia="Times New Roman" w:hAnsi="Calibri" w:cs="Calibri"/>
          <w:b/>
          <w:bCs/>
          <w:color w:val="000000"/>
          <w:lang w:val="en-CH"/>
        </w:rPr>
        <w:t>Case based + How)</w:t>
      </w:r>
      <w:r>
        <w:rPr>
          <w:rFonts w:ascii="Calibri" w:eastAsia="Times New Roman" w:hAnsi="Calibri" w:cs="Calibri"/>
          <w:b/>
          <w:bCs/>
          <w:color w:val="000000"/>
          <w:lang w:val="en-CH"/>
        </w:rPr>
        <w:t>:</w:t>
      </w:r>
    </w:p>
    <w:p w14:paraId="7765E1F6" w14:textId="77777777" w:rsidR="000A0D3C" w:rsidRPr="00986B3B" w:rsidRDefault="000A0D3C" w:rsidP="000A0D3C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lang w:val="en-CH"/>
        </w:rPr>
      </w:pPr>
      <w:r w:rsidRPr="00986B3B">
        <w:rPr>
          <w:rFonts w:ascii="Calibri" w:eastAsia="Times New Roman" w:hAnsi="Calibri" w:cs="Calibri"/>
          <w:color w:val="000000"/>
          <w:lang w:val="en-CH"/>
        </w:rPr>
        <w:t>TBD</w:t>
      </w:r>
    </w:p>
    <w:p w14:paraId="2220F843" w14:textId="77777777" w:rsidR="002E3D73" w:rsidRDefault="002E3D73"/>
    <w:sectPr w:rsidR="002E3D7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ovrano Francesco" w:date="2025-08-18T16:56:00Z" w:initials="SF">
    <w:p w14:paraId="7FC5DBB8" w14:textId="43C839F4" w:rsidR="003321CA" w:rsidRDefault="003321CA" w:rsidP="003321CA">
      <w:r>
        <w:rPr>
          <w:rStyle w:val="CommentReference"/>
        </w:rPr>
        <w:annotationRef/>
      </w:r>
      <w:r>
        <w:rPr>
          <w:sz w:val="20"/>
          <w:szCs w:val="20"/>
        </w:rPr>
        <w:t>XAI explanation: Saliency map</w:t>
      </w:r>
    </w:p>
  </w:comment>
  <w:comment w:id="1" w:author="Sovrano Francesco" w:date="2025-08-18T17:17:00Z" w:initials="SF">
    <w:p w14:paraId="365F7F33" w14:textId="77777777" w:rsidR="009737D0" w:rsidRDefault="009737D0" w:rsidP="009737D0">
      <w:r>
        <w:rPr>
          <w:rStyle w:val="CommentReference"/>
        </w:rPr>
        <w:annotationRef/>
      </w:r>
      <w:r>
        <w:rPr>
          <w:sz w:val="20"/>
          <w:szCs w:val="20"/>
        </w:rPr>
        <w:t xml:space="preserve">XAI explanation: Concept bottleneck </w:t>
      </w:r>
    </w:p>
  </w:comment>
  <w:comment w:id="2" w:author="Sovrano Francesco" w:date="2025-08-18T19:05:00Z" w:initials="SF">
    <w:p w14:paraId="18DDD5F0" w14:textId="77777777" w:rsidR="00C37B49" w:rsidRDefault="00C37B49" w:rsidP="00C37B49">
      <w:r>
        <w:rPr>
          <w:rStyle w:val="CommentReference"/>
        </w:rPr>
        <w:annotationRef/>
      </w:r>
      <w:r>
        <w:rPr>
          <w:sz w:val="20"/>
          <w:szCs w:val="20"/>
        </w:rPr>
        <w:t xml:space="preserve">This should go first: adding information (i.e., from HOW to HOW+WHY) without changing format should normally have a small-to-negligible effect if the extra info (i.e., the WHY) is processed </w:t>
      </w:r>
      <w:r>
        <w:rPr>
          <w:i/>
          <w:iCs/>
          <w:sz w:val="20"/>
          <w:szCs w:val="20"/>
        </w:rPr>
        <w:t>after</w:t>
      </w:r>
      <w:r>
        <w:rPr>
          <w:sz w:val="20"/>
          <w:szCs w:val="20"/>
        </w:rPr>
        <w:t xml:space="preserve"> the basic info (i.e., the HOW), since it doesn’t overwhelm the user. To ensure a larger effect size, the extra info needs to come </w:t>
      </w:r>
      <w:r>
        <w:rPr>
          <w:i/>
          <w:iCs/>
          <w:sz w:val="20"/>
          <w:szCs w:val="20"/>
        </w:rPr>
        <w:t>before</w:t>
      </w:r>
      <w:r>
        <w:rPr>
          <w:sz w:val="20"/>
          <w:szCs w:val="20"/>
        </w:rPr>
        <w:t xml:space="preserve"> the basic info, to overwhelm the user with it. That’s the current setup with Scenario 1.</w:t>
      </w:r>
    </w:p>
  </w:comment>
  <w:comment w:id="3" w:author="Sovrano Francesco" w:date="2025-08-18T17:16:00Z" w:initials="SF">
    <w:p w14:paraId="7E2C2C04" w14:textId="0D1934A6" w:rsidR="009737D0" w:rsidRDefault="009737D0" w:rsidP="009737D0">
      <w:r>
        <w:rPr>
          <w:rStyle w:val="CommentReference"/>
        </w:rPr>
        <w:annotationRef/>
      </w:r>
      <w:r>
        <w:rPr>
          <w:sz w:val="20"/>
          <w:szCs w:val="20"/>
        </w:rPr>
        <w:t>Do we want to show a saliency map also here?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FC5DBB8" w15:done="0"/>
  <w15:commentEx w15:paraId="365F7F33" w15:done="0"/>
  <w15:commentEx w15:paraId="18DDD5F0" w15:paraIdParent="365F7F33" w15:done="0"/>
  <w15:commentEx w15:paraId="7E2C2C0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01727A3" w16cex:dateUtc="2025-08-18T14:56:00Z"/>
  <w16cex:commentExtensible w16cex:durableId="29F03E3E" w16cex:dateUtc="2025-08-18T15:17:00Z"/>
  <w16cex:commentExtensible w16cex:durableId="23AEEBD4" w16cex:dateUtc="2025-08-18T17:05:00Z"/>
  <w16cex:commentExtensible w16cex:durableId="28015FD9" w16cex:dateUtc="2025-08-18T15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FC5DBB8" w16cid:durableId="201727A3"/>
  <w16cid:commentId w16cid:paraId="365F7F33" w16cid:durableId="29F03E3E"/>
  <w16cid:commentId w16cid:paraId="18DDD5F0" w16cid:durableId="23AEEBD4"/>
  <w16cid:commentId w16cid:paraId="7E2C2C04" w16cid:durableId="28015FD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302D1B5-96A4-4946-A004-C18F026BA21D}"/>
    <w:embedBold r:id="rId2" w:fontKey="{2E7ED61B-D870-324C-9C14-5508C3B71AF7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EF88F1D8-C01A-B94E-BB6B-BAF30116C867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C6A89F85-4477-6345-A838-123326B1C7B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DEFD798A-762C-9A4E-BAD8-D2E827D3D5C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6360D424-1210-7147-B1B2-EC77CC180B3D}"/>
    <w:embedBold r:id="rId7" w:fontKey="{0B77BFA2-7023-DD4C-A790-8549A6CFB5D3}"/>
    <w:embedItalic r:id="rId8" w:fontKey="{E3B08CDF-CD03-ED49-9F6D-5CD6E636B92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2F97ED0B-C926-AB4E-BE72-3FE7DB63CCF1}"/>
    <w:embedBold r:id="rId10" w:fontKey="{865ACA3E-B0A4-0247-A689-22C76D71B756}"/>
    <w:embedItalic r:id="rId11" w:fontKey="{91ACFA70-79F0-F445-95DF-A18500E317A6}"/>
    <w:embedBoldItalic r:id="rId12" w:fontKey="{35AA3287-FAD0-694D-8BFB-B237DD58FA7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8B1A5E0C-E80D-0A40-934B-949A5DCD67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9AD"/>
    <w:multiLevelType w:val="multilevel"/>
    <w:tmpl w:val="0D5A97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C85A75"/>
    <w:multiLevelType w:val="multilevel"/>
    <w:tmpl w:val="E41450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BB5476"/>
    <w:multiLevelType w:val="multilevel"/>
    <w:tmpl w:val="E6EC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B3492"/>
    <w:multiLevelType w:val="multilevel"/>
    <w:tmpl w:val="F91A10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962FFF"/>
    <w:multiLevelType w:val="multilevel"/>
    <w:tmpl w:val="0C64C2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03E4E36"/>
    <w:multiLevelType w:val="multilevel"/>
    <w:tmpl w:val="549EA0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04C6F62"/>
    <w:multiLevelType w:val="multilevel"/>
    <w:tmpl w:val="A4DC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A0DCC"/>
    <w:multiLevelType w:val="hybridMultilevel"/>
    <w:tmpl w:val="EFFAD8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D7720"/>
    <w:multiLevelType w:val="multilevel"/>
    <w:tmpl w:val="95A8FA72"/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0747BD7"/>
    <w:multiLevelType w:val="multilevel"/>
    <w:tmpl w:val="77904B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17F11D7"/>
    <w:multiLevelType w:val="multilevel"/>
    <w:tmpl w:val="56A678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4AD7CCC"/>
    <w:multiLevelType w:val="multilevel"/>
    <w:tmpl w:val="DD6045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9FE7A50"/>
    <w:multiLevelType w:val="multilevel"/>
    <w:tmpl w:val="422E68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ADF2B1F"/>
    <w:multiLevelType w:val="multilevel"/>
    <w:tmpl w:val="0C00A4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C8E47D6"/>
    <w:multiLevelType w:val="multilevel"/>
    <w:tmpl w:val="63D09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D291970"/>
    <w:multiLevelType w:val="multilevel"/>
    <w:tmpl w:val="037CF1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EE06460"/>
    <w:multiLevelType w:val="multilevel"/>
    <w:tmpl w:val="1ECCF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BCC10CA"/>
    <w:multiLevelType w:val="multilevel"/>
    <w:tmpl w:val="6EBEF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228041F"/>
    <w:multiLevelType w:val="multilevel"/>
    <w:tmpl w:val="8B2CA6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48716C9"/>
    <w:multiLevelType w:val="multilevel"/>
    <w:tmpl w:val="A310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2B7B4C"/>
    <w:multiLevelType w:val="multilevel"/>
    <w:tmpl w:val="E88CC7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DDE5D6E"/>
    <w:multiLevelType w:val="multilevel"/>
    <w:tmpl w:val="42BA70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8F0179F"/>
    <w:multiLevelType w:val="multilevel"/>
    <w:tmpl w:val="FA8ECA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DE66D44"/>
    <w:multiLevelType w:val="multilevel"/>
    <w:tmpl w:val="54DCD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3374DDF"/>
    <w:multiLevelType w:val="multilevel"/>
    <w:tmpl w:val="5EF2D0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3735BE7"/>
    <w:multiLevelType w:val="multilevel"/>
    <w:tmpl w:val="C7F8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227F97"/>
    <w:multiLevelType w:val="multilevel"/>
    <w:tmpl w:val="496E61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AF67041"/>
    <w:multiLevelType w:val="multilevel"/>
    <w:tmpl w:val="7D64CB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C14529C"/>
    <w:multiLevelType w:val="multilevel"/>
    <w:tmpl w:val="D91A3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C871999"/>
    <w:multiLevelType w:val="multilevel"/>
    <w:tmpl w:val="7300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B1229C"/>
    <w:multiLevelType w:val="multilevel"/>
    <w:tmpl w:val="098C8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EEC7856"/>
    <w:multiLevelType w:val="multilevel"/>
    <w:tmpl w:val="A4DA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464156">
    <w:abstractNumId w:val="22"/>
  </w:num>
  <w:num w:numId="2" w16cid:durableId="1506557659">
    <w:abstractNumId w:val="14"/>
  </w:num>
  <w:num w:numId="3" w16cid:durableId="1180268379">
    <w:abstractNumId w:val="13"/>
  </w:num>
  <w:num w:numId="4" w16cid:durableId="1853568844">
    <w:abstractNumId w:val="26"/>
  </w:num>
  <w:num w:numId="5" w16cid:durableId="879368048">
    <w:abstractNumId w:val="23"/>
  </w:num>
  <w:num w:numId="6" w16cid:durableId="1616714117">
    <w:abstractNumId w:val="21"/>
  </w:num>
  <w:num w:numId="7" w16cid:durableId="107894541">
    <w:abstractNumId w:val="10"/>
  </w:num>
  <w:num w:numId="8" w16cid:durableId="700975947">
    <w:abstractNumId w:val="8"/>
  </w:num>
  <w:num w:numId="9" w16cid:durableId="1321807500">
    <w:abstractNumId w:val="0"/>
  </w:num>
  <w:num w:numId="10" w16cid:durableId="875237358">
    <w:abstractNumId w:val="3"/>
  </w:num>
  <w:num w:numId="11" w16cid:durableId="1765614252">
    <w:abstractNumId w:val="4"/>
  </w:num>
  <w:num w:numId="12" w16cid:durableId="1584992656">
    <w:abstractNumId w:val="27"/>
  </w:num>
  <w:num w:numId="13" w16cid:durableId="1870145222">
    <w:abstractNumId w:val="24"/>
  </w:num>
  <w:num w:numId="14" w16cid:durableId="729425933">
    <w:abstractNumId w:val="17"/>
  </w:num>
  <w:num w:numId="15" w16cid:durableId="1131437962">
    <w:abstractNumId w:val="18"/>
  </w:num>
  <w:num w:numId="16" w16cid:durableId="1202784914">
    <w:abstractNumId w:val="12"/>
  </w:num>
  <w:num w:numId="17" w16cid:durableId="382606033">
    <w:abstractNumId w:val="1"/>
  </w:num>
  <w:num w:numId="18" w16cid:durableId="1236864465">
    <w:abstractNumId w:val="28"/>
  </w:num>
  <w:num w:numId="19" w16cid:durableId="205526574">
    <w:abstractNumId w:val="20"/>
  </w:num>
  <w:num w:numId="20" w16cid:durableId="1546213786">
    <w:abstractNumId w:val="11"/>
  </w:num>
  <w:num w:numId="21" w16cid:durableId="186454183">
    <w:abstractNumId w:val="16"/>
  </w:num>
  <w:num w:numId="22" w16cid:durableId="147089921">
    <w:abstractNumId w:val="5"/>
  </w:num>
  <w:num w:numId="23" w16cid:durableId="1287543489">
    <w:abstractNumId w:val="30"/>
  </w:num>
  <w:num w:numId="24" w16cid:durableId="185296048">
    <w:abstractNumId w:val="9"/>
  </w:num>
  <w:num w:numId="25" w16cid:durableId="901253832">
    <w:abstractNumId w:val="15"/>
  </w:num>
  <w:num w:numId="26" w16cid:durableId="988678147">
    <w:abstractNumId w:val="19"/>
  </w:num>
  <w:num w:numId="27" w16cid:durableId="1144350169">
    <w:abstractNumId w:val="6"/>
  </w:num>
  <w:num w:numId="28" w16cid:durableId="983243303">
    <w:abstractNumId w:val="31"/>
  </w:num>
  <w:num w:numId="29" w16cid:durableId="1488547590">
    <w:abstractNumId w:val="29"/>
  </w:num>
  <w:num w:numId="30" w16cid:durableId="2128499089">
    <w:abstractNumId w:val="2"/>
  </w:num>
  <w:num w:numId="31" w16cid:durableId="1223250153">
    <w:abstractNumId w:val="25"/>
  </w:num>
  <w:num w:numId="32" w16cid:durableId="53967160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ovrano Francesco">
    <w15:presenceInfo w15:providerId="AD" w15:userId="S::sovraf@usi.ch::e81885b6-020d-4aaf-82b0-8e098c95f3b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D73"/>
    <w:rsid w:val="0008128D"/>
    <w:rsid w:val="000A0D3C"/>
    <w:rsid w:val="000D6CA1"/>
    <w:rsid w:val="00197F06"/>
    <w:rsid w:val="001F0329"/>
    <w:rsid w:val="00286714"/>
    <w:rsid w:val="002962B4"/>
    <w:rsid w:val="002E3D73"/>
    <w:rsid w:val="002F3FC4"/>
    <w:rsid w:val="00305B8B"/>
    <w:rsid w:val="003321CA"/>
    <w:rsid w:val="00364F0F"/>
    <w:rsid w:val="00383F88"/>
    <w:rsid w:val="003A32F9"/>
    <w:rsid w:val="00424FBA"/>
    <w:rsid w:val="00450772"/>
    <w:rsid w:val="00450ECA"/>
    <w:rsid w:val="004C518D"/>
    <w:rsid w:val="004F56E7"/>
    <w:rsid w:val="00553ED9"/>
    <w:rsid w:val="005B126C"/>
    <w:rsid w:val="006B7248"/>
    <w:rsid w:val="007529B0"/>
    <w:rsid w:val="007760EC"/>
    <w:rsid w:val="00796C8D"/>
    <w:rsid w:val="00797029"/>
    <w:rsid w:val="00846951"/>
    <w:rsid w:val="00856605"/>
    <w:rsid w:val="008969E6"/>
    <w:rsid w:val="009737D0"/>
    <w:rsid w:val="00986B3B"/>
    <w:rsid w:val="009908D5"/>
    <w:rsid w:val="00A43493"/>
    <w:rsid w:val="00A453F6"/>
    <w:rsid w:val="00A506CF"/>
    <w:rsid w:val="00AF7555"/>
    <w:rsid w:val="00B5620A"/>
    <w:rsid w:val="00BA0991"/>
    <w:rsid w:val="00C17B76"/>
    <w:rsid w:val="00C355C8"/>
    <w:rsid w:val="00C37B49"/>
    <w:rsid w:val="00C63C78"/>
    <w:rsid w:val="00C94978"/>
    <w:rsid w:val="00CB19AD"/>
    <w:rsid w:val="00CC2824"/>
    <w:rsid w:val="00CC3707"/>
    <w:rsid w:val="00CD17A9"/>
    <w:rsid w:val="00D25295"/>
    <w:rsid w:val="00D26993"/>
    <w:rsid w:val="00D33686"/>
    <w:rsid w:val="00DF66C2"/>
    <w:rsid w:val="00E64F77"/>
    <w:rsid w:val="00E9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04395E"/>
  <w15:docId w15:val="{8752CA52-BE19-1748-AFD0-5FB2E94CD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2962B4"/>
    <w:pPr>
      <w:spacing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62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62B4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33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H"/>
    </w:rPr>
  </w:style>
  <w:style w:type="paragraph" w:styleId="ListParagraph">
    <w:name w:val="List Paragraph"/>
    <w:basedOn w:val="Normal"/>
    <w:uiPriority w:val="34"/>
    <w:qFormat/>
    <w:rsid w:val="00BA09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image" Target="media/image3.jpeg"/><Relationship Id="rId5" Type="http://schemas.openxmlformats.org/officeDocument/2006/relationships/image" Target="media/image1.jpeg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Sovrano Francesco</cp:lastModifiedBy>
  <cp:revision>41</cp:revision>
  <dcterms:created xsi:type="dcterms:W3CDTF">2025-07-28T22:21:00Z</dcterms:created>
  <dcterms:modified xsi:type="dcterms:W3CDTF">2025-08-18T17:05:00Z</dcterms:modified>
</cp:coreProperties>
</file>