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64" w:rsidRPr="00356047" w:rsidRDefault="006B4964" w:rsidP="006B49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56047">
        <w:rPr>
          <w:rFonts w:ascii="Times New Roman" w:hAnsi="Times New Roman" w:cs="Times New Roman"/>
          <w:sz w:val="28"/>
          <w:szCs w:val="28"/>
        </w:rPr>
        <w:t>Cmmi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6047">
        <w:rPr>
          <w:rFonts w:ascii="Times New Roman" w:hAnsi="Times New Roman" w:cs="Times New Roman"/>
          <w:sz w:val="28"/>
          <w:szCs w:val="28"/>
        </w:rPr>
        <w:t>Mps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>-br</w:t>
      </w:r>
      <w:proofErr w:type="spellEnd"/>
    </w:p>
    <w:p w:rsidR="009C0AAD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Slide </w:t>
      </w:r>
      <w:proofErr w:type="gramStart"/>
      <w:r w:rsidRPr="00356047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Cmmi</w:t>
      </w:r>
      <w:proofErr w:type="spellEnd"/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Integration</w:t>
      </w:r>
      <w:proofErr w:type="spellEnd"/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- Criado pelo </w:t>
      </w:r>
      <w:proofErr w:type="gramStart"/>
      <w:r w:rsidRPr="00356047">
        <w:rPr>
          <w:rFonts w:ascii="Times New Roman" w:hAnsi="Times New Roman" w:cs="Times New Roman"/>
          <w:sz w:val="28"/>
          <w:szCs w:val="28"/>
        </w:rPr>
        <w:t>SEI(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 xml:space="preserve">Software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>)</w:t>
      </w:r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>- Atualmente na versão 1.3 (Janeiro/2013)</w:t>
      </w:r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>- Enfoque na maturidade de processos de software</w:t>
      </w:r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- Dividido em </w:t>
      </w:r>
      <w:proofErr w:type="gramStart"/>
      <w:r w:rsidRPr="00356047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 xml:space="preserve"> níveis de maturidade</w:t>
      </w:r>
      <w:bookmarkStart w:id="0" w:name="_GoBack"/>
      <w:bookmarkEnd w:id="0"/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Slide </w:t>
      </w:r>
      <w:proofErr w:type="gramStart"/>
      <w:r w:rsidRPr="00356047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 xml:space="preserve">: Níveis de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maturirdade</w:t>
      </w:r>
      <w:proofErr w:type="spellEnd"/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cmmi</w:t>
      </w:r>
      <w:proofErr w:type="spellEnd"/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8E9E566" wp14:editId="201257A4">
            <wp:extent cx="5400040" cy="364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MI_MPS_BR1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</w:p>
    <w:p w:rsidR="006B4964" w:rsidRPr="00356047" w:rsidRDefault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hAnsi="Times New Roman" w:cs="Times New Roman"/>
          <w:sz w:val="28"/>
          <w:szCs w:val="28"/>
        </w:rPr>
        <w:t xml:space="preserve">Slide </w:t>
      </w:r>
      <w:proofErr w:type="gramStart"/>
      <w:r w:rsidRPr="0035604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356047">
        <w:rPr>
          <w:rFonts w:ascii="Times New Roman" w:hAnsi="Times New Roman" w:cs="Times New Roman"/>
          <w:sz w:val="28"/>
          <w:szCs w:val="28"/>
        </w:rPr>
        <w:t xml:space="preserve">: Benefícios de maturidade </w:t>
      </w:r>
      <w:proofErr w:type="spellStart"/>
      <w:r w:rsidRPr="00356047">
        <w:rPr>
          <w:rFonts w:ascii="Times New Roman" w:hAnsi="Times New Roman" w:cs="Times New Roman"/>
          <w:sz w:val="28"/>
          <w:szCs w:val="28"/>
        </w:rPr>
        <w:t>cmmi</w:t>
      </w:r>
      <w:proofErr w:type="spellEnd"/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hAnsi="Times New Roman" w:cs="Times New Roman"/>
          <w:sz w:val="28"/>
          <w:szCs w:val="28"/>
        </w:rPr>
        <w:t>-</w:t>
      </w: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Uma maior confiabilidade no que refere ao cumprimento de prazos e custos que foram acordados, inicialmente, perante o </w:t>
      </w:r>
      <w:proofErr w:type="gram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cliente</w:t>
      </w:r>
      <w:proofErr w:type="gramEnd"/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-O gerenciamento das atividades relativas à produção de software aumenta consideravelmente</w:t>
      </w:r>
    </w:p>
    <w:p w:rsidR="006B4964" w:rsidRPr="00356047" w:rsidRDefault="006B4964" w:rsidP="006B4964">
      <w:pPr>
        <w:rPr>
          <w:rFonts w:ascii="Times New Roman" w:hAnsi="Times New Roman" w:cs="Times New Roman"/>
          <w:sz w:val="28"/>
          <w:szCs w:val="28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</w:t>
      </w:r>
      <w:r w:rsidRPr="00356047">
        <w:rPr>
          <w:rFonts w:ascii="Times New Roman" w:hAnsi="Times New Roman" w:cs="Times New Roman"/>
          <w:sz w:val="28"/>
          <w:szCs w:val="28"/>
        </w:rPr>
        <w:t>Uma maior qualidade nos softwares criados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A menor dependência da empresa de desenvolvimento para com seus especialistas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-A busca por melhorias contínuas nos processos cotidianos.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Slide </w:t>
      </w:r>
      <w:proofErr w:type="gram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4</w:t>
      </w:r>
      <w:proofErr w:type="gram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:Mps-br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 Melhoria do processo de software brasileiro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 Criada por um conjunto de organizações, dentre elas:</w:t>
      </w:r>
      <w:r w:rsidRPr="00356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Softex</w:t>
      </w:r>
      <w:proofErr w:type="spell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(SP), a </w:t>
      </w:r>
      <w:proofErr w:type="spellStart"/>
      <w:proofErr w:type="gram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RioSoft</w:t>
      </w:r>
      <w:proofErr w:type="spellEnd"/>
      <w:proofErr w:type="gram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(RJ), o COPPE/UFRJ (RJ) e o CESAR (PE).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- Voltada a área de desenvolvimento de sistemas.</w:t>
      </w:r>
    </w:p>
    <w:p w:rsidR="006B4964" w:rsidRPr="00356047" w:rsidRDefault="006B4964" w:rsidP="006B49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- Usa as principais abordagens internacionais voltadas para a definição, a avaliação e a melhoria dos processos de </w:t>
      </w:r>
      <w:proofErr w:type="gram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software</w:t>
      </w:r>
      <w:proofErr w:type="gramEnd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:rsidR="009749FF" w:rsidRPr="00356047" w:rsidRDefault="009749FF" w:rsidP="006B49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- Níveis de maturidade variam de A até G.</w:t>
      </w:r>
    </w:p>
    <w:p w:rsidR="009749FF" w:rsidRPr="00356047" w:rsidRDefault="009749FF" w:rsidP="006B49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Slide </w:t>
      </w:r>
      <w:proofErr w:type="gramStart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5</w:t>
      </w:r>
      <w:proofErr w:type="gramEnd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: Níveis de maturidade </w:t>
      </w:r>
      <w:proofErr w:type="spellStart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mps-br</w:t>
      </w:r>
      <w:proofErr w:type="spellEnd"/>
    </w:p>
    <w:p w:rsidR="009749FF" w:rsidRPr="00356047" w:rsidRDefault="009749FF" w:rsidP="006B49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w:drawing>
          <wp:inline distT="0" distB="0" distL="0" distR="0" wp14:anchorId="7AB90365" wp14:editId="26C42B36">
            <wp:extent cx="5400040" cy="3585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MI_MPS_BR2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FF" w:rsidRPr="00356047" w:rsidRDefault="009749FF" w:rsidP="006B49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Slide </w:t>
      </w:r>
      <w:proofErr w:type="gramStart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6</w:t>
      </w:r>
      <w:proofErr w:type="gramEnd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Benefícios do </w:t>
      </w:r>
      <w:proofErr w:type="spellStart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mps-br</w:t>
      </w:r>
      <w:proofErr w:type="spellEnd"/>
    </w:p>
    <w:p w:rsidR="009749FF" w:rsidRPr="00356047" w:rsidRDefault="009749FF" w:rsidP="009749F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- Por se basear em </w:t>
      </w: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abordagens internacionais voltadas para a definição, a avaliação e a melhoria dos processos de software</w:t>
      </w: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oferece praticamente os mesmos benefícios da </w:t>
      </w:r>
      <w:proofErr w:type="spell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cmmi</w:t>
      </w:r>
      <w:proofErr w:type="spell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:rsidR="009749FF" w:rsidRPr="00356047" w:rsidRDefault="009749FF" w:rsidP="009749F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- A certificação MPS-BR tem sido solicitada em licitações governamentais, logo as empresas que possuem podem participar.</w:t>
      </w:r>
    </w:p>
    <w:p w:rsidR="009749FF" w:rsidRPr="00356047" w:rsidRDefault="009749FF" w:rsidP="009749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- Excelente alternativa ao </w:t>
      </w:r>
      <w:proofErr w:type="spell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cmmi</w:t>
      </w:r>
      <w:proofErr w:type="spell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empresas de pequeno e médio porte, uma vez que a </w:t>
      </w:r>
      <w:proofErr w:type="spellStart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>cmmi</w:t>
      </w:r>
      <w:proofErr w:type="spellEnd"/>
      <w:r w:rsidRPr="0035604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uma certificação cara.</w:t>
      </w: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:rsidR="009749FF" w:rsidRPr="00356047" w:rsidRDefault="009749FF" w:rsidP="009749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Slide </w:t>
      </w:r>
      <w:proofErr w:type="gramStart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7</w:t>
      </w:r>
      <w:proofErr w:type="gramEnd"/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Conclusão</w:t>
      </w:r>
    </w:p>
    <w:p w:rsidR="009749FF" w:rsidRPr="00356047" w:rsidRDefault="00356047" w:rsidP="009749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5604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Tanto CMMI quanto MPS-BR são certificações que visam qualificar os processos envolvidos para o desenvolvimento de softwares dentro de uma empresa. Sendo a CMMI uma certificação internacional e de maior abrangência ela requer um investimento financeiro bem alto é mais indicada para grandes corporações. Já o MPS-BR por ser nacional e mais barata e atende muito bem as empresas de pequeno e médio porte. </w:t>
      </w:r>
    </w:p>
    <w:p w:rsidR="009749FF" w:rsidRPr="006B4964" w:rsidRDefault="009749FF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B4964" w:rsidRPr="006B4964" w:rsidRDefault="006B4964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49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B4964" w:rsidRPr="006B4964" w:rsidRDefault="006B4964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49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B4964" w:rsidRPr="006B4964" w:rsidRDefault="006B4964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49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B4964" w:rsidRPr="006B4964" w:rsidRDefault="006B4964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49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B4964" w:rsidRPr="006B4964" w:rsidRDefault="006B4964" w:rsidP="006B496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B49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B4964" w:rsidRDefault="006B4964"/>
    <w:sectPr w:rsidR="006B4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64"/>
    <w:rsid w:val="001703F1"/>
    <w:rsid w:val="00356047"/>
    <w:rsid w:val="006B4964"/>
    <w:rsid w:val="009749FF"/>
    <w:rsid w:val="009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B4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B4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</dc:creator>
  <cp:lastModifiedBy>Manso</cp:lastModifiedBy>
  <cp:revision>2</cp:revision>
  <dcterms:created xsi:type="dcterms:W3CDTF">2014-10-23T00:43:00Z</dcterms:created>
  <dcterms:modified xsi:type="dcterms:W3CDTF">2014-10-23T01:11:00Z</dcterms:modified>
</cp:coreProperties>
</file>