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7A8E" w:rsidRDefault="004A7A8E" w:rsidP="004A7A8E">
      <w:pPr>
        <w:ind w:firstLine="567"/>
        <w:jc w:val="center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Paradigma Adotado no Sistema Fitness</w:t>
      </w:r>
      <w:r>
        <w:rPr>
          <w:rFonts w:asciiTheme="majorHAnsi" w:hAnsiTheme="majorHAnsi"/>
          <w:sz w:val="32"/>
          <w:szCs w:val="32"/>
        </w:rPr>
        <w:br/>
      </w:r>
      <w:r>
        <w:rPr>
          <w:rFonts w:asciiTheme="majorHAnsi" w:hAnsiTheme="majorHAnsi"/>
          <w:sz w:val="32"/>
          <w:szCs w:val="32"/>
        </w:rPr>
        <w:br/>
      </w:r>
    </w:p>
    <w:p w:rsidR="004A7A8E" w:rsidRDefault="004A7A8E" w:rsidP="004A7A8E">
      <w:pPr>
        <w:ind w:firstLine="567"/>
        <w:jc w:val="both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O paradigma adotado no Sistema Fitness foi o Modelo Cascata. Tal modelo segue um paradigma no qual deixa bem definido cada etapa do trabalho e que nunca se volta a etapa anterior.</w:t>
      </w:r>
    </w:p>
    <w:p w:rsidR="004A7A8E" w:rsidRDefault="004A7A8E" w:rsidP="004A7A8E">
      <w:pPr>
        <w:ind w:firstLine="567"/>
        <w:jc w:val="both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No Sistema Fitness o sistema se encaixa bem por ser um modelo simples que não necessita tanto conhecimento do projeto e a captura dos requisitos é de fácil abordagem por ser um projeto como dito anteriormente simples.</w:t>
      </w:r>
    </w:p>
    <w:p w:rsidR="004A7A8E" w:rsidRDefault="004A7A8E" w:rsidP="004A7A8E">
      <w:pPr>
        <w:ind w:firstLine="567"/>
        <w:jc w:val="both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De uma forma mais clara, uma passada em cada etapa, já entende-se que o processo foi concluído com êxito e de forma a tornar o programa bem sucinto e funcional.</w:t>
      </w:r>
    </w:p>
    <w:p w:rsidR="004A7A8E" w:rsidRDefault="004A7A8E" w:rsidP="004A7A8E">
      <w:pPr>
        <w:ind w:firstLine="567"/>
        <w:jc w:val="both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Dessa forma podemos separar o projeto do nosso sistema desse jeito:</w:t>
      </w:r>
    </w:p>
    <w:p w:rsidR="004A7A8E" w:rsidRDefault="004A7A8E" w:rsidP="004A7A8E">
      <w:pPr>
        <w:pStyle w:val="PargrafodaLista"/>
        <w:numPr>
          <w:ilvl w:val="0"/>
          <w:numId w:val="1"/>
        </w:numPr>
        <w:jc w:val="both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Descoberta dos requisitos funcionais e não funcionais junto com o Cliente.</w:t>
      </w:r>
    </w:p>
    <w:p w:rsidR="004A7A8E" w:rsidRDefault="004A7A8E" w:rsidP="004A7A8E">
      <w:pPr>
        <w:pStyle w:val="PargrafodaLista"/>
        <w:numPr>
          <w:ilvl w:val="0"/>
          <w:numId w:val="1"/>
        </w:numPr>
        <w:jc w:val="both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Analise dos requisitos</w:t>
      </w:r>
      <w:r w:rsidR="005A202C">
        <w:rPr>
          <w:rFonts w:asciiTheme="majorHAnsi" w:hAnsiTheme="majorHAnsi"/>
          <w:sz w:val="32"/>
          <w:szCs w:val="32"/>
        </w:rPr>
        <w:t>(documento)</w:t>
      </w:r>
      <w:r>
        <w:rPr>
          <w:rFonts w:asciiTheme="majorHAnsi" w:hAnsiTheme="majorHAnsi"/>
          <w:sz w:val="32"/>
          <w:szCs w:val="32"/>
        </w:rPr>
        <w:t xml:space="preserve"> e </w:t>
      </w:r>
      <w:r w:rsidR="005A202C">
        <w:rPr>
          <w:rFonts w:asciiTheme="majorHAnsi" w:hAnsiTheme="majorHAnsi"/>
          <w:sz w:val="32"/>
          <w:szCs w:val="32"/>
        </w:rPr>
        <w:t>projeção do que será implementado e a forma do andamento do projeto(cronograma).</w:t>
      </w:r>
    </w:p>
    <w:p w:rsidR="005A202C" w:rsidRDefault="005A202C" w:rsidP="004A7A8E">
      <w:pPr>
        <w:pStyle w:val="PargrafodaLista"/>
        <w:numPr>
          <w:ilvl w:val="0"/>
          <w:numId w:val="1"/>
        </w:numPr>
        <w:jc w:val="both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É repassado ao Cliente o que será feito e o mesmo dá seu aval para que o mesmo comece a ser implementado.</w:t>
      </w:r>
    </w:p>
    <w:p w:rsidR="005A202C" w:rsidRDefault="005A202C" w:rsidP="004A7A8E">
      <w:pPr>
        <w:pStyle w:val="PargrafodaLista"/>
        <w:numPr>
          <w:ilvl w:val="0"/>
          <w:numId w:val="1"/>
        </w:numPr>
        <w:jc w:val="both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Começa a fase de implementação do sistema com todos os componentes declarados no documento de requisitos.</w:t>
      </w:r>
    </w:p>
    <w:p w:rsidR="005A202C" w:rsidRDefault="005A202C" w:rsidP="004A7A8E">
      <w:pPr>
        <w:pStyle w:val="PargrafodaLista"/>
        <w:numPr>
          <w:ilvl w:val="0"/>
          <w:numId w:val="1"/>
        </w:numPr>
        <w:jc w:val="both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Após o término da implementação do software, o mesmo é testado e se necessário é feito as correções para que o mesmo possa ser entregue ao Cliente.</w:t>
      </w:r>
    </w:p>
    <w:p w:rsidR="005A202C" w:rsidRDefault="005A202C" w:rsidP="004A7A8E">
      <w:pPr>
        <w:pStyle w:val="PargrafodaLista"/>
        <w:numPr>
          <w:ilvl w:val="0"/>
          <w:numId w:val="1"/>
        </w:numPr>
        <w:jc w:val="both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O software é entregue ao Cliente para que o mesmo teste e certifique de que tudo que foi pedido e documentado foi implementado corretamente.</w:t>
      </w:r>
    </w:p>
    <w:p w:rsidR="005A202C" w:rsidRDefault="005A202C" w:rsidP="004A7A8E">
      <w:pPr>
        <w:pStyle w:val="PargrafodaLista"/>
        <w:numPr>
          <w:ilvl w:val="0"/>
          <w:numId w:val="1"/>
        </w:numPr>
        <w:jc w:val="both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lastRenderedPageBreak/>
        <w:t>A equipe do Sistema fica a disposição para qualquer manutenção que seja necessária no software a fim de que o mesmo não apresente defeitos recorrentes.</w:t>
      </w:r>
    </w:p>
    <w:p w:rsidR="005A202C" w:rsidRDefault="005A202C" w:rsidP="005A202C">
      <w:pPr>
        <w:ind w:left="567"/>
        <w:jc w:val="both"/>
        <w:rPr>
          <w:rFonts w:asciiTheme="majorHAnsi" w:hAnsiTheme="majorHAnsi"/>
          <w:sz w:val="32"/>
          <w:szCs w:val="32"/>
        </w:rPr>
      </w:pPr>
    </w:p>
    <w:p w:rsidR="005A202C" w:rsidRPr="005A202C" w:rsidRDefault="005A202C" w:rsidP="005A202C">
      <w:pPr>
        <w:ind w:firstLine="567"/>
        <w:jc w:val="both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Dessa forma o Paradigma do Modelo de Cascata é seguido de forma a resolver o problema proposto inicialmente.</w:t>
      </w:r>
      <w:bookmarkStart w:id="0" w:name="_GoBack"/>
      <w:bookmarkEnd w:id="0"/>
    </w:p>
    <w:sectPr w:rsidR="005A202C" w:rsidRPr="005A20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900BE7"/>
    <w:multiLevelType w:val="hybridMultilevel"/>
    <w:tmpl w:val="003A14E6"/>
    <w:lvl w:ilvl="0" w:tplc="63E4AFE8">
      <w:numFmt w:val="bullet"/>
      <w:lvlText w:val=""/>
      <w:lvlJc w:val="left"/>
      <w:pPr>
        <w:ind w:left="927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A8E"/>
    <w:rsid w:val="004A7A8E"/>
    <w:rsid w:val="005A202C"/>
    <w:rsid w:val="00DE7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717ED7-8ECF-497E-B293-FB398206C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A7A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253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Têco do ICE</dc:creator>
  <cp:keywords/>
  <dc:description/>
  <cp:lastModifiedBy>Têco do ICE</cp:lastModifiedBy>
  <cp:revision>1</cp:revision>
  <dcterms:created xsi:type="dcterms:W3CDTF">2014-09-23T17:48:00Z</dcterms:created>
  <dcterms:modified xsi:type="dcterms:W3CDTF">2014-09-23T18:07:00Z</dcterms:modified>
</cp:coreProperties>
</file>