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framePr w:hRule="auto" w:wrap="auto" w:vAnchor="margin" w:hAnchor="text" w:yAlign="inline"/>
        <w:bidi w:val="0"/>
        <w:jc w:val="center"/>
        <w:rPr>
          <w:rFonts w:hint="default"/>
          <w:color w:val="476AC1" w:themeColor="accent6" w:themeShade="BF"/>
          <w:sz w:val="52"/>
          <w:szCs w:val="52"/>
          <w:lang w:val="en-GB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color w:val="476AC1" w:themeColor="accent6" w:themeShade="BF"/>
          <w:sz w:val="52"/>
          <w:szCs w:val="52"/>
          <w:rtl w:val="0"/>
          <w:lang w:val="en-GB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T</w:t>
      </w:r>
      <w:r>
        <w:rPr>
          <w:rFonts w:hint="default"/>
          <w:color w:val="00B050"/>
          <w:sz w:val="52"/>
          <w:szCs w:val="52"/>
          <w:rtl w:val="0"/>
          <w:lang w:val="en-GB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E</w:t>
      </w:r>
      <w:r>
        <w:rPr>
          <w:rFonts w:hint="default"/>
          <w:color w:val="476AC1" w:themeColor="accent6" w:themeShade="BF"/>
          <w:sz w:val="52"/>
          <w:szCs w:val="52"/>
          <w:rtl w:val="0"/>
          <w:lang w:val="en-GB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DD</w:t>
      </w:r>
      <w:r>
        <w:rPr>
          <w:rFonts w:hint="default"/>
          <w:color w:val="FFFF00"/>
          <w:sz w:val="52"/>
          <w:szCs w:val="52"/>
          <w:shd w:val="clear" w:color="auto" w:fill="auto"/>
          <w:rtl w:val="0"/>
          <w:lang w:val="en-GB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Y</w:t>
      </w:r>
      <w:r>
        <w:rPr>
          <w:rFonts w:hint="default"/>
          <w:color w:val="476AC1" w:themeColor="accent6" w:themeShade="BF"/>
          <w:sz w:val="52"/>
          <w:szCs w:val="52"/>
          <w:rtl w:val="0"/>
          <w:lang w:val="en-GB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 B</w:t>
      </w:r>
      <w:r>
        <w:rPr>
          <w:rFonts w:hint="default"/>
          <w:color w:val="00B050"/>
          <w:sz w:val="52"/>
          <w:szCs w:val="52"/>
          <w:rtl w:val="0"/>
          <w:lang w:val="en-GB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E</w:t>
      </w:r>
      <w:r>
        <w:rPr>
          <w:rFonts w:hint="default"/>
          <w:color w:val="FF0000"/>
          <w:sz w:val="52"/>
          <w:szCs w:val="52"/>
          <w:rtl w:val="0"/>
          <w:lang w:val="en-GB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</w:t>
      </w:r>
      <w:r>
        <w:rPr>
          <w:rFonts w:hint="default"/>
          <w:color w:val="476AC1" w:themeColor="accent6" w:themeShade="BF"/>
          <w:sz w:val="52"/>
          <w:szCs w:val="52"/>
          <w:rtl w:val="0"/>
          <w:lang w:val="en-GB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R</w:t>
      </w:r>
    </w:p>
    <w:p>
      <w:pPr>
        <w:pStyle w:val="8"/>
        <w:framePr w:hRule="auto" w:wrap="auto" w:vAnchor="margin" w:hAnchor="text" w:yAlign="inline"/>
        <w:bidi w:val="0"/>
        <w:rPr>
          <w:rFonts w:hint="default" w:ascii="Times New Roman" w:hAnsi="Times New Roman" w:cs="Times New Roman"/>
          <w:rtl w:val="0"/>
        </w:rPr>
      </w:pPr>
    </w:p>
    <w:p>
      <w:pPr>
        <w:pStyle w:val="8"/>
        <w:framePr w:hRule="auto" w:wrap="auto" w:vAnchor="margin" w:hAnchor="text" w:yAlign="inline"/>
        <w:bidi w:val="0"/>
        <w:rPr>
          <w:rFonts w:hint="default" w:ascii="Times New Roman" w:hAnsi="Times New Roman" w:cs="Times New Roman"/>
          <w:b/>
          <w:bCs/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rtl w:val="0"/>
          <w14:textFill>
            <w14:solidFill>
              <w14:schemeClr w14:val="tx1"/>
            </w14:solidFill>
          </w14:textFill>
        </w:rPr>
        <w:t>Testing Plan</w:t>
      </w:r>
    </w:p>
    <w:p>
      <w:pPr>
        <w:pStyle w:val="11"/>
        <w:framePr w:hRule="auto" w:wrap="auto" w:vAnchor="margin" w:hAnchor="text" w:yAlign="inline"/>
        <w:bidi w:val="0"/>
        <w:rPr>
          <w:rFonts w:hint="default" w:ascii="Times New Roman" w:hAnsi="Times New Roman"/>
          <w:b/>
          <w:bCs/>
          <w:color w:val="000000" w:themeColor="text1"/>
          <w:sz w:val="44"/>
          <w:szCs w:val="44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44"/>
          <w:szCs w:val="44"/>
          <w:rtl w:val="0"/>
          <w:lang w:val="en-GB"/>
          <w14:textFill>
            <w14:solidFill>
              <w14:schemeClr w14:val="tx1"/>
            </w14:solidFill>
          </w14:textFill>
        </w:rPr>
        <w:t>Project 5 Build an eCommerce Website</w:t>
      </w:r>
    </w:p>
    <w:p>
      <w:pPr>
        <w:pStyle w:val="11"/>
        <w:framePr w:hRule="auto" w:wrap="auto" w:vAnchor="margin" w:hAnchor="text" w:yAlign="inline"/>
        <w:bidi w:val="0"/>
        <w:rPr>
          <w:rFonts w:hint="default" w:ascii="Times New Roman" w:hAnsi="Times New Roman"/>
          <w:b w:val="0"/>
          <w:bCs w:val="0"/>
          <w:color w:val="000000" w:themeColor="text1"/>
          <w:sz w:val="36"/>
          <w:szCs w:val="36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36"/>
          <w:szCs w:val="36"/>
          <w:rtl w:val="0"/>
          <w:lang w:val="en-GB"/>
          <w14:textFill>
            <w14:solidFill>
              <w14:schemeClr w14:val="tx1"/>
            </w14:solidFill>
          </w14:textFill>
        </w:rPr>
        <w:t>14/01/2021</w:t>
      </w:r>
    </w:p>
    <w:p>
      <w:pPr>
        <w:pStyle w:val="11"/>
        <w:framePr w:hRule="auto" w:wrap="auto" w:vAnchor="margin" w:hAnchor="text" w:yAlign="inline"/>
        <w:bidi w:val="0"/>
        <w:rPr>
          <w:rFonts w:hint="default" w:ascii="Times New Roman" w:hAnsi="Times New Roman"/>
          <w:b w:val="0"/>
          <w:bCs w:val="0"/>
          <w:color w:val="000000" w:themeColor="text1"/>
          <w:sz w:val="36"/>
          <w:szCs w:val="36"/>
          <w:rtl w:val="0"/>
          <w:lang w:val="en-GB"/>
          <w14:textFill>
            <w14:solidFill>
              <w14:schemeClr w14:val="tx1"/>
            </w14:solidFill>
          </w14:textFill>
        </w:rPr>
      </w:pPr>
    </w:p>
    <w:p>
      <w:pPr>
        <w:pStyle w:val="3"/>
        <w:framePr w:hRule="auto" w:wrap="auto" w:vAnchor="margin" w:hAnchor="text" w:yAlign="inline"/>
        <w:bidi w:val="0"/>
        <w:rPr>
          <w:rFonts w:hint="default" w:ascii="Times New Roman" w:hAnsi="Times New Roman" w:cs="Times New Roman"/>
          <w:color w:val="476AC1" w:themeColor="accent6" w:themeShade="BF"/>
          <w:sz w:val="36"/>
          <w:szCs w:val="36"/>
        </w:rPr>
      </w:pPr>
      <w:r>
        <w:rPr>
          <w:rFonts w:hint="default" w:ascii="Times New Roman" w:hAnsi="Times New Roman" w:eastAsia="Arial Unicode MS" w:cs="Times New Roman"/>
          <w:color w:val="476AC1" w:themeColor="accent6" w:themeShade="BF"/>
          <w:sz w:val="36"/>
          <w:szCs w:val="36"/>
          <w:rtl w:val="0"/>
          <w:lang w:val="en-US"/>
        </w:rPr>
        <w:t>Introduction</w:t>
      </w:r>
    </w:p>
    <w:p>
      <w:pPr>
        <w:pStyle w:val="11"/>
        <w:framePr w:hRule="auto" w:wrap="auto" w:vAnchor="margin" w:hAnchor="text" w:yAlign="inline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This plan describes the testing approach that will serve as the fundamental strategy for our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Teddy Bear eCommerce website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. The purpose of the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website,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is to provide the user with a single list of items that they can manage with simple actions.</w:t>
      </w:r>
    </w:p>
    <w:p>
      <w:pPr>
        <w:pStyle w:val="11"/>
        <w:framePr w:hRule="auto" w:wrap="auto" w:vAnchor="margin" w:hAnchor="text" w:yAlign="inline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1"/>
        <w:framePr w:hRule="auto" w:wrap="auto" w:vAnchor="margin" w:hAnchor="text" w:yAlign="inline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The product requirements for the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 xml:space="preserve">eCommerce website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are as follows:</w:t>
      </w:r>
    </w:p>
    <w:p>
      <w:pPr>
        <w:pStyle w:val="11"/>
        <w:framePr w:hRule="auto" w:wrap="auto" w:vAnchor="margin" w:hAnchor="text" w:yAlign="inline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1"/>
        <w:framePr w:hRule="auto" w:wrap="auto" w:vAnchor="margin" w:hAnchor="text" w:yAlign="inline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A user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can view the product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.</w:t>
      </w:r>
    </w:p>
    <w:p>
      <w:pPr>
        <w:pStyle w:val="11"/>
        <w:framePr w:hRule="auto" w:wrap="auto" w:vAnchor="margin" w:hAnchor="text" w:yAlign="inline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A user can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add the item he likes to the cart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.</w:t>
      </w:r>
    </w:p>
    <w:p>
      <w:pPr>
        <w:pStyle w:val="11"/>
        <w:framePr w:hRule="auto" w:wrap="auto" w:vAnchor="margin" w:hAnchor="text" w:yAlign="inline"/>
        <w:bidi w:val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A user can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see the cart items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.</w:t>
      </w:r>
    </w:p>
    <w:p>
      <w:pPr>
        <w:pStyle w:val="11"/>
        <w:framePr w:hRule="auto" w:wrap="auto" w:vAnchor="margin" w:hAnchor="text" w:yAlign="inline"/>
        <w:bidi w:val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A user can submit the product with his credential.</w:t>
      </w:r>
    </w:p>
    <w:p>
      <w:pPr>
        <w:pStyle w:val="11"/>
        <w:framePr w:hRule="auto" w:wrap="auto" w:vAnchor="margin" w:hAnchor="text" w:yAlign="inline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</w:rPr>
        <w:br w:type="page"/>
      </w:r>
    </w:p>
    <w:p>
      <w:pPr>
        <w:pStyle w:val="3"/>
        <w:framePr w:hRule="auto" w:wrap="auto" w:vAnchor="margin" w:hAnchor="text" w:yAlign="inline"/>
        <w:bidi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Arial Unicode MS" w:cs="Times New Roman"/>
          <w:sz w:val="36"/>
          <w:szCs w:val="36"/>
          <w:rtl w:val="0"/>
          <w:lang w:val="en-US"/>
        </w:rPr>
        <w:t>Features to Test</w:t>
      </w:r>
    </w:p>
    <w:p>
      <w:pPr>
        <w:pStyle w:val="11"/>
        <w:framePr w:hRule="auto" w:wrap="auto" w:vAnchor="margin" w:hAnchor="text" w:yAlign="inline"/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A user can 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GB"/>
        </w:rPr>
        <w:t>view the product.</w:t>
      </w:r>
    </w:p>
    <w:p>
      <w:pPr>
        <w:pStyle w:val="11"/>
        <w:framePr w:hRule="auto" w:wrap="auto" w:vAnchor="margin" w:hAnchor="text" w:yAlign="inline"/>
        <w:numPr>
          <w:ilvl w:val="1"/>
          <w:numId w:val="1"/>
        </w:numPr>
        <w:bidi w:val="0"/>
        <w:ind w:left="84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fr-FR"/>
        </w:rPr>
        <w:t>Front</w:t>
      </w: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-</w:t>
      </w:r>
      <w:r>
        <w:rPr>
          <w:rFonts w:hint="default" w:ascii="Times New Roman" w:hAnsi="Times New Roman" w:cs="Times New Roman"/>
          <w:sz w:val="28"/>
          <w:szCs w:val="28"/>
          <w:rtl w:val="0"/>
          <w:lang w:val="fr-FR"/>
        </w:rPr>
        <w:t xml:space="preserve">end: </w:t>
      </w:r>
    </w:p>
    <w:p>
      <w:pPr>
        <w:pStyle w:val="11"/>
        <w:framePr w:hRule="auto" w:wrap="auto" w:vAnchor="margin" w:hAnchor="text" w:yAlign="inline"/>
        <w:numPr>
          <w:ilvl w:val="2"/>
          <w:numId w:val="1"/>
        </w:numPr>
        <w:bidi w:val="0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User can click on call to action to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view the product.</w:t>
      </w:r>
    </w:p>
    <w:p>
      <w:pPr>
        <w:pStyle w:val="11"/>
        <w:framePr w:hRule="auto" w:wrap="auto" w:vAnchor="margin" w:hAnchor="text" w:yAlign="inline"/>
        <w:numPr>
          <w:ilvl w:val="2"/>
          <w:numId w:val="1"/>
        </w:numPr>
        <w:bidi w:val="0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Selected item will show in a page.</w:t>
      </w:r>
    </w:p>
    <w:p>
      <w:pPr>
        <w:pStyle w:val="11"/>
        <w:framePr w:hRule="auto" w:wrap="auto" w:vAnchor="margin" w:hAnchor="text" w:yAlign="inline"/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11"/>
        <w:framePr w:hRule="auto" w:wrap="auto" w:vAnchor="margin" w:hAnchor="text" w:yAlign="inline"/>
        <w:numPr>
          <w:ilvl w:val="0"/>
          <w:numId w:val="2"/>
        </w:numPr>
        <w:bidi w:val="0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A user can 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GB"/>
        </w:rPr>
        <w:t>add the item he likes to the cart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.</w:t>
      </w:r>
    </w:p>
    <w:p>
      <w:pPr>
        <w:pStyle w:val="11"/>
        <w:framePr w:hRule="auto" w:wrap="auto" w:vAnchor="margin" w:hAnchor="text" w:yAlign="inline"/>
        <w:numPr>
          <w:ilvl w:val="1"/>
          <w:numId w:val="2"/>
        </w:numPr>
        <w:bidi w:val="0"/>
        <w:ind w:left="84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fr-FR"/>
        </w:rPr>
        <w:t>Front</w:t>
      </w: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-end:</w:t>
      </w:r>
    </w:p>
    <w:p>
      <w:pPr>
        <w:pStyle w:val="11"/>
        <w:framePr w:hRule="auto" w:wrap="auto" w:vAnchor="margin" w:hAnchor="text" w:yAlign="inline"/>
        <w:numPr>
          <w:ilvl w:val="2"/>
          <w:numId w:val="2"/>
        </w:numPr>
        <w:bidi w:val="0"/>
        <w:ind w:left="126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User can click on call to action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to add item to cart.</w:t>
      </w:r>
    </w:p>
    <w:p>
      <w:pPr>
        <w:pStyle w:val="11"/>
        <w:framePr w:hRule="auto" w:wrap="auto" w:vAnchor="margin" w:hAnchor="text" w:yAlign="inline"/>
        <w:numPr>
          <w:ilvl w:val="2"/>
          <w:numId w:val="2"/>
        </w:numPr>
        <w:bidi w:val="0"/>
        <w:ind w:left="126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Item should appear in the cart image, with the correct number of products.</w:t>
      </w:r>
    </w:p>
    <w:p>
      <w:pPr>
        <w:pStyle w:val="11"/>
        <w:framePr w:hRule="auto" w:wrap="auto" w:vAnchor="margin" w:hAnchor="text" w:yAlign="inline"/>
        <w:numPr>
          <w:numId w:val="0"/>
        </w:numPr>
        <w:bidi w:val="0"/>
        <w:ind w:left="440" w:leftChars="0" w:right="0" w:righ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1"/>
        <w:framePr w:hRule="auto" w:wrap="auto" w:vAnchor="margin" w:hAnchor="text" w:yAlign="inline"/>
        <w:numPr>
          <w:ilvl w:val="1"/>
          <w:numId w:val="2"/>
        </w:numPr>
        <w:tabs>
          <w:tab w:val="clear" w:pos="840"/>
        </w:tabs>
        <w:bidi w:val="0"/>
        <w:ind w:left="84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de-DE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de-DE"/>
        </w:rPr>
        <w:t>Back</w:t>
      </w: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-</w:t>
      </w:r>
      <w:r>
        <w:rPr>
          <w:rFonts w:hint="default" w:ascii="Times New Roman" w:hAnsi="Times New Roman" w:cs="Times New Roman"/>
          <w:sz w:val="28"/>
          <w:szCs w:val="28"/>
          <w:rtl w:val="0"/>
          <w:lang w:val="de-DE"/>
        </w:rPr>
        <w:t>end:</w:t>
      </w:r>
    </w:p>
    <w:p>
      <w:pPr>
        <w:pStyle w:val="11"/>
        <w:framePr w:hRule="auto" w:wrap="auto" w:vAnchor="margin" w:hAnchor="text" w:yAlign="inline"/>
        <w:numPr>
          <w:ilvl w:val="2"/>
          <w:numId w:val="2"/>
        </w:numPr>
        <w:bidi w:val="0"/>
        <w:ind w:left="126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Items will show in the local storage:</w:t>
      </w:r>
    </w:p>
    <w:p>
      <w:pPr>
        <w:pStyle w:val="11"/>
        <w:framePr w:hRule="auto" w:wrap="auto" w:vAnchor="margin" w:hAnchor="text" w:yAlign="inline"/>
        <w:numPr>
          <w:ilvl w:val="2"/>
          <w:numId w:val="2"/>
        </w:numPr>
        <w:bidi w:val="0"/>
        <w:ind w:left="126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With product selected.</w:t>
      </w:r>
    </w:p>
    <w:p>
      <w:pPr>
        <w:pStyle w:val="11"/>
        <w:framePr w:hRule="auto" w:wrap="auto" w:vAnchor="margin" w:hAnchor="text" w:yAlign="inline"/>
        <w:numPr>
          <w:ilvl w:val="2"/>
          <w:numId w:val="2"/>
        </w:numPr>
        <w:bidi w:val="0"/>
        <w:ind w:left="126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Products in the cart.</w:t>
      </w:r>
    </w:p>
    <w:p>
      <w:pPr>
        <w:pStyle w:val="11"/>
        <w:framePr w:hRule="auto" w:wrap="auto" w:vAnchor="margin" w:hAnchor="text" w:yAlign="inline"/>
        <w:numPr>
          <w:ilvl w:val="2"/>
          <w:numId w:val="2"/>
        </w:numPr>
        <w:bidi w:val="0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Total price of the cart.</w:t>
      </w:r>
    </w:p>
    <w:p>
      <w:pPr>
        <w:pStyle w:val="11"/>
        <w:framePr w:hRule="auto" w:wrap="auto" w:vAnchor="margin" w:hAnchor="text" w:yAlign="inline"/>
        <w:bidi w:val="0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</w:p>
    <w:p>
      <w:pPr>
        <w:pStyle w:val="11"/>
        <w:framePr w:hRule="auto" w:wrap="auto" w:vAnchor="margin" w:hAnchor="text" w:yAlign="inline"/>
        <w:numPr>
          <w:ilvl w:val="0"/>
          <w:numId w:val="2"/>
        </w:numPr>
        <w:bidi w:val="0"/>
        <w:ind w:left="0" w:leftChars="0" w:right="0" w:righ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A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user can 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GB"/>
        </w:rPr>
        <w:t>see the cart items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.</w:t>
      </w:r>
    </w:p>
    <w:p>
      <w:pPr>
        <w:pStyle w:val="11"/>
        <w:framePr w:hRule="auto" w:wrap="auto" w:vAnchor="margin" w:hAnchor="text" w:yAlign="inline"/>
        <w:numPr>
          <w:ilvl w:val="1"/>
          <w:numId w:val="2"/>
        </w:numPr>
        <w:bidi w:val="0"/>
        <w:ind w:left="84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fr-FR"/>
        </w:rPr>
        <w:t>Front</w:t>
      </w: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-</w:t>
      </w:r>
      <w:r>
        <w:rPr>
          <w:rFonts w:hint="default" w:ascii="Times New Roman" w:hAnsi="Times New Roman" w:cs="Times New Roman"/>
          <w:sz w:val="28"/>
          <w:szCs w:val="28"/>
          <w:rtl w:val="0"/>
          <w:lang w:val="fr-FR"/>
        </w:rPr>
        <w:t xml:space="preserve">end: </w:t>
      </w:r>
    </w:p>
    <w:p>
      <w:pPr>
        <w:pStyle w:val="11"/>
        <w:framePr w:hRule="auto" w:wrap="auto" w:vAnchor="margin" w:hAnchor="text" w:yAlign="inline"/>
        <w:numPr>
          <w:ilvl w:val="2"/>
          <w:numId w:val="2"/>
        </w:numPr>
        <w:bidi w:val="0"/>
        <w:ind w:left="126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User can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view the cart page with the product selected.</w:t>
      </w:r>
    </w:p>
    <w:p>
      <w:pPr>
        <w:pStyle w:val="11"/>
        <w:framePr w:hRule="auto" w:wrap="auto" w:vAnchor="margin" w:hAnchor="text" w:yAlign="inline"/>
        <w:numPr>
          <w:ilvl w:val="2"/>
          <w:numId w:val="2"/>
        </w:numPr>
        <w:bidi w:val="0"/>
        <w:ind w:left="126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User can see the total basket of the cart.</w:t>
      </w:r>
    </w:p>
    <w:p>
      <w:pPr>
        <w:pStyle w:val="11"/>
        <w:framePr w:hRule="auto" w:wrap="auto" w:vAnchor="margin" w:hAnchor="text" w:yAlign="inline"/>
        <w:numPr>
          <w:numId w:val="0"/>
        </w:numPr>
        <w:bidi w:val="0"/>
        <w:ind w:leftChars="0" w:right="0" w:rightChars="0" w:firstLine="7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</w:p>
    <w:p>
      <w:pPr>
        <w:pStyle w:val="11"/>
        <w:framePr w:hRule="auto" w:wrap="auto" w:vAnchor="margin" w:hAnchor="text" w:yAlign="inline"/>
        <w:numPr>
          <w:numId w:val="0"/>
        </w:numPr>
        <w:bidi w:val="0"/>
        <w:ind w:leftChars="0" w:right="0" w:rightChars="0" w:firstLine="7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bookmarkStart w:id="0" w:name="_GoBack"/>
      <w:bookmarkEnd w:id="0"/>
    </w:p>
    <w:p>
      <w:pPr>
        <w:pStyle w:val="11"/>
        <w:framePr w:hRule="auto" w:wrap="auto" w:vAnchor="margin" w:hAnchor="text" w:yAlign="inline"/>
        <w:numPr>
          <w:numId w:val="0"/>
        </w:numPr>
        <w:bidi w:val="0"/>
        <w:ind w:leftChars="0" w:right="0" w:rightChars="0" w:firstLine="7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</w:p>
    <w:p>
      <w:pPr>
        <w:pStyle w:val="11"/>
        <w:framePr w:hRule="auto" w:wrap="auto" w:vAnchor="margin" w:hAnchor="text" w:yAlign="inline"/>
        <w:numPr>
          <w:numId w:val="0"/>
        </w:numPr>
        <w:bidi w:val="0"/>
        <w:ind w:leftChars="0" w:right="0" w:rightChars="0" w:firstLine="7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</w:p>
    <w:p>
      <w:pPr>
        <w:pStyle w:val="11"/>
        <w:framePr w:hRule="auto" w:wrap="auto" w:vAnchor="margin" w:hAnchor="text" w:yAlign="inline"/>
        <w:numPr>
          <w:numId w:val="0"/>
        </w:numPr>
        <w:bidi w:val="0"/>
        <w:ind w:leftChars="0" w:right="0" w:rightChars="0" w:firstLine="7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</w:p>
    <w:p>
      <w:pPr>
        <w:pStyle w:val="11"/>
        <w:framePr w:hRule="auto" w:wrap="auto" w:vAnchor="margin" w:hAnchor="text" w:yAlign="inline"/>
        <w:numPr>
          <w:numId w:val="0"/>
        </w:numPr>
        <w:bidi w:val="0"/>
        <w:ind w:leftChars="0" w:right="0" w:rightChars="0" w:firstLine="7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</w:p>
    <w:p>
      <w:pPr>
        <w:pStyle w:val="11"/>
        <w:framePr w:hRule="auto" w:wrap="auto" w:vAnchor="margin" w:hAnchor="text" w:yAlign="inline"/>
        <w:numPr>
          <w:ilvl w:val="0"/>
          <w:numId w:val="2"/>
        </w:numPr>
        <w:bidi w:val="0"/>
        <w:ind w:left="0" w:leftChars="0" w:right="0" w:righ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GB"/>
        </w:rPr>
        <w:t xml:space="preserve">A user can submit the product with his credential. </w:t>
      </w:r>
    </w:p>
    <w:p>
      <w:pPr>
        <w:pStyle w:val="11"/>
        <w:framePr w:hRule="auto" w:wrap="auto" w:vAnchor="margin" w:hAnchor="text" w:yAlign="inline"/>
        <w:numPr>
          <w:ilvl w:val="1"/>
          <w:numId w:val="2"/>
        </w:numPr>
        <w:bidi w:val="0"/>
        <w:ind w:left="84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 xml:space="preserve">Front-end: </w:t>
      </w:r>
    </w:p>
    <w:p>
      <w:pPr>
        <w:pStyle w:val="11"/>
        <w:framePr w:hRule="auto" w:wrap="auto" w:vAnchor="margin" w:hAnchor="text" w:yAlign="inline"/>
        <w:numPr>
          <w:ilvl w:val="2"/>
          <w:numId w:val="2"/>
        </w:numPr>
        <w:bidi w:val="0"/>
        <w:ind w:left="126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 xml:space="preserve">If user submit the credential correctly, input will appear green. </w:t>
      </w:r>
    </w:p>
    <w:p>
      <w:pPr>
        <w:pStyle w:val="11"/>
        <w:framePr w:hRule="auto" w:wrap="auto" w:vAnchor="margin" w:hAnchor="text" w:yAlign="inline"/>
        <w:numPr>
          <w:ilvl w:val="2"/>
          <w:numId w:val="2"/>
        </w:numPr>
        <w:bidi w:val="0"/>
        <w:ind w:left="126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 xml:space="preserve">If user submit the credential wrongly , input will appear red. </w:t>
      </w:r>
    </w:p>
    <w:p>
      <w:pPr>
        <w:pStyle w:val="11"/>
        <w:framePr w:hRule="auto" w:wrap="auto" w:vAnchor="margin" w:hAnchor="text" w:yAlign="inline"/>
        <w:numPr>
          <w:ilvl w:val="2"/>
          <w:numId w:val="2"/>
        </w:numPr>
        <w:bidi w:val="0"/>
        <w:ind w:left="126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 xml:space="preserve">User will be able to submit the order. </w:t>
      </w:r>
    </w:p>
    <w:p>
      <w:pPr>
        <w:pStyle w:val="11"/>
        <w:framePr w:hRule="auto" w:wrap="auto" w:vAnchor="margin" w:hAnchor="text" w:yAlign="inline"/>
        <w:numPr>
          <w:ilvl w:val="2"/>
          <w:numId w:val="2"/>
        </w:numPr>
        <w:bidi w:val="0"/>
        <w:ind w:left="126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 xml:space="preserve">The user will receive a thanks message whit total price and order ID. </w:t>
      </w:r>
    </w:p>
    <w:p>
      <w:pPr>
        <w:pStyle w:val="11"/>
        <w:framePr w:hRule="auto" w:wrap="auto" w:vAnchor="margin" w:hAnchor="text" w:yAlign="inline"/>
        <w:numPr>
          <w:numId w:val="0"/>
        </w:numPr>
        <w:bidi w:val="0"/>
        <w:ind w:left="840" w:leftChars="0" w:right="0" w:right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</w:p>
    <w:p>
      <w:pPr>
        <w:pStyle w:val="11"/>
        <w:framePr w:hRule="auto" w:wrap="auto" w:vAnchor="margin" w:hAnchor="text" w:yAlign="inline"/>
        <w:numPr>
          <w:ilvl w:val="1"/>
          <w:numId w:val="2"/>
        </w:numPr>
        <w:bidi w:val="0"/>
        <w:ind w:left="84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 xml:space="preserve">Back-end: </w:t>
      </w:r>
    </w:p>
    <w:p>
      <w:pPr>
        <w:pStyle w:val="11"/>
        <w:framePr w:hRule="auto" w:wrap="auto" w:vAnchor="margin" w:hAnchor="text" w:yAlign="inline"/>
        <w:numPr>
          <w:ilvl w:val="2"/>
          <w:numId w:val="2"/>
        </w:numPr>
        <w:bidi w:val="0"/>
        <w:ind w:left="126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 xml:space="preserve">the submitted order will send a POST request.  </w:t>
      </w:r>
    </w:p>
    <w:p>
      <w:pPr>
        <w:pStyle w:val="11"/>
        <w:framePr w:hRule="auto" w:wrap="auto" w:vAnchor="margin" w:hAnchor="text" w:yAlign="inline"/>
        <w:numPr>
          <w:ilvl w:val="2"/>
          <w:numId w:val="2"/>
        </w:numPr>
        <w:bidi w:val="0"/>
        <w:ind w:left="126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GB"/>
        </w:rPr>
        <w:t>The POST request will create an orderId.</w:t>
      </w:r>
    </w:p>
    <w:p>
      <w:pPr>
        <w:pStyle w:val="11"/>
        <w:framePr w:hRule="auto" w:wrap="auto" w:vAnchor="margin" w:hAnchor="text" w:yAlign="inline"/>
        <w:numPr>
          <w:numId w:val="0"/>
        </w:numPr>
        <w:bidi w:val="0"/>
        <w:ind w:leftChars="0" w:right="0" w:rightChars="0"/>
        <w:rPr>
          <w:rFonts w:hint="default" w:ascii="Times New Roman" w:hAnsi="Times New Roman" w:cs="Times New Roman"/>
          <w:sz w:val="28"/>
          <w:szCs w:val="28"/>
          <w:rtl w:val="0"/>
          <w:lang w:val="en-GB"/>
        </w:rPr>
      </w:pPr>
    </w:p>
    <w:sectPr>
      <w:headerReference r:id="rId5" w:type="default"/>
      <w:footerReference r:id="rId6" w:type="default"/>
      <w:pgSz w:w="12240" w:h="15840"/>
      <w:pgMar w:top="2520" w:right="1200" w:bottom="1800" w:left="1200" w:header="720" w:footer="104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 Medium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 Ultra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hRule="auto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5C4C6"/>
    <w:multiLevelType w:val="multilevel"/>
    <w:tmpl w:val="1E65C4C6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95F11F8"/>
    <w:multiLevelType w:val="multilevel"/>
    <w:tmpl w:val="695F11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0BA12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4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00" w:beforeAutospacing="0" w:after="140" w:afterAutospacing="0" w:line="240" w:lineRule="auto"/>
      <w:ind w:left="0" w:right="0" w:firstLine="0"/>
      <w:jc w:val="left"/>
      <w:outlineLvl w:val="0"/>
    </w:pPr>
    <w:rPr>
      <w:rFonts w:ascii="Helvetica Neue" w:hAnsi="Helvetica Neue" w:eastAsia="Helvetica Neue" w:cs="Helvetica Neue"/>
      <w:b/>
      <w:bCs/>
      <w:color w:val="367DA2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2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180" w:afterAutospacing="0" w:line="288" w:lineRule="auto"/>
      <w:ind w:left="0" w:right="0" w:firstLine="0"/>
      <w:jc w:val="left"/>
      <w:outlineLvl w:val="9"/>
    </w:pPr>
    <w:rPr>
      <w:rFonts w:ascii="Helvetica Neue Light" w:hAnsi="Helvetica Neue Light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  <w:lang w:val="en-US"/>
    </w:rPr>
  </w:style>
  <w:style w:type="character" w:styleId="7">
    <w:name w:val="Hyperlink"/>
    <w:uiPriority w:val="0"/>
    <w:rPr>
      <w:u w:val="single"/>
    </w:rPr>
  </w:style>
  <w:style w:type="paragraph" w:styleId="8">
    <w:name w:val="Title"/>
    <w:next w:val="4"/>
    <w:uiPriority w:val="0"/>
    <w:pPr>
      <w:keepNext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88" w:lineRule="auto"/>
      <w:ind w:left="0" w:right="0" w:firstLine="0"/>
      <w:jc w:val="left"/>
      <w:outlineLvl w:val="9"/>
    </w:pPr>
    <w:rPr>
      <w:rFonts w:ascii="Helvetica Neue UltraLight" w:hAnsi="Helvetica Neue UltraLight" w:eastAsia="Arial Unicode MS" w:cs="Arial Unicode MS"/>
      <w:color w:val="000000"/>
      <w:spacing w:val="16"/>
      <w:w w:val="100"/>
      <w:kern w:val="0"/>
      <w:position w:val="0"/>
      <w:sz w:val="56"/>
      <w:szCs w:val="56"/>
      <w:u w:val="none" w:color="auto"/>
      <w:vertAlign w:val="baseline"/>
      <w:lang w:val="en-US"/>
    </w:rPr>
  </w:style>
  <w:style w:type="table" w:customStyle="1" w:styleId="9">
    <w:name w:val="Table Normal1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0">
    <w:name w:val="Header &amp; Footer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88" w:lineRule="auto"/>
      <w:ind w:left="0" w:right="0" w:firstLine="0"/>
      <w:jc w:val="left"/>
      <w:outlineLvl w:val="9"/>
    </w:pPr>
    <w:rPr>
      <w:rFonts w:ascii="Helvetica Neue Medium" w:hAnsi="Helvetica Neue Medium" w:eastAsia="Arial Unicode MS" w:cs="Arial Unicode MS"/>
      <w:color w:val="60606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11">
    <w:name w:val="Body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12" w:lineRule="auto"/>
      <w:ind w:left="0" w:right="0" w:firstLine="0"/>
      <w:jc w:val="left"/>
      <w:outlineLvl w:val="9"/>
    </w:pPr>
    <w:rPr>
      <w:rFonts w:ascii="Helvetica Neue Light" w:hAnsi="Helvetica Neue Light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  <w:lang w:val="en-US"/>
    </w:rPr>
  </w:style>
  <w:style w:type="paragraph" w:customStyle="1" w:styleId="12">
    <w:name w:val="Subheading"/>
    <w:next w:val="4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88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b/>
      <w:bCs/>
      <w:caps/>
      <w:color w:val="367DA2"/>
      <w:spacing w:val="4"/>
      <w:w w:val="100"/>
      <w:kern w:val="0"/>
      <w:position w:val="0"/>
      <w:sz w:val="22"/>
      <w:szCs w:val="22"/>
      <w:u w:val="none" w:color="auto"/>
      <w:vertAlign w:val="baseline"/>
      <w:lang w:val="en-US"/>
    </w:rPr>
  </w:style>
  <w:style w:type="paragraph" w:customStyle="1" w:styleId="13">
    <w:name w:val="Heading"/>
    <w:next w:val="4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 Neue Light" w:hAnsi="Helvetica Neue Light" w:eastAsia="Arial Unicode MS" w:cs="Arial Unicode MS"/>
      <w:caps/>
      <w:color w:val="444444"/>
      <w:spacing w:val="7"/>
      <w:w w:val="100"/>
      <w:kern w:val="0"/>
      <w:position w:val="0"/>
      <w:sz w:val="36"/>
      <w:szCs w:val="36"/>
      <w:u w:val="none" w:color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8"/>
          </a:schemeClr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8"/>
            </a:schemeClr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2021-01-14T23:20:43Z</dcterms:created>
  <dc:creator>boccion</dc:creator>
  <cp:lastModifiedBy>google1587148348</cp:lastModifiedBy>
  <dcterms:modified xsi:type="dcterms:W3CDTF">2021-01-14T23:54:52Z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