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right" w:pos="9972" w:leader="none"/>
        </w:tabs>
        <w:jc w:val="both"/>
        <w:rPr>
          <w:rFonts w:ascii="Calibri" w:hAnsi="Calibri"/>
        </w:rPr>
      </w:pPr>
      <w:r>
        <w:rPr>
          <w:rFonts w:ascii="Calibri" w:hAnsi="Calibri"/>
        </w:rPr>
        <w:t>Francesco Ghinamo</w:t>
        <w:tab/>
        <w:t>IV E</w:t>
      </w:r>
    </w:p>
    <w:p>
      <w:pPr>
        <w:pStyle w:val="Normal"/>
        <w:tabs>
          <w:tab w:val="clear" w:pos="709"/>
          <w:tab w:val="right" w:pos="9972" w:leader="none"/>
        </w:tabs>
        <w:jc w:val="both"/>
        <w:rPr>
          <w:rFonts w:ascii="Calibri" w:hAnsi="Calibri"/>
        </w:rPr>
      </w:pPr>
      <w:r>
        <w:rPr>
          <w:rFonts w:ascii="Calibri" w:hAnsi="Calibri"/>
        </w:rPr>
        <w:tab/>
        <w:t>11/27/2018</w:t>
      </w:r>
    </w:p>
    <w:p>
      <w:pPr>
        <w:pStyle w:val="Normal"/>
        <w:tabs>
          <w:tab w:val="clear" w:pos="709"/>
          <w:tab w:val="right" w:pos="9972" w:leader="none"/>
        </w:tabs>
        <w:jc w:val="center"/>
        <w:rPr>
          <w:rFonts w:ascii="Calibri" w:hAnsi="Calibri"/>
          <w:color w:val="3465A4"/>
          <w:sz w:val="36"/>
          <w:szCs w:val="36"/>
        </w:rPr>
      </w:pPr>
      <w:r>
        <w:rPr>
          <w:rFonts w:ascii="Calibri" w:hAnsi="Calibri"/>
          <w:color w:val="3465A4"/>
          <w:sz w:val="36"/>
          <w:szCs w:val="36"/>
        </w:rPr>
      </w:r>
    </w:p>
    <w:p>
      <w:pPr>
        <w:pStyle w:val="Normal"/>
        <w:tabs>
          <w:tab w:val="clear" w:pos="709"/>
          <w:tab w:val="right" w:pos="9972" w:leader="none"/>
        </w:tabs>
        <w:jc w:val="center"/>
        <w:rPr>
          <w:rFonts w:ascii="Calibri" w:hAnsi="Calibri"/>
          <w:b/>
          <w:b/>
          <w:bCs/>
          <w:color w:val="3465A4"/>
          <w:sz w:val="34"/>
          <w:szCs w:val="34"/>
        </w:rPr>
      </w:pPr>
      <w:r>
        <w:rPr>
          <w:rFonts w:ascii="Calibri" w:hAnsi="Calibri"/>
          <w:b/>
          <w:bCs/>
          <w:color w:val="3465A4"/>
          <w:sz w:val="34"/>
          <w:szCs w:val="34"/>
        </w:rPr>
        <w:t>How technology will change our lives in big ways in the next 20 years</w:t>
      </w:r>
    </w:p>
    <w:p>
      <w:pPr>
        <w:pStyle w:val="Normal"/>
        <w:tabs>
          <w:tab w:val="clear" w:pos="709"/>
          <w:tab w:val="right" w:pos="9972" w:leader="none"/>
        </w:tabs>
        <w:jc w:val="center"/>
        <w:rPr>
          <w:rFonts w:ascii="Calibri" w:hAnsi="Calibri"/>
          <w:color w:val="3465A4"/>
          <w:sz w:val="32"/>
          <w:szCs w:val="32"/>
        </w:rPr>
      </w:pPr>
      <w:r>
        <w:rPr>
          <w:rFonts w:ascii="Calibri" w:hAnsi="Calibri"/>
          <w:color w:val="3465A4"/>
          <w:sz w:val="32"/>
          <w:szCs w:val="32"/>
        </w:rPr>
        <w:t>summary</w:t>
      </w:r>
    </w:p>
    <w:p>
      <w:pPr>
        <w:pStyle w:val="Normal"/>
        <w:tabs>
          <w:tab w:val="clear" w:pos="709"/>
          <w:tab w:val="right" w:pos="9972" w:leader="none"/>
        </w:tabs>
        <w:jc w:val="center"/>
        <w:rPr>
          <w:rFonts w:ascii="Calibri" w:hAnsi="Calibri"/>
          <w:color w:val="3465A4"/>
          <w:sz w:val="32"/>
          <w:szCs w:val="32"/>
        </w:rPr>
      </w:pPr>
      <w:r>
        <w:rPr>
          <w:rFonts w:ascii="Calibri" w:hAnsi="Calibri"/>
          <w:color w:val="3465A4"/>
          <w:sz w:val="32"/>
          <w:szCs w:val="32"/>
        </w:rPr>
      </w:r>
    </w:p>
    <w:p>
      <w:pPr>
        <w:pStyle w:val="Normal"/>
        <w:tabs>
          <w:tab w:val="clear" w:pos="709"/>
          <w:tab w:val="right" w:pos="9972" w:leader="none"/>
        </w:tabs>
        <w:ind w:left="0" w:right="0" w:firstLine="269"/>
        <w:jc w:val="both"/>
        <w:rPr>
          <w:rFonts w:ascii="Calibri" w:hAnsi="Calibri"/>
          <w:color w:val="auto"/>
          <w:sz w:val="24"/>
          <w:szCs w:val="24"/>
        </w:rPr>
      </w:pPr>
      <w:r>
        <w:rPr>
          <w:rFonts w:ascii="Calibri" w:hAnsi="Calibri"/>
          <w:color w:val="auto"/>
          <w:sz w:val="24"/>
          <w:szCs w:val="24"/>
        </w:rPr>
        <w:t>From the second half of the 20</w:t>
      </w:r>
      <w:r>
        <w:rPr>
          <w:rFonts w:ascii="Calibri" w:hAnsi="Calibri"/>
          <w:color w:val="auto"/>
          <w:sz w:val="24"/>
          <w:szCs w:val="24"/>
          <w:vertAlign w:val="superscript"/>
        </w:rPr>
        <w:t>th</w:t>
      </w:r>
      <w:r>
        <w:rPr>
          <w:rFonts w:ascii="Calibri" w:hAnsi="Calibri"/>
          <w:color w:val="auto"/>
          <w:sz w:val="24"/>
          <w:szCs w:val="24"/>
        </w:rPr>
        <w:t xml:space="preserve"> century, we can see a growing reliance on technological gadgets that caused the birth of the information age. Many scientists and experts now feel that singularity between humans and technology is closer than ever before.</w:t>
      </w:r>
    </w:p>
    <w:p>
      <w:pPr>
        <w:pStyle w:val="Normal"/>
        <w:tabs>
          <w:tab w:val="clear" w:pos="709"/>
          <w:tab w:val="right" w:pos="9972" w:leader="none"/>
        </w:tabs>
        <w:ind w:left="0" w:right="0" w:firstLine="269"/>
        <w:jc w:val="both"/>
        <w:rPr/>
      </w:pPr>
      <w:r>
        <w:rPr>
          <w:rFonts w:ascii="Calibri" w:hAnsi="Calibri"/>
          <w:color w:val="auto"/>
          <w:sz w:val="24"/>
          <w:szCs w:val="24"/>
        </w:rPr>
        <w:t>People are dread of artificial intelligence. This may bring changes to our lives and many workers might lose their jobs in the coming years. A lot of opinions grew up about the loss of low – skilled jobs. Somebody says this will lead to a higher standard of living whereas other experts think this will make a big gap between rich and poor people.</w:t>
      </w:r>
    </w:p>
    <w:p>
      <w:pPr>
        <w:pStyle w:val="Normal"/>
        <w:tabs>
          <w:tab w:val="clear" w:pos="709"/>
          <w:tab w:val="right" w:pos="9972" w:leader="none"/>
        </w:tabs>
        <w:ind w:left="0" w:right="0" w:firstLine="269"/>
        <w:jc w:val="both"/>
        <w:rPr>
          <w:rFonts w:ascii="Calibri" w:hAnsi="Calibri"/>
          <w:color w:val="auto"/>
          <w:sz w:val="24"/>
          <w:szCs w:val="24"/>
        </w:rPr>
      </w:pPr>
      <w:r>
        <w:rPr>
          <w:rFonts w:ascii="Calibri" w:hAnsi="Calibri"/>
          <w:color w:val="auto"/>
          <w:sz w:val="24"/>
          <w:szCs w:val="24"/>
        </w:rPr>
        <w:t>Technology will change the way work is conducted: from the 1970s businesses left little space for upward movement in the corporate ladder. On the other hand sideways movements are now easier. For this reason many workers are developing multiple skills and understanding options offered to a company in using technology allows employees to seek advancement through sideways movements.</w:t>
      </w:r>
    </w:p>
    <w:p>
      <w:pPr>
        <w:pStyle w:val="Normal"/>
        <w:tabs>
          <w:tab w:val="clear" w:pos="709"/>
          <w:tab w:val="right" w:pos="9972" w:leader="none"/>
        </w:tabs>
        <w:ind w:left="0" w:right="0" w:firstLine="269"/>
        <w:jc w:val="both"/>
        <w:rPr>
          <w:rFonts w:ascii="Calibri" w:hAnsi="Calibri"/>
          <w:color w:val="auto"/>
          <w:sz w:val="24"/>
          <w:szCs w:val="24"/>
        </w:rPr>
      </w:pPr>
      <w:r>
        <w:rPr>
          <w:rFonts w:ascii="Calibri" w:hAnsi="Calibri"/>
          <w:color w:val="auto"/>
          <w:sz w:val="24"/>
          <w:szCs w:val="24"/>
        </w:rPr>
        <w:t>Monitoring the health of workers via fitness monitors or implanted chips will become an everyday occurrence. Some companies already do this but their number will rise when the costs of healthcare stop rising more and more.</w:t>
      </w:r>
    </w:p>
    <w:p>
      <w:pPr>
        <w:pStyle w:val="Normal"/>
        <w:tabs>
          <w:tab w:val="clear" w:pos="709"/>
          <w:tab w:val="right" w:pos="9972" w:leader="none"/>
        </w:tabs>
        <w:ind w:left="0" w:right="0" w:firstLine="269"/>
        <w:jc w:val="both"/>
        <w:rPr>
          <w:rFonts w:ascii="Calibri" w:hAnsi="Calibri"/>
          <w:color w:val="auto"/>
          <w:sz w:val="24"/>
          <w:szCs w:val="24"/>
        </w:rPr>
      </w:pPr>
      <w:r>
        <w:rPr>
          <w:rFonts w:ascii="Calibri" w:hAnsi="Calibri"/>
          <w:color w:val="auto"/>
          <w:sz w:val="24"/>
          <w:szCs w:val="24"/>
        </w:rPr>
        <w:t>Should we put our trust in technology? Many organizations like Tesla are developing driverless cars. This will change the ways we see car travelling over the course of the next 20 years.</w:t>
      </w:r>
    </w:p>
    <w:p>
      <w:pPr>
        <w:pStyle w:val="Normal"/>
        <w:tabs>
          <w:tab w:val="clear" w:pos="709"/>
          <w:tab w:val="right" w:pos="9972" w:leader="none"/>
        </w:tabs>
        <w:ind w:left="0" w:right="0" w:firstLine="269"/>
        <w:jc w:val="both"/>
        <w:rPr>
          <w:rFonts w:ascii="Calibri" w:hAnsi="Calibri"/>
          <w:color w:val="auto"/>
          <w:sz w:val="24"/>
          <w:szCs w:val="24"/>
        </w:rPr>
      </w:pPr>
      <w:r>
        <w:rPr>
          <w:rFonts w:ascii="Calibri" w:hAnsi="Calibri"/>
          <w:color w:val="auto"/>
          <w:sz w:val="24"/>
          <w:szCs w:val="24"/>
        </w:rPr>
        <w:t>Even virtual reality plays an important role. The gaming industry will evolve in ways we can’t expect: playing a sport just to win can be used to treat some forms of anxiety and depression.</w:t>
      </w:r>
    </w:p>
    <w:p>
      <w:pPr>
        <w:pStyle w:val="Normal"/>
        <w:tabs>
          <w:tab w:val="clear" w:pos="709"/>
          <w:tab w:val="right" w:pos="9972" w:leader="none"/>
        </w:tabs>
        <w:ind w:left="0" w:right="0" w:firstLine="269"/>
        <w:jc w:val="both"/>
        <w:rPr>
          <w:rFonts w:ascii="Calibri" w:hAnsi="Calibri"/>
          <w:color w:val="auto"/>
          <w:sz w:val="24"/>
          <w:szCs w:val="24"/>
        </w:rPr>
      </w:pPr>
      <w:r>
        <w:rPr>
          <w:rFonts w:ascii="Calibri" w:hAnsi="Calibri"/>
          <w:color w:val="auto"/>
          <w:sz w:val="24"/>
          <w:szCs w:val="24"/>
        </w:rPr>
        <w:t>The aim of Internet pioneers was to lead people to a singularity. By the next two decades, individual pages won’t be searched any longer, but common feelings will be shared over the net.</w:t>
      </w:r>
    </w:p>
    <w:p>
      <w:pPr>
        <w:pStyle w:val="Normal"/>
        <w:tabs>
          <w:tab w:val="clear" w:pos="709"/>
          <w:tab w:val="right" w:pos="9972" w:leader="none"/>
        </w:tabs>
        <w:ind w:left="0" w:right="0" w:firstLine="269"/>
        <w:jc w:val="both"/>
        <w:rPr/>
      </w:pPr>
      <w:r>
        <w:rPr>
          <w:rFonts w:ascii="Calibri" w:hAnsi="Calibri"/>
          <w:color w:val="auto"/>
          <w:sz w:val="24"/>
          <w:szCs w:val="24"/>
        </w:rPr>
        <w:t>Eventually, technology will change the way we think about sports. Matches may be be broadcast via holograms, considering that technology contributed to create sports and equipment in the past.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7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LibreOffice/6.1.1.2$Windows_X86_64 LibreOffice_project/5d19a1bfa650b796764388cd8b33a5af1f5baa1b</Application>
  <Pages>1</Pages>
  <Words>347</Words>
  <Characters>1731</Characters>
  <CharactersWithSpaces>2068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2018-11-27T15:27:07Z</dcterms:created>
  <dc:creator/>
  <dc:description/>
  <dc:language>en-CA</dc:language>
  <cp:lastModifiedBy/>
  <dcterms:modified xsi:type="dcterms:W3CDTF">2018-11-28T15:17:15Z</dcterms:modified>
  <cp:revision>26</cp:revision>
  <dc:subject/>
  <dc:title/>
</cp:coreProperties>
</file>