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5AAB" w:rsidRDefault="00FE7274">
      <w:proofErr w:type="spellStart"/>
      <w:r>
        <w:t>iCaRL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(replay </w:t>
      </w:r>
      <w:proofErr w:type="spellStart"/>
      <w:r>
        <w:t>methods</w:t>
      </w:r>
      <w:proofErr w:type="spellEnd"/>
      <w:r>
        <w:t>)</w:t>
      </w:r>
    </w:p>
    <w:p w:rsidR="00FE7274" w:rsidRDefault="00FE7274"/>
    <w:p w:rsidR="00FE7274" w:rsidRDefault="00FE7274" w:rsidP="00FE7274">
      <w:pPr>
        <w:pStyle w:val="Paragrafoelenco"/>
        <w:numPr>
          <w:ilvl w:val="0"/>
          <w:numId w:val="1"/>
        </w:numPr>
      </w:pPr>
      <w:proofErr w:type="spellStart"/>
      <w:r>
        <w:t>Requires</w:t>
      </w:r>
      <w:proofErr w:type="spellEnd"/>
      <w:r>
        <w:t xml:space="preserve"> </w:t>
      </w:r>
      <w:proofErr w:type="spellStart"/>
      <w:r>
        <w:t>exemplars</w:t>
      </w:r>
      <w:proofErr w:type="spellEnd"/>
    </w:p>
    <w:p w:rsidR="00FE7274" w:rsidRPr="00FE7274" w:rsidRDefault="00FE7274" w:rsidP="00FE7274">
      <w:pPr>
        <w:pStyle w:val="Paragrafoelenco"/>
        <w:numPr>
          <w:ilvl w:val="0"/>
          <w:numId w:val="1"/>
        </w:numPr>
        <w:rPr>
          <w:lang w:val="en-US"/>
        </w:rPr>
      </w:pPr>
      <w:r w:rsidRPr="00FE7274">
        <w:rPr>
          <w:lang w:val="en-US"/>
        </w:rPr>
        <w:t>Goodness depends on K (memory size)</w:t>
      </w:r>
    </w:p>
    <w:p w:rsidR="00FE7274" w:rsidRDefault="00FE7274" w:rsidP="00FE727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Might be prone to overfitting the subset of stored samples</w:t>
      </w:r>
    </w:p>
    <w:p w:rsidR="00FE7274" w:rsidRDefault="00FE7274" w:rsidP="00FE727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Limited scalability over the number of classes (K is limited)</w:t>
      </w:r>
    </w:p>
    <w:p w:rsidR="00FE7274" w:rsidRDefault="00FE7274" w:rsidP="00FE727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Require additional computation (exemplars </w:t>
      </w:r>
      <w:proofErr w:type="spellStart"/>
      <w:r>
        <w:rPr>
          <w:lang w:val="en-US"/>
        </w:rPr>
        <w:t>mgmt</w:t>
      </w:r>
      <w:proofErr w:type="spellEnd"/>
      <w:r>
        <w:rPr>
          <w:lang w:val="en-US"/>
        </w:rPr>
        <w:t>)</w:t>
      </w:r>
    </w:p>
    <w:p w:rsidR="00FE7274" w:rsidRDefault="00FE7274" w:rsidP="00FE727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Storage</w:t>
      </w:r>
    </w:p>
    <w:p w:rsidR="00FE7274" w:rsidRDefault="00FE7274" w:rsidP="00FE727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Fixing exemplars limit the memory consumption, but also deteriorates the ability of exemplar sets to represent the original distribution</w:t>
      </w:r>
    </w:p>
    <w:p w:rsidR="00FE7274" w:rsidRPr="00FE7274" w:rsidRDefault="00FE7274" w:rsidP="00FE727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Privacy issues (storing exemplars)</w:t>
      </w:r>
    </w:p>
    <w:sectPr w:rsidR="00FE7274" w:rsidRPr="00FE7274" w:rsidSect="00624DD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003AAE"/>
    <w:multiLevelType w:val="hybridMultilevel"/>
    <w:tmpl w:val="B42EE8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74"/>
    <w:rsid w:val="002F5AAB"/>
    <w:rsid w:val="00624DDE"/>
    <w:rsid w:val="00783139"/>
    <w:rsid w:val="00FE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A7E0C5"/>
  <w14:defaultImageDpi w14:val="32767"/>
  <w15:chartTrackingRefBased/>
  <w15:docId w15:val="{9E9F5FED-D501-C04D-9B34-E6703F9F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7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Genta</dc:creator>
  <cp:keywords/>
  <dc:description/>
  <cp:lastModifiedBy>Daniele Genta</cp:lastModifiedBy>
  <cp:revision>1</cp:revision>
  <dcterms:created xsi:type="dcterms:W3CDTF">2020-06-01T20:05:00Z</dcterms:created>
  <dcterms:modified xsi:type="dcterms:W3CDTF">2020-06-01T20:52:00Z</dcterms:modified>
</cp:coreProperties>
</file>