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42A" w:rsidRPr="005A7861" w:rsidRDefault="0086542A" w:rsidP="005A7861">
      <w:pPr>
        <w:pStyle w:val="Sansinterligne"/>
        <w:rPr>
          <w:rFonts w:cstheme="minorHAnsi"/>
          <w:i/>
        </w:rPr>
      </w:pPr>
    </w:p>
    <w:tbl>
      <w:tblPr>
        <w:tblStyle w:val="TableauGrille1Clair-Accentuation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6515"/>
      </w:tblGrid>
      <w:tr w:rsidR="002A10EF" w:rsidTr="00BF7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Date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C77873" w:rsidP="00F10530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</w:rPr>
              <w:t>1</w:t>
            </w:r>
            <w:r w:rsidRPr="00C77873">
              <w:rPr>
                <w:rFonts w:cstheme="minorHAnsi"/>
                <w:vertAlign w:val="superscript"/>
              </w:rPr>
              <w:t>er</w:t>
            </w:r>
            <w:r>
              <w:rPr>
                <w:rFonts w:cstheme="minorHAnsi"/>
              </w:rPr>
              <w:t xml:space="preserve"> juillet</w:t>
            </w:r>
            <w:r w:rsidR="00F10530">
              <w:rPr>
                <w:rFonts w:cstheme="minorHAnsi"/>
              </w:rPr>
              <w:t xml:space="preserve"> 2025</w:t>
            </w:r>
          </w:p>
        </w:tc>
      </w:tr>
      <w:tr w:rsidR="002A10EF" w:rsidRPr="00C77873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ODJ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Pr="00C77873" w:rsidRDefault="00C77873" w:rsidP="00C7787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444444"/>
                <w:lang w:val="en-US"/>
              </w:rPr>
            </w:pPr>
            <w:r w:rsidRPr="00C77873">
              <w:rPr>
                <w:rFonts w:cstheme="minorHAnsi"/>
                <w:color w:val="444444"/>
                <w:lang w:val="en-US"/>
              </w:rPr>
              <w:t>Discussions co-leaders</w:t>
            </w:r>
            <w:r w:rsidR="0095321F" w:rsidRPr="00C77873">
              <w:rPr>
                <w:rFonts w:cstheme="minorHAnsi"/>
                <w:color w:val="444444"/>
                <w:lang w:val="en-US"/>
              </w:rPr>
              <w:t xml:space="preserve"> </w:t>
            </w:r>
            <w:r w:rsidR="005E66C2" w:rsidRPr="00C77873">
              <w:rPr>
                <w:rFonts w:cstheme="minorHAnsi"/>
                <w:color w:val="444444"/>
                <w:lang w:val="en-US"/>
              </w:rPr>
              <w:t>GT</w:t>
            </w:r>
            <w:r w:rsidR="006A4998" w:rsidRPr="00C77873">
              <w:rPr>
                <w:rFonts w:cstheme="minorHAnsi"/>
                <w:color w:val="444444"/>
                <w:lang w:val="en-US"/>
              </w:rPr>
              <w:t xml:space="preserve"> </w:t>
            </w:r>
            <w:r w:rsidRPr="00C77873">
              <w:rPr>
                <w:rFonts w:cstheme="minorHAnsi"/>
                <w:color w:val="444444"/>
                <w:lang w:val="en-US"/>
              </w:rPr>
              <w:t>RATB</w:t>
            </w:r>
            <w:r w:rsidR="005E66C2" w:rsidRPr="00C77873">
              <w:rPr>
                <w:rFonts w:cstheme="minorHAnsi"/>
                <w:color w:val="444444"/>
                <w:lang w:val="en-US"/>
              </w:rPr>
              <w:t xml:space="preserve"> </w:t>
            </w:r>
            <w:r>
              <w:rPr>
                <w:rFonts w:cstheme="minorHAnsi"/>
                <w:color w:val="444444"/>
                <w:lang w:val="en-US"/>
              </w:rPr>
              <w:t>post GT</w:t>
            </w:r>
            <w:r w:rsidR="003E70F9">
              <w:rPr>
                <w:rFonts w:cstheme="minorHAnsi"/>
                <w:color w:val="444444"/>
                <w:lang w:val="en-US"/>
              </w:rPr>
              <w:t xml:space="preserve"> 19/06/2025</w:t>
            </w:r>
          </w:p>
        </w:tc>
      </w:tr>
      <w:tr w:rsidR="002A10EF" w:rsidTr="00BF70FB">
        <w:trPr>
          <w:cantSplit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Participants</w:t>
            </w:r>
          </w:p>
        </w:tc>
        <w:tc>
          <w:tcPr>
            <w:tcW w:w="6515" w:type="dxa"/>
            <w:shd w:val="clear" w:color="auto" w:fill="FFFFFF" w:themeFill="background1"/>
          </w:tcPr>
          <w:p w:rsidR="00500448" w:rsidRDefault="00C77873" w:rsidP="00BC4CB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Ghaya BENHMIDIENE, Marion OPATOWSKI</w:t>
            </w:r>
            <w:r w:rsidR="00F10530">
              <w:rPr>
                <w:rFonts w:cstheme="minorHAnsi"/>
                <w:i/>
              </w:rPr>
              <w:t xml:space="preserve">, </w:t>
            </w:r>
            <w:r w:rsidR="006A4998">
              <w:rPr>
                <w:rFonts w:cstheme="minorHAnsi"/>
                <w:i/>
              </w:rPr>
              <w:t>Julien GROSJEAN</w:t>
            </w:r>
            <w:r w:rsidR="000D2DFF">
              <w:rPr>
                <w:rFonts w:cstheme="minorHAnsi"/>
                <w:i/>
              </w:rPr>
              <w:t>,</w:t>
            </w:r>
            <w:r w:rsidR="006A4998">
              <w:rPr>
                <w:rFonts w:cstheme="minorHAnsi"/>
                <w:i/>
              </w:rPr>
              <w:t xml:space="preserve"> </w:t>
            </w:r>
            <w:proofErr w:type="spellStart"/>
            <w:r w:rsidR="006A4998">
              <w:rPr>
                <w:rFonts w:cstheme="minorHAnsi"/>
                <w:i/>
              </w:rPr>
              <w:t>Stéfan</w:t>
            </w:r>
            <w:proofErr w:type="spellEnd"/>
            <w:r w:rsidR="006A4998">
              <w:rPr>
                <w:rFonts w:cstheme="minorHAnsi"/>
                <w:i/>
              </w:rPr>
              <w:t xml:space="preserve"> DARMONI,</w:t>
            </w:r>
            <w:r w:rsidR="000D2DFF">
              <w:rPr>
                <w:rFonts w:cstheme="minorHAnsi"/>
                <w:i/>
              </w:rPr>
              <w:t xml:space="preserve"> </w:t>
            </w:r>
            <w:r w:rsidR="00CE4349">
              <w:rPr>
                <w:rFonts w:cstheme="minorHAnsi"/>
                <w:i/>
              </w:rPr>
              <w:t xml:space="preserve">Jean-Philippe LEROY, </w:t>
            </w:r>
            <w:r w:rsidR="002B7135">
              <w:rPr>
                <w:rFonts w:cstheme="minorHAnsi"/>
                <w:i/>
              </w:rPr>
              <w:t>Benjamin POPOFF</w:t>
            </w:r>
            <w:r w:rsidR="00F10530">
              <w:rPr>
                <w:rFonts w:cstheme="minorHAnsi"/>
                <w:i/>
              </w:rPr>
              <w:t xml:space="preserve">, </w:t>
            </w:r>
            <w:r>
              <w:rPr>
                <w:rFonts w:cstheme="minorHAnsi"/>
                <w:i/>
              </w:rPr>
              <w:t>Mélanie DALIGAULT, Francesco MONTI, B</w:t>
            </w:r>
            <w:r w:rsidR="00BC4CB8">
              <w:rPr>
                <w:rFonts w:cstheme="minorHAnsi"/>
                <w:i/>
              </w:rPr>
              <w:t>adisse DAHAMNA, Mikael DUSENNE</w:t>
            </w:r>
            <w:r w:rsidR="003E70F9">
              <w:rPr>
                <w:rFonts w:cstheme="minorHAnsi"/>
                <w:i/>
              </w:rPr>
              <w:t>, Catherine LETORD,</w:t>
            </w:r>
            <w:r>
              <w:rPr>
                <w:rFonts w:cstheme="minorHAnsi"/>
                <w:i/>
              </w:rPr>
              <w:t xml:space="preserve"> </w:t>
            </w:r>
            <w:r w:rsidR="00F10530">
              <w:rPr>
                <w:rFonts w:cstheme="minorHAnsi"/>
                <w:i/>
              </w:rPr>
              <w:t>Solenn CATHERINE</w:t>
            </w:r>
          </w:p>
        </w:tc>
      </w:tr>
      <w:tr w:rsidR="00BF70FB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Lieu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6A4998" w:rsidP="00D54CB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lang w:eastAsia="fr-FR"/>
              </w:rPr>
              <w:t>Visio</w:t>
            </w:r>
          </w:p>
        </w:tc>
      </w:tr>
    </w:tbl>
    <w:p w:rsidR="005A7861" w:rsidRPr="005A7861" w:rsidRDefault="005A7861" w:rsidP="005A7861">
      <w:pPr>
        <w:pStyle w:val="Sansinterligne"/>
        <w:rPr>
          <w:rFonts w:cstheme="minorHAnsi"/>
        </w:rPr>
      </w:pPr>
    </w:p>
    <w:p w:rsidR="004F0EF0" w:rsidRPr="006A4998" w:rsidRDefault="005A7861" w:rsidP="006A4998">
      <w:pPr>
        <w:pStyle w:val="Citationintense"/>
      </w:pPr>
      <w:r>
        <w:t>SUJETS ABORDES</w:t>
      </w:r>
    </w:p>
    <w:p w:rsidR="00BE49D2" w:rsidRPr="00951E32" w:rsidRDefault="00951E32" w:rsidP="001E7760">
      <w:pPr>
        <w:pStyle w:val="Sansinterligne"/>
        <w:jc w:val="both"/>
        <w:rPr>
          <w:rFonts w:cstheme="minorHAnsi"/>
        </w:rPr>
      </w:pPr>
      <w:r w:rsidRPr="00951E32">
        <w:rPr>
          <w:rFonts w:cstheme="minorHAnsi"/>
        </w:rPr>
        <w:t>Suite à la présentation de l’EB en GT élargi</w:t>
      </w:r>
      <w:r w:rsidR="00E32242">
        <w:rPr>
          <w:rFonts w:cstheme="minorHAnsi"/>
        </w:rPr>
        <w:t xml:space="preserve"> et à sa validation</w:t>
      </w:r>
      <w:r w:rsidRPr="00951E32">
        <w:rPr>
          <w:rFonts w:cstheme="minorHAnsi"/>
        </w:rPr>
        <w:t xml:space="preserve"> par les experts,</w:t>
      </w:r>
    </w:p>
    <w:p w:rsidR="006A4998" w:rsidRDefault="006A4998" w:rsidP="001E7760">
      <w:pPr>
        <w:pStyle w:val="Sansinterligne"/>
        <w:jc w:val="both"/>
        <w:rPr>
          <w:rFonts w:cstheme="minorHAnsi"/>
          <w:b/>
          <w:u w:val="single"/>
        </w:rPr>
      </w:pPr>
    </w:p>
    <w:p w:rsidR="00F35A14" w:rsidRDefault="00BC4CB8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On s’intéresse à </w:t>
      </w:r>
      <w:r w:rsidRPr="006F070C">
        <w:rPr>
          <w:rFonts w:cstheme="minorHAnsi"/>
          <w:b/>
        </w:rPr>
        <w:t>tous les ATB et antifongiques sur la partie consommation</w:t>
      </w:r>
      <w:r>
        <w:rPr>
          <w:rFonts w:cstheme="minorHAnsi"/>
        </w:rPr>
        <w:t xml:space="preserve"> (nouveauté méthodologie SPARES 2025).</w:t>
      </w:r>
    </w:p>
    <w:p w:rsidR="00BC4CB8" w:rsidRDefault="00BC4CB8" w:rsidP="00951E32">
      <w:pPr>
        <w:pStyle w:val="Sansinterligne"/>
        <w:jc w:val="both"/>
        <w:rPr>
          <w:rFonts w:cstheme="minorHAnsi"/>
        </w:rPr>
      </w:pPr>
    </w:p>
    <w:p w:rsidR="00BC4CB8" w:rsidRDefault="00E32242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Dans l’EDS, la</w:t>
      </w:r>
      <w:r w:rsidR="00BC4CB8">
        <w:rPr>
          <w:rFonts w:cstheme="minorHAnsi"/>
        </w:rPr>
        <w:t xml:space="preserve"> structuration des données se présente sous la forme 1 patient/1 séjour/1 ATB.</w:t>
      </w:r>
    </w:p>
    <w:p w:rsidR="00BC4CB8" w:rsidRDefault="00BC4CB8" w:rsidP="00951E32">
      <w:pPr>
        <w:pStyle w:val="Sansinterligne"/>
        <w:jc w:val="both"/>
        <w:rPr>
          <w:rFonts w:cstheme="minorHAnsi"/>
        </w:rPr>
      </w:pPr>
    </w:p>
    <w:p w:rsidR="00BC4CB8" w:rsidRDefault="00BC4CB8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Prendre en compte la </w:t>
      </w:r>
      <w:r w:rsidRPr="006F070C">
        <w:rPr>
          <w:rFonts w:cstheme="minorHAnsi"/>
          <w:b/>
        </w:rPr>
        <w:t>notion d’association ou de relai.</w:t>
      </w:r>
    </w:p>
    <w:p w:rsidR="00BC4CB8" w:rsidRDefault="00BC4CB8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Etudier tous les cas </w:t>
      </w:r>
      <w:r w:rsidR="00951E32">
        <w:rPr>
          <w:rFonts w:cstheme="minorHAnsi"/>
        </w:rPr>
        <w:t xml:space="preserve">de figure </w:t>
      </w:r>
      <w:r>
        <w:rPr>
          <w:rFonts w:cstheme="minorHAnsi"/>
        </w:rPr>
        <w:t xml:space="preserve">possibles dans le plan de soins de </w:t>
      </w:r>
      <w:proofErr w:type="spellStart"/>
      <w:r>
        <w:rPr>
          <w:rFonts w:cstheme="minorHAnsi"/>
        </w:rPr>
        <w:t>maincare</w:t>
      </w:r>
      <w:proofErr w:type="spellEnd"/>
      <w:r>
        <w:rPr>
          <w:rFonts w:cstheme="minorHAnsi"/>
        </w:rPr>
        <w:t>.</w:t>
      </w:r>
    </w:p>
    <w:p w:rsidR="00BC4CB8" w:rsidRDefault="00BC4CB8" w:rsidP="00951E32">
      <w:pPr>
        <w:pStyle w:val="Sansinterligne"/>
        <w:jc w:val="both"/>
        <w:rPr>
          <w:rFonts w:cstheme="minorHAnsi"/>
        </w:rPr>
      </w:pPr>
    </w:p>
    <w:p w:rsidR="00951E32" w:rsidRDefault="00BC4CB8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SpF fournit</w:t>
      </w:r>
      <w:r w:rsidR="00951E32">
        <w:rPr>
          <w:rFonts w:cstheme="minorHAnsi"/>
        </w:rPr>
        <w:t> :</w:t>
      </w:r>
    </w:p>
    <w:p w:rsidR="00BC4CB8" w:rsidRDefault="0086109C" w:rsidP="00951E32">
      <w:pPr>
        <w:pStyle w:val="Sansinterligne"/>
        <w:numPr>
          <w:ilvl w:val="0"/>
          <w:numId w:val="13"/>
        </w:numPr>
        <w:jc w:val="both"/>
        <w:rPr>
          <w:rFonts w:cstheme="minorHAnsi"/>
        </w:rPr>
      </w:pPr>
      <w:proofErr w:type="gramStart"/>
      <w:r w:rsidRPr="006F070C">
        <w:rPr>
          <w:rFonts w:cstheme="minorHAnsi"/>
          <w:b/>
        </w:rPr>
        <w:t>un</w:t>
      </w:r>
      <w:proofErr w:type="gramEnd"/>
      <w:r w:rsidRPr="006F070C">
        <w:rPr>
          <w:rFonts w:cstheme="minorHAnsi"/>
          <w:b/>
        </w:rPr>
        <w:t xml:space="preserve"> tableur avec la liste</w:t>
      </w:r>
      <w:r w:rsidR="00BC4CB8" w:rsidRPr="006F070C">
        <w:rPr>
          <w:rFonts w:cstheme="minorHAnsi"/>
          <w:b/>
        </w:rPr>
        <w:t xml:space="preserve"> des spécialités ATB associée à leur </w:t>
      </w:r>
      <w:r w:rsidR="0093271D" w:rsidRPr="006F070C">
        <w:rPr>
          <w:rFonts w:cstheme="minorHAnsi"/>
          <w:b/>
        </w:rPr>
        <w:t>UCD</w:t>
      </w:r>
      <w:r w:rsidR="00BC4CB8" w:rsidRPr="006F070C">
        <w:rPr>
          <w:rFonts w:cstheme="minorHAnsi"/>
          <w:b/>
        </w:rPr>
        <w:t>, leur ATC</w:t>
      </w:r>
      <w:r w:rsidR="0093271D" w:rsidRPr="006F070C">
        <w:rPr>
          <w:rFonts w:cstheme="minorHAnsi"/>
          <w:b/>
        </w:rPr>
        <w:t>, leur famille (spectre, nouvelles molécules)</w:t>
      </w:r>
      <w:r w:rsidR="00BC4CB8" w:rsidRPr="006F070C">
        <w:rPr>
          <w:rFonts w:cstheme="minorHAnsi"/>
          <w:b/>
        </w:rPr>
        <w:t xml:space="preserve"> et leur niveau de criticité dans l’</w:t>
      </w:r>
      <w:r w:rsidR="0093271D" w:rsidRPr="006F070C">
        <w:rPr>
          <w:rFonts w:cstheme="minorHAnsi"/>
          <w:b/>
        </w:rPr>
        <w:t>EB afin de permettre de stratifier les indicateurs et de calculer des ratios</w:t>
      </w:r>
      <w:r w:rsidR="0093271D">
        <w:rPr>
          <w:rFonts w:cstheme="minorHAnsi"/>
        </w:rPr>
        <w:t>.</w:t>
      </w:r>
    </w:p>
    <w:p w:rsidR="00980608" w:rsidRDefault="00951E32" w:rsidP="00951E32">
      <w:pPr>
        <w:pStyle w:val="Sansinterligne"/>
        <w:numPr>
          <w:ilvl w:val="0"/>
          <w:numId w:val="13"/>
        </w:numPr>
        <w:jc w:val="both"/>
        <w:rPr>
          <w:rFonts w:cstheme="minorHAnsi"/>
        </w:rPr>
      </w:pPr>
      <w:proofErr w:type="gramStart"/>
      <w:r>
        <w:rPr>
          <w:rFonts w:cstheme="minorHAnsi"/>
        </w:rPr>
        <w:t>les</w:t>
      </w:r>
      <w:proofErr w:type="gramEnd"/>
      <w:r>
        <w:rPr>
          <w:rFonts w:cstheme="minorHAnsi"/>
        </w:rPr>
        <w:t xml:space="preserve"> </w:t>
      </w:r>
      <w:r w:rsidR="00980608" w:rsidRPr="006F070C">
        <w:rPr>
          <w:rFonts w:cstheme="minorHAnsi"/>
          <w:b/>
        </w:rPr>
        <w:t xml:space="preserve">indicateurs </w:t>
      </w:r>
      <w:r w:rsidRPr="006F070C">
        <w:rPr>
          <w:rFonts w:cstheme="minorHAnsi"/>
          <w:b/>
        </w:rPr>
        <w:t xml:space="preserve">de proportion de résistance et de densité </w:t>
      </w:r>
      <w:r w:rsidR="00980608" w:rsidRPr="006F070C">
        <w:rPr>
          <w:rFonts w:cstheme="minorHAnsi"/>
          <w:b/>
        </w:rPr>
        <w:t>de</w:t>
      </w:r>
      <w:r w:rsidR="0086109C" w:rsidRPr="006F070C">
        <w:rPr>
          <w:rFonts w:cstheme="minorHAnsi"/>
          <w:b/>
        </w:rPr>
        <w:t xml:space="preserve"> </w:t>
      </w:r>
      <w:r w:rsidR="00980608" w:rsidRPr="006F070C">
        <w:rPr>
          <w:rFonts w:cstheme="minorHAnsi"/>
          <w:b/>
        </w:rPr>
        <w:t xml:space="preserve">la stratégie nationale </w:t>
      </w:r>
      <w:r w:rsidR="00980608">
        <w:rPr>
          <w:rFonts w:cstheme="minorHAnsi"/>
        </w:rPr>
        <w:t>avec tous les types de résistance</w:t>
      </w:r>
      <w:r>
        <w:rPr>
          <w:rFonts w:cstheme="minorHAnsi"/>
        </w:rPr>
        <w:t xml:space="preserve"> souhaités</w:t>
      </w:r>
      <w:r w:rsidR="00980608">
        <w:rPr>
          <w:rFonts w:cstheme="minorHAnsi"/>
        </w:rPr>
        <w:t>.</w:t>
      </w:r>
    </w:p>
    <w:p w:rsidR="0093271D" w:rsidRDefault="0093271D" w:rsidP="00951E32">
      <w:pPr>
        <w:pStyle w:val="Sansinterligne"/>
        <w:jc w:val="both"/>
        <w:rPr>
          <w:rFonts w:cstheme="minorHAnsi"/>
        </w:rPr>
      </w:pPr>
    </w:p>
    <w:p w:rsidR="0093271D" w:rsidRDefault="0093271D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Le </w:t>
      </w:r>
      <w:r w:rsidRPr="006F070C">
        <w:rPr>
          <w:rFonts w:cstheme="minorHAnsi"/>
          <w:b/>
        </w:rPr>
        <w:t>dénominateur</w:t>
      </w:r>
      <w:r>
        <w:rPr>
          <w:rFonts w:cstheme="minorHAnsi"/>
        </w:rPr>
        <w:t xml:space="preserve"> à utiliser = la </w:t>
      </w:r>
      <w:r w:rsidRPr="006F070C">
        <w:rPr>
          <w:rFonts w:cstheme="minorHAnsi"/>
          <w:b/>
        </w:rPr>
        <w:t>totalité des patients</w:t>
      </w:r>
      <w:r>
        <w:rPr>
          <w:rFonts w:cstheme="minorHAnsi"/>
        </w:rPr>
        <w:t>.</w:t>
      </w:r>
    </w:p>
    <w:p w:rsidR="00BC4CB8" w:rsidRDefault="00BC4CB8" w:rsidP="00951E32">
      <w:pPr>
        <w:pStyle w:val="Sansinterligne"/>
        <w:jc w:val="both"/>
        <w:rPr>
          <w:rFonts w:cstheme="minorHAnsi"/>
        </w:rPr>
      </w:pPr>
    </w:p>
    <w:p w:rsidR="00BC4CB8" w:rsidRDefault="00BC4CB8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Possibilité d’extraire des durées moyennes de prescription ? Non, pas possible sur la délivrance.</w:t>
      </w:r>
    </w:p>
    <w:p w:rsidR="0093271D" w:rsidRDefault="0093271D" w:rsidP="00951E32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Possibilité d’identifier des grandes catégories de pathologies ? </w:t>
      </w:r>
      <w:r w:rsidRPr="006F070C">
        <w:rPr>
          <w:rFonts w:cstheme="minorHAnsi"/>
          <w:b/>
        </w:rPr>
        <w:t>Indication à investiguer</w:t>
      </w:r>
      <w:r>
        <w:rPr>
          <w:rFonts w:cstheme="minorHAnsi"/>
        </w:rPr>
        <w:t>.</w:t>
      </w:r>
    </w:p>
    <w:p w:rsidR="00980608" w:rsidRDefault="00980608" w:rsidP="00951E32">
      <w:pPr>
        <w:pStyle w:val="Sansinterligne"/>
        <w:jc w:val="both"/>
        <w:rPr>
          <w:rFonts w:cstheme="minorHAnsi"/>
        </w:rPr>
      </w:pPr>
    </w:p>
    <w:p w:rsidR="00980608" w:rsidRPr="00593A5E" w:rsidRDefault="00980608" w:rsidP="00951E32">
      <w:pPr>
        <w:pStyle w:val="Sansinterligne"/>
        <w:jc w:val="both"/>
        <w:rPr>
          <w:rFonts w:cstheme="minorHAnsi"/>
        </w:rPr>
      </w:pPr>
      <w:r w:rsidRPr="006F070C">
        <w:rPr>
          <w:rFonts w:cstheme="minorHAnsi"/>
          <w:b/>
        </w:rPr>
        <w:t xml:space="preserve">Définir </w:t>
      </w:r>
      <w:r w:rsidR="0086109C" w:rsidRPr="006F070C">
        <w:rPr>
          <w:rFonts w:cstheme="minorHAnsi"/>
          <w:b/>
        </w:rPr>
        <w:t>précisément</w:t>
      </w:r>
      <w:r w:rsidRPr="006F070C">
        <w:rPr>
          <w:rFonts w:cstheme="minorHAnsi"/>
          <w:b/>
        </w:rPr>
        <w:t xml:space="preserve"> les notions de résistance (R), sensible à forte posologie (SFP), zone d’incertitude technique (ZIT)</w:t>
      </w:r>
      <w:r>
        <w:rPr>
          <w:rFonts w:cstheme="minorHAnsi"/>
        </w:rPr>
        <w:t>.</w:t>
      </w:r>
    </w:p>
    <w:p w:rsidR="005A7861" w:rsidRPr="001339A2" w:rsidRDefault="005A7861" w:rsidP="001339A2">
      <w:pPr>
        <w:pStyle w:val="Citationintense"/>
      </w:pPr>
      <w:r>
        <w:t>COMMENTAIRES / DECISIONS</w:t>
      </w:r>
    </w:p>
    <w:p w:rsidR="00951E32" w:rsidRDefault="00951E32" w:rsidP="00951E32">
      <w:pPr>
        <w:pStyle w:val="Sansinterligne"/>
        <w:jc w:val="both"/>
        <w:rPr>
          <w:rFonts w:cstheme="minorHAnsi"/>
          <w:color w:val="000000"/>
        </w:rPr>
      </w:pPr>
      <w:r w:rsidRPr="006F070C">
        <w:rPr>
          <w:rFonts w:cstheme="minorHAnsi"/>
          <w:b/>
          <w:color w:val="000000"/>
        </w:rPr>
        <w:t>28/08/2025 </w:t>
      </w:r>
      <w:r>
        <w:rPr>
          <w:rFonts w:cstheme="minorHAnsi"/>
          <w:color w:val="000000"/>
        </w:rPr>
        <w:t xml:space="preserve">: présentation des slides du GT du 16/06/2025 à Mélanie COLOMB-COTINAT pour </w:t>
      </w:r>
      <w:r w:rsidR="006F070C">
        <w:rPr>
          <w:rFonts w:cstheme="minorHAnsi"/>
          <w:color w:val="000000"/>
        </w:rPr>
        <w:t>intégration</w:t>
      </w:r>
      <w:r>
        <w:rPr>
          <w:rFonts w:cstheme="minorHAnsi"/>
          <w:color w:val="000000"/>
        </w:rPr>
        <w:t xml:space="preserve"> au GT au titre de </w:t>
      </w:r>
      <w:proofErr w:type="spellStart"/>
      <w:r>
        <w:rPr>
          <w:rFonts w:cstheme="minorHAnsi"/>
          <w:color w:val="000000"/>
        </w:rPr>
        <w:t>co</w:t>
      </w:r>
      <w:proofErr w:type="spellEnd"/>
      <w:r>
        <w:rPr>
          <w:rFonts w:cstheme="minorHAnsi"/>
          <w:color w:val="000000"/>
        </w:rPr>
        <w:t xml:space="preserve">-leader </w:t>
      </w:r>
      <w:proofErr w:type="spellStart"/>
      <w:r>
        <w:rPr>
          <w:rFonts w:cstheme="minorHAnsi"/>
          <w:color w:val="000000"/>
        </w:rPr>
        <w:t>épidémio</w:t>
      </w:r>
      <w:proofErr w:type="spellEnd"/>
      <w:r>
        <w:rPr>
          <w:rFonts w:cstheme="minorHAnsi"/>
          <w:color w:val="000000"/>
        </w:rPr>
        <w:t xml:space="preserve"> EDS.</w:t>
      </w:r>
    </w:p>
    <w:p w:rsidR="00951E32" w:rsidRDefault="00951E32" w:rsidP="00951E32">
      <w:pPr>
        <w:pStyle w:val="Sansinterligne"/>
        <w:jc w:val="both"/>
        <w:rPr>
          <w:rFonts w:cstheme="minorHAnsi"/>
          <w:color w:val="000000"/>
        </w:rPr>
      </w:pPr>
    </w:p>
    <w:p w:rsidR="00951E32" w:rsidRPr="006F070C" w:rsidRDefault="00951E32" w:rsidP="00951E32">
      <w:pPr>
        <w:pStyle w:val="Sansinterligne"/>
        <w:jc w:val="both"/>
        <w:rPr>
          <w:rFonts w:cstheme="minorHAnsi"/>
          <w:color w:val="000000"/>
        </w:rPr>
      </w:pPr>
      <w:r w:rsidRPr="006F070C">
        <w:rPr>
          <w:rFonts w:cstheme="minorHAnsi"/>
          <w:b/>
          <w:color w:val="000000"/>
        </w:rPr>
        <w:t>07/10/2025 :</w:t>
      </w:r>
      <w:r w:rsidRPr="006F070C">
        <w:rPr>
          <w:rFonts w:cstheme="minorHAnsi"/>
          <w:color w:val="000000"/>
        </w:rPr>
        <w:t xml:space="preserve"> transmission par Marion de l’EB v2 revue par SPARES et complétée avec le tableur </w:t>
      </w:r>
      <w:r w:rsidRPr="006F070C">
        <w:rPr>
          <w:rFonts w:cstheme="minorHAnsi"/>
          <w:bCs/>
          <w:color w:val="000000"/>
        </w:rPr>
        <w:t>Antibiotiques d’intérêt pour la résistance, selon les espèces bactériennes et la définition de résistance par espèce bactérienne et classe d’antibiotiques.</w:t>
      </w:r>
    </w:p>
    <w:p w:rsidR="00951E32" w:rsidRPr="006F070C" w:rsidRDefault="00951E32" w:rsidP="00951E32">
      <w:pPr>
        <w:pStyle w:val="Sansinterligne"/>
        <w:jc w:val="both"/>
        <w:rPr>
          <w:rFonts w:cstheme="minorHAnsi"/>
          <w:color w:val="000000"/>
        </w:rPr>
      </w:pPr>
    </w:p>
    <w:p w:rsidR="00FA31F7" w:rsidRDefault="00951E32" w:rsidP="006F070C">
      <w:pPr>
        <w:pStyle w:val="Sansinterligne"/>
        <w:jc w:val="both"/>
        <w:rPr>
          <w:rFonts w:cstheme="minorHAnsi"/>
          <w:color w:val="000000"/>
        </w:rPr>
      </w:pPr>
      <w:r w:rsidRPr="006F070C">
        <w:rPr>
          <w:rFonts w:cstheme="minorHAnsi"/>
          <w:b/>
          <w:color w:val="000000"/>
        </w:rPr>
        <w:lastRenderedPageBreak/>
        <w:t>17/10/2025 :</w:t>
      </w:r>
      <w:r w:rsidRPr="006F070C">
        <w:rPr>
          <w:rFonts w:cstheme="minorHAnsi"/>
          <w:color w:val="000000"/>
        </w:rPr>
        <w:t xml:space="preserve"> journée de travail </w:t>
      </w:r>
      <w:proofErr w:type="spellStart"/>
      <w:r w:rsidR="006F070C">
        <w:rPr>
          <w:rFonts w:cstheme="minorHAnsi"/>
          <w:color w:val="000000"/>
        </w:rPr>
        <w:t>co</w:t>
      </w:r>
      <w:proofErr w:type="spellEnd"/>
      <w:r w:rsidR="006F070C">
        <w:rPr>
          <w:rFonts w:cstheme="minorHAnsi"/>
          <w:color w:val="000000"/>
        </w:rPr>
        <w:t>-leaders ORCHIDEE</w:t>
      </w:r>
      <w:r w:rsidRPr="006F070C">
        <w:rPr>
          <w:rFonts w:cstheme="minorHAnsi"/>
          <w:color w:val="000000"/>
        </w:rPr>
        <w:t xml:space="preserve"> (présentation </w:t>
      </w:r>
      <w:proofErr w:type="spellStart"/>
      <w:r w:rsidRPr="006F070C">
        <w:rPr>
          <w:rFonts w:cstheme="minorHAnsi"/>
          <w:color w:val="000000"/>
        </w:rPr>
        <w:t>EDSaN</w:t>
      </w:r>
      <w:proofErr w:type="spellEnd"/>
      <w:r w:rsidRPr="006F070C">
        <w:rPr>
          <w:rFonts w:cstheme="minorHAnsi"/>
          <w:color w:val="000000"/>
        </w:rPr>
        <w:t xml:space="preserve"> +</w:t>
      </w:r>
      <w:bookmarkStart w:id="0" w:name="_GoBack"/>
      <w:bookmarkEnd w:id="0"/>
      <w:r w:rsidRPr="006F070C">
        <w:rPr>
          <w:rFonts w:cstheme="minorHAnsi"/>
          <w:color w:val="000000"/>
        </w:rPr>
        <w:t xml:space="preserve"> travaux indicateurs)</w:t>
      </w:r>
    </w:p>
    <w:p w:rsidR="006F070C" w:rsidRPr="006F070C" w:rsidRDefault="006F070C" w:rsidP="006F070C">
      <w:pPr>
        <w:pStyle w:val="Sansinterligne"/>
        <w:jc w:val="both"/>
        <w:rPr>
          <w:rFonts w:cstheme="minorHAnsi"/>
          <w:color w:val="000000"/>
        </w:rPr>
      </w:pPr>
    </w:p>
    <w:p w:rsidR="00951E32" w:rsidRPr="006F070C" w:rsidRDefault="006F070C" w:rsidP="006F070C">
      <w:pPr>
        <w:pStyle w:val="Sansinterligne"/>
        <w:jc w:val="both"/>
        <w:rPr>
          <w:rFonts w:cstheme="minorHAnsi"/>
        </w:rPr>
      </w:pPr>
      <w:r w:rsidRPr="006F070C">
        <w:rPr>
          <w:rFonts w:cstheme="minorHAnsi"/>
          <w:b/>
        </w:rPr>
        <w:t xml:space="preserve">A FAIRE : </w:t>
      </w:r>
      <w:r w:rsidR="00951E32" w:rsidRPr="006F070C">
        <w:rPr>
          <w:rFonts w:cstheme="minorHAnsi"/>
          <w:b/>
        </w:rPr>
        <w:t>A Rouen</w:t>
      </w:r>
      <w:r w:rsidR="00951E32" w:rsidRPr="006F070C">
        <w:rPr>
          <w:rFonts w:cstheme="minorHAnsi"/>
        </w:rPr>
        <w:t>, é</w:t>
      </w:r>
      <w:r w:rsidR="00951E32" w:rsidRPr="006F070C">
        <w:rPr>
          <w:rFonts w:cstheme="minorHAnsi"/>
        </w:rPr>
        <w:t xml:space="preserve">tudier tous les cas </w:t>
      </w:r>
      <w:r w:rsidR="00951E32" w:rsidRPr="006F070C">
        <w:rPr>
          <w:rFonts w:cstheme="minorHAnsi"/>
        </w:rPr>
        <w:t xml:space="preserve">de figure </w:t>
      </w:r>
      <w:r w:rsidR="00951E32" w:rsidRPr="006F070C">
        <w:rPr>
          <w:rFonts w:cstheme="minorHAnsi"/>
        </w:rPr>
        <w:t xml:space="preserve">possibles </w:t>
      </w:r>
      <w:r w:rsidR="00951E32" w:rsidRPr="006F070C">
        <w:rPr>
          <w:rFonts w:cstheme="minorHAnsi"/>
        </w:rPr>
        <w:t xml:space="preserve">dans le </w:t>
      </w:r>
      <w:r w:rsidR="00951E32" w:rsidRPr="006F070C">
        <w:rPr>
          <w:rFonts w:cstheme="minorHAnsi"/>
          <w:b/>
        </w:rPr>
        <w:t>plan de soins sur</w:t>
      </w:r>
      <w:r w:rsidR="00951E32" w:rsidRPr="006F070C">
        <w:rPr>
          <w:rFonts w:cstheme="minorHAnsi"/>
          <w:b/>
        </w:rPr>
        <w:t xml:space="preserve"> </w:t>
      </w:r>
      <w:proofErr w:type="spellStart"/>
      <w:r w:rsidR="00951E32" w:rsidRPr="006F070C">
        <w:rPr>
          <w:rFonts w:cstheme="minorHAnsi"/>
          <w:b/>
        </w:rPr>
        <w:t>maincare</w:t>
      </w:r>
      <w:proofErr w:type="spellEnd"/>
      <w:r w:rsidR="00951E32" w:rsidRPr="006F070C">
        <w:rPr>
          <w:rFonts w:cstheme="minorHAnsi"/>
        </w:rPr>
        <w:t>.</w:t>
      </w:r>
    </w:p>
    <w:p w:rsidR="00CF09A8" w:rsidRDefault="00CF09A8" w:rsidP="00CB46E9">
      <w:pPr>
        <w:pStyle w:val="Sansinterligne"/>
        <w:jc w:val="both"/>
      </w:pPr>
    </w:p>
    <w:sectPr w:rsidR="00CF09A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190" w:rsidRDefault="00352190" w:rsidP="0086542A">
      <w:pPr>
        <w:spacing w:after="0" w:line="240" w:lineRule="auto"/>
      </w:pPr>
      <w:r>
        <w:separator/>
      </w:r>
    </w:p>
  </w:endnote>
  <w:endnote w:type="continuationSeparator" w:id="0">
    <w:p w:rsidR="00352190" w:rsidRDefault="00352190" w:rsidP="0086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1E5490">
    <w:pPr>
      <w:pStyle w:val="Pieddepage"/>
    </w:pPr>
    <w:r>
      <w:t>ORCHIDEE</w:t>
    </w:r>
    <w:r w:rsidR="002F40FC">
      <w:ptab w:relativeTo="margin" w:alignment="center" w:leader="none"/>
    </w:r>
    <w:r w:rsidR="002F40FC">
      <w:t>COMPTE-RENDU</w:t>
    </w:r>
    <w:r w:rsidR="002F40FC">
      <w:ptab w:relativeTo="margin" w:alignment="right" w:leader="none"/>
    </w:r>
    <w:r w:rsidR="003E70F9">
      <w:t>01/07</w:t>
    </w:r>
    <w:r>
      <w:t>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190" w:rsidRDefault="00352190" w:rsidP="0086542A">
      <w:pPr>
        <w:spacing w:after="0" w:line="240" w:lineRule="auto"/>
      </w:pPr>
      <w:r>
        <w:separator/>
      </w:r>
    </w:p>
  </w:footnote>
  <w:footnote w:type="continuationSeparator" w:id="0">
    <w:p w:rsidR="00352190" w:rsidRDefault="00352190" w:rsidP="00865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2F40FC">
    <w:pPr>
      <w:spacing w:line="264" w:lineRule="auto"/>
    </w:pPr>
    <w:r>
      <w:rPr>
        <w:noProof/>
        <w:color w:val="00000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AF3BEF9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2190c7 [1614]" strokeweight="1.25pt">
              <w10:wrap anchorx="page" anchory="page"/>
            </v:rect>
          </w:pict>
        </mc:Fallback>
      </mc:AlternateContent>
    </w:r>
    <w:sdt>
      <w:sdtPr>
        <w:rPr>
          <w:color w:val="0F6FC6" w:themeColor="accent1"/>
          <w:sz w:val="24"/>
          <w:szCs w:val="24"/>
        </w:rPr>
        <w:alias w:val="Titre"/>
        <w:id w:val="15524250"/>
        <w:placeholder>
          <w:docPart w:val="B08AEBEC86464B18B24C2245C8D82A0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F2BB6">
          <w:rPr>
            <w:color w:val="0F6FC6" w:themeColor="accent1"/>
            <w:sz w:val="24"/>
            <w:szCs w:val="24"/>
          </w:rPr>
          <w:t xml:space="preserve">COMPTE-RENDU </w:t>
        </w:r>
        <w:r w:rsidR="00F10530">
          <w:rPr>
            <w:color w:val="0F6FC6" w:themeColor="accent1"/>
            <w:sz w:val="24"/>
            <w:szCs w:val="24"/>
          </w:rPr>
          <w:t>ORCHIDEE</w:t>
        </w:r>
      </w:sdtContent>
    </w:sdt>
  </w:p>
  <w:p w:rsidR="0086542A" w:rsidRDefault="008654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4D18"/>
    <w:multiLevelType w:val="hybridMultilevel"/>
    <w:tmpl w:val="AF54C1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2A9"/>
    <w:multiLevelType w:val="hybridMultilevel"/>
    <w:tmpl w:val="3B941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03932"/>
    <w:multiLevelType w:val="hybridMultilevel"/>
    <w:tmpl w:val="C7F24D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E2E12"/>
    <w:multiLevelType w:val="hybridMultilevel"/>
    <w:tmpl w:val="6A84E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4AEF"/>
    <w:multiLevelType w:val="hybridMultilevel"/>
    <w:tmpl w:val="FDB6C8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24BB"/>
    <w:multiLevelType w:val="hybridMultilevel"/>
    <w:tmpl w:val="92E62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719F7"/>
    <w:multiLevelType w:val="hybridMultilevel"/>
    <w:tmpl w:val="46360CAA"/>
    <w:lvl w:ilvl="0" w:tplc="BBAEBBB2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85116"/>
    <w:multiLevelType w:val="hybridMultilevel"/>
    <w:tmpl w:val="DC7E6F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93066"/>
    <w:multiLevelType w:val="hybridMultilevel"/>
    <w:tmpl w:val="E5E2D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51E8A"/>
    <w:multiLevelType w:val="hybridMultilevel"/>
    <w:tmpl w:val="B5225E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3777"/>
    <w:multiLevelType w:val="hybridMultilevel"/>
    <w:tmpl w:val="DED29BB0"/>
    <w:lvl w:ilvl="0" w:tplc="FC9A434A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A48DE"/>
    <w:multiLevelType w:val="hybridMultilevel"/>
    <w:tmpl w:val="66E6E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761ED"/>
    <w:multiLevelType w:val="hybridMultilevel"/>
    <w:tmpl w:val="A970D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2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11"/>
  </w:num>
  <w:num w:numId="10">
    <w:abstractNumId w:val="6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32"/>
    <w:rsid w:val="00025DB8"/>
    <w:rsid w:val="0004215A"/>
    <w:rsid w:val="000809C7"/>
    <w:rsid w:val="000D2DFF"/>
    <w:rsid w:val="000D4171"/>
    <w:rsid w:val="000E0CAD"/>
    <w:rsid w:val="001339A2"/>
    <w:rsid w:val="00137D60"/>
    <w:rsid w:val="001559DE"/>
    <w:rsid w:val="00156424"/>
    <w:rsid w:val="0017421F"/>
    <w:rsid w:val="001749B2"/>
    <w:rsid w:val="001C3DFA"/>
    <w:rsid w:val="001C661B"/>
    <w:rsid w:val="001E4B63"/>
    <w:rsid w:val="001E5490"/>
    <w:rsid w:val="001E6B73"/>
    <w:rsid w:val="001E7760"/>
    <w:rsid w:val="001F07A3"/>
    <w:rsid w:val="00206BF1"/>
    <w:rsid w:val="002239C1"/>
    <w:rsid w:val="00252142"/>
    <w:rsid w:val="0028438C"/>
    <w:rsid w:val="002960A5"/>
    <w:rsid w:val="002A10EF"/>
    <w:rsid w:val="002B7135"/>
    <w:rsid w:val="002E65BF"/>
    <w:rsid w:val="002F40FC"/>
    <w:rsid w:val="00311198"/>
    <w:rsid w:val="00326CAF"/>
    <w:rsid w:val="0034286C"/>
    <w:rsid w:val="00352190"/>
    <w:rsid w:val="003655A8"/>
    <w:rsid w:val="003851E5"/>
    <w:rsid w:val="003B668A"/>
    <w:rsid w:val="003C3D5E"/>
    <w:rsid w:val="003C463B"/>
    <w:rsid w:val="003E70F9"/>
    <w:rsid w:val="003F4FCA"/>
    <w:rsid w:val="00404D2C"/>
    <w:rsid w:val="00417EE3"/>
    <w:rsid w:val="0045583A"/>
    <w:rsid w:val="00473C80"/>
    <w:rsid w:val="004B0F06"/>
    <w:rsid w:val="004B5D9F"/>
    <w:rsid w:val="004D3FAB"/>
    <w:rsid w:val="004F0EF0"/>
    <w:rsid w:val="00500448"/>
    <w:rsid w:val="005350CF"/>
    <w:rsid w:val="00547EA1"/>
    <w:rsid w:val="00593A5E"/>
    <w:rsid w:val="005A7861"/>
    <w:rsid w:val="005B658F"/>
    <w:rsid w:val="005C2D14"/>
    <w:rsid w:val="005E66C2"/>
    <w:rsid w:val="005F024A"/>
    <w:rsid w:val="005F68F9"/>
    <w:rsid w:val="00633E3F"/>
    <w:rsid w:val="00642E27"/>
    <w:rsid w:val="00691C61"/>
    <w:rsid w:val="006A4998"/>
    <w:rsid w:val="006B75FB"/>
    <w:rsid w:val="006D297F"/>
    <w:rsid w:val="006D3CC9"/>
    <w:rsid w:val="006E1A1B"/>
    <w:rsid w:val="006F070C"/>
    <w:rsid w:val="006F3883"/>
    <w:rsid w:val="007022D2"/>
    <w:rsid w:val="007D7DE5"/>
    <w:rsid w:val="007F56B0"/>
    <w:rsid w:val="007F65B6"/>
    <w:rsid w:val="008012DD"/>
    <w:rsid w:val="00836087"/>
    <w:rsid w:val="0086109C"/>
    <w:rsid w:val="0086542A"/>
    <w:rsid w:val="0087566B"/>
    <w:rsid w:val="00897952"/>
    <w:rsid w:val="008A0665"/>
    <w:rsid w:val="008C7784"/>
    <w:rsid w:val="008D0F31"/>
    <w:rsid w:val="008E21C5"/>
    <w:rsid w:val="0090643A"/>
    <w:rsid w:val="0093271D"/>
    <w:rsid w:val="00936E12"/>
    <w:rsid w:val="00951E32"/>
    <w:rsid w:val="0095321F"/>
    <w:rsid w:val="009649DA"/>
    <w:rsid w:val="009739F6"/>
    <w:rsid w:val="009756C1"/>
    <w:rsid w:val="00980608"/>
    <w:rsid w:val="00984798"/>
    <w:rsid w:val="009C75EE"/>
    <w:rsid w:val="009D7A14"/>
    <w:rsid w:val="00A043EF"/>
    <w:rsid w:val="00A2791F"/>
    <w:rsid w:val="00A67391"/>
    <w:rsid w:val="00A72849"/>
    <w:rsid w:val="00A73FCE"/>
    <w:rsid w:val="00A81B4F"/>
    <w:rsid w:val="00A84389"/>
    <w:rsid w:val="00AA6231"/>
    <w:rsid w:val="00AB0A17"/>
    <w:rsid w:val="00AB6AC1"/>
    <w:rsid w:val="00AD196A"/>
    <w:rsid w:val="00B10347"/>
    <w:rsid w:val="00B1213D"/>
    <w:rsid w:val="00BC4CB8"/>
    <w:rsid w:val="00BD1A6F"/>
    <w:rsid w:val="00BE49D2"/>
    <w:rsid w:val="00BF70FB"/>
    <w:rsid w:val="00C36537"/>
    <w:rsid w:val="00C36FAE"/>
    <w:rsid w:val="00C73AC9"/>
    <w:rsid w:val="00C77873"/>
    <w:rsid w:val="00C91A54"/>
    <w:rsid w:val="00C92802"/>
    <w:rsid w:val="00CA7B32"/>
    <w:rsid w:val="00CB46E9"/>
    <w:rsid w:val="00CE4349"/>
    <w:rsid w:val="00CF0510"/>
    <w:rsid w:val="00CF09A8"/>
    <w:rsid w:val="00D062F6"/>
    <w:rsid w:val="00D214CD"/>
    <w:rsid w:val="00D262FF"/>
    <w:rsid w:val="00D54CBB"/>
    <w:rsid w:val="00D63A32"/>
    <w:rsid w:val="00D73378"/>
    <w:rsid w:val="00DA1084"/>
    <w:rsid w:val="00DA31C0"/>
    <w:rsid w:val="00DB4745"/>
    <w:rsid w:val="00E0105A"/>
    <w:rsid w:val="00E053A7"/>
    <w:rsid w:val="00E17262"/>
    <w:rsid w:val="00E32242"/>
    <w:rsid w:val="00E32DD0"/>
    <w:rsid w:val="00E34032"/>
    <w:rsid w:val="00E61554"/>
    <w:rsid w:val="00E82069"/>
    <w:rsid w:val="00EA2B15"/>
    <w:rsid w:val="00EA72FD"/>
    <w:rsid w:val="00EB1AC3"/>
    <w:rsid w:val="00EB2282"/>
    <w:rsid w:val="00EB5101"/>
    <w:rsid w:val="00EC3622"/>
    <w:rsid w:val="00EF2BB6"/>
    <w:rsid w:val="00F10530"/>
    <w:rsid w:val="00F27151"/>
    <w:rsid w:val="00F30639"/>
    <w:rsid w:val="00F3091E"/>
    <w:rsid w:val="00F35A14"/>
    <w:rsid w:val="00F40D03"/>
    <w:rsid w:val="00F7400B"/>
    <w:rsid w:val="00FA31F7"/>
    <w:rsid w:val="00FE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B367C81"/>
  <w15:chartTrackingRefBased/>
  <w15:docId w15:val="{76BEC3B7-DBDB-4019-8BC2-98C9509E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6D3C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F68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6D3CC9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6D3CC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block">
    <w:name w:val="block"/>
    <w:basedOn w:val="Policepardfaut"/>
    <w:rsid w:val="006D3CC9"/>
  </w:style>
  <w:style w:type="character" w:styleId="Accentuation">
    <w:name w:val="Emphasis"/>
    <w:basedOn w:val="Policepardfaut"/>
    <w:uiPriority w:val="20"/>
    <w:qFormat/>
    <w:rsid w:val="00A043EF"/>
    <w:rPr>
      <w:i/>
      <w:iCs/>
    </w:rPr>
  </w:style>
  <w:style w:type="paragraph" w:styleId="Sansinterligne">
    <w:name w:val="No Spacing"/>
    <w:uiPriority w:val="1"/>
    <w:qFormat/>
    <w:rsid w:val="005A7861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542A"/>
  </w:style>
  <w:style w:type="paragraph" w:styleId="Pieddepage">
    <w:name w:val="footer"/>
    <w:basedOn w:val="Normal"/>
    <w:link w:val="Pieddepag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542A"/>
  </w:style>
  <w:style w:type="table" w:styleId="Grilledutableau">
    <w:name w:val="Table Grid"/>
    <w:basedOn w:val="TableauNormal"/>
    <w:uiPriority w:val="39"/>
    <w:rsid w:val="00865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2A10E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10EF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10EF"/>
    <w:rPr>
      <w:i/>
      <w:iCs/>
      <w:color w:val="0F6FC6" w:themeColor="accent1"/>
    </w:rPr>
  </w:style>
  <w:style w:type="character" w:customStyle="1" w:styleId="Titre5Car">
    <w:name w:val="Titre 5 Car"/>
    <w:basedOn w:val="Policepardfaut"/>
    <w:link w:val="Titre5"/>
    <w:uiPriority w:val="9"/>
    <w:rsid w:val="005F68F9"/>
    <w:rPr>
      <w:rFonts w:asciiTheme="majorHAnsi" w:eastAsiaTheme="majorEastAsia" w:hAnsiTheme="majorHAnsi" w:cstheme="majorBidi"/>
      <w:color w:val="0B5294" w:themeColor="accent1" w:themeShade="BF"/>
    </w:rPr>
  </w:style>
  <w:style w:type="paragraph" w:styleId="Paragraphedeliste">
    <w:name w:val="List Paragraph"/>
    <w:basedOn w:val="Normal"/>
    <w:uiPriority w:val="34"/>
    <w:qFormat/>
    <w:rsid w:val="002B7135"/>
    <w:pPr>
      <w:spacing w:after="0" w:line="240" w:lineRule="auto"/>
      <w:ind w:left="720"/>
    </w:pPr>
    <w:rPr>
      <w:rFonts w:ascii="Calibri" w:hAnsi="Calibri" w:cs="Calibri"/>
    </w:rPr>
  </w:style>
  <w:style w:type="paragraph" w:styleId="NormalWeb">
    <w:name w:val="Normal (Web)"/>
    <w:basedOn w:val="Normal"/>
    <w:uiPriority w:val="99"/>
    <w:unhideWhenUsed/>
    <w:rsid w:val="00A72849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40D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3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22991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8AEBEC86464B18B24C2245C8D82A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F571D9-44DF-4989-BBAD-23416091D1E8}"/>
      </w:docPartPr>
      <w:docPartBody>
        <w:p w:rsidR="00B7421E" w:rsidRDefault="004B7B2F" w:rsidP="004B7B2F">
          <w:pPr>
            <w:pStyle w:val="B08AEBEC86464B18B24C2245C8D82A09"/>
          </w:pPr>
          <w:r>
            <w:rPr>
              <w:color w:val="5B9BD5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2F"/>
    <w:rsid w:val="00117DD7"/>
    <w:rsid w:val="0023490E"/>
    <w:rsid w:val="004B7B2F"/>
    <w:rsid w:val="006B7892"/>
    <w:rsid w:val="006F24E0"/>
    <w:rsid w:val="007C4E0A"/>
    <w:rsid w:val="00B7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E4F28976C1043FCAE27E485234AB77A">
    <w:name w:val="AE4F28976C1043FCAE27E485234AB77A"/>
    <w:rsid w:val="004B7B2F"/>
  </w:style>
  <w:style w:type="paragraph" w:customStyle="1" w:styleId="B08AEBEC86464B18B24C2245C8D82A09">
    <w:name w:val="B08AEBEC86464B18B24C2245C8D82A09"/>
    <w:rsid w:val="004B7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le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 ORCHIDEE</vt:lpstr>
    </vt:vector>
  </TitlesOfParts>
  <Company>CHU de Rouen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ORCHIDEE</dc:title>
  <dc:subject/>
  <dc:creator>CATHERINE, Solenn</dc:creator>
  <cp:keywords/>
  <dc:description/>
  <cp:lastModifiedBy>CATHERINE, Solenn</cp:lastModifiedBy>
  <cp:revision>10</cp:revision>
  <cp:lastPrinted>2025-10-14T09:29:00Z</cp:lastPrinted>
  <dcterms:created xsi:type="dcterms:W3CDTF">2025-10-14T09:56:00Z</dcterms:created>
  <dcterms:modified xsi:type="dcterms:W3CDTF">2025-10-14T10:32:00Z</dcterms:modified>
</cp:coreProperties>
</file>