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CAD403" w14:textId="77777777" w:rsidR="002D0CCA" w:rsidRPr="002D0CCA" w:rsidRDefault="002D0CCA" w:rsidP="002D0CC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t-IT"/>
          <w14:ligatures w14:val="none"/>
        </w:rPr>
      </w:pPr>
      <w:r w:rsidRPr="002D0CC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t-IT"/>
          <w14:ligatures w14:val="none"/>
        </w:rPr>
        <w:t>Summary and Analysis of the Provided Codebase</w:t>
      </w:r>
    </w:p>
    <w:p w14:paraId="0C34696F" w14:textId="77777777" w:rsidR="002D0CCA" w:rsidRPr="002D0CCA" w:rsidRDefault="002D0CCA" w:rsidP="002D0C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2D0CC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The provided codebase for a backend system in a Java Spring Boot application consists of multiple components including configurations, controllers, services, DTOs, models, and repositories. Here is a breakdown and analysis of the components:</w:t>
      </w:r>
    </w:p>
    <w:p w14:paraId="51BD81FE" w14:textId="77777777" w:rsidR="002D0CCA" w:rsidRPr="002D0CCA" w:rsidRDefault="002D0CCA" w:rsidP="002D0CC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</w:pPr>
      <w:r w:rsidRPr="002D0CC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  <w:t>1. Configuration</w:t>
      </w:r>
    </w:p>
    <w:p w14:paraId="6E30CFBA" w14:textId="77777777" w:rsidR="002D0CCA" w:rsidRPr="002D0CCA" w:rsidRDefault="002D0CCA" w:rsidP="002D0C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2D0CC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it-IT"/>
          <w14:ligatures w14:val="none"/>
        </w:rPr>
        <w:t>DataLoaderConfig</w:t>
      </w:r>
    </w:p>
    <w:p w14:paraId="619E0655" w14:textId="77777777" w:rsidR="002D0CCA" w:rsidRPr="002D0CCA" w:rsidRDefault="002D0CCA" w:rsidP="002D0C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2D0C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Purpose</w:t>
      </w:r>
      <w:r w:rsidRPr="002D0CC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: To load initial data from JSON files into the database when the application starts, if </w:t>
      </w:r>
      <w:r w:rsidRPr="002D0CCA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data.load.enabled</w:t>
      </w:r>
      <w:r w:rsidRPr="002D0CC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is set to </w:t>
      </w:r>
      <w:r w:rsidRPr="002D0CCA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true</w:t>
      </w:r>
      <w:r w:rsidRPr="002D0CC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.</w:t>
      </w:r>
    </w:p>
    <w:p w14:paraId="0665DD26" w14:textId="77777777" w:rsidR="002D0CCA" w:rsidRPr="002D0CCA" w:rsidRDefault="002D0CCA" w:rsidP="002D0C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2D0C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Components</w:t>
      </w:r>
      <w:r w:rsidRPr="002D0CC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:</w:t>
      </w:r>
    </w:p>
    <w:p w14:paraId="0CE1AE5C" w14:textId="77777777" w:rsidR="002D0CCA" w:rsidRPr="002D0CCA" w:rsidRDefault="002D0CCA" w:rsidP="002D0CC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2D0CC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Injected services and utilities: </w:t>
      </w:r>
      <w:r w:rsidRPr="002D0CCA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ResourceLoader</w:t>
      </w:r>
      <w:r w:rsidRPr="002D0CC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, </w:t>
      </w:r>
      <w:r w:rsidRPr="002D0CCA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ObjectMapper</w:t>
      </w:r>
      <w:r w:rsidRPr="002D0CC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, </w:t>
      </w:r>
      <w:r w:rsidRPr="002D0CCA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LogoBorsaService</w:t>
      </w:r>
      <w:r w:rsidRPr="002D0CC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, </w:t>
      </w:r>
      <w:r w:rsidRPr="002D0CCA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StockListService</w:t>
      </w:r>
      <w:r w:rsidRPr="002D0CC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, </w:t>
      </w:r>
      <w:r w:rsidRPr="002D0CCA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TimeSeriesDataService</w:t>
      </w:r>
      <w:r w:rsidRPr="002D0CC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, </w:t>
      </w:r>
      <w:r w:rsidRPr="002D0CCA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TimeSeriesValueService</w:t>
      </w:r>
      <w:r w:rsidRPr="002D0CC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.</w:t>
      </w:r>
    </w:p>
    <w:p w14:paraId="48EAB1B3" w14:textId="77777777" w:rsidR="002D0CCA" w:rsidRPr="002D0CCA" w:rsidRDefault="002D0CCA" w:rsidP="002D0CC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2D0CC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Method </w:t>
      </w:r>
      <w:r w:rsidRPr="002D0CCA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run(ApplicationArguments args)</w:t>
      </w:r>
      <w:r w:rsidRPr="002D0CC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: Loads data from specified JSON files into the respective services.</w:t>
      </w:r>
    </w:p>
    <w:p w14:paraId="6EAFF54B" w14:textId="77777777" w:rsidR="002D0CCA" w:rsidRPr="002D0CCA" w:rsidRDefault="002D0CCA" w:rsidP="002D0CC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2D0CC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Generic method </w:t>
      </w:r>
      <w:r w:rsidRPr="002D0CCA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loadJsonData</w:t>
      </w:r>
      <w:r w:rsidRPr="002D0CC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: Reads data from a JSON file and saves it using the appropriate service.</w:t>
      </w:r>
    </w:p>
    <w:p w14:paraId="6F623335" w14:textId="77777777" w:rsidR="002D0CCA" w:rsidRPr="002D0CCA" w:rsidRDefault="002D0CCA" w:rsidP="002D0C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2D0CC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it-IT"/>
          <w14:ligatures w14:val="none"/>
        </w:rPr>
        <w:t>AppConfig</w:t>
      </w:r>
    </w:p>
    <w:p w14:paraId="255366ED" w14:textId="77777777" w:rsidR="002D0CCA" w:rsidRPr="002D0CCA" w:rsidRDefault="002D0CCA" w:rsidP="002D0C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2D0C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Purpose</w:t>
      </w:r>
      <w:r w:rsidRPr="002D0CC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: Provides a bean configuration for </w:t>
      </w:r>
      <w:r w:rsidRPr="002D0CCA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ObjectMapper</w:t>
      </w:r>
      <w:r w:rsidRPr="002D0CC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.</w:t>
      </w:r>
    </w:p>
    <w:p w14:paraId="0BA05084" w14:textId="77777777" w:rsidR="002D0CCA" w:rsidRPr="002D0CCA" w:rsidRDefault="002D0CCA" w:rsidP="002D0CC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</w:pPr>
      <w:r w:rsidRPr="002D0CC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  <w:t>2. Controllers</w:t>
      </w:r>
    </w:p>
    <w:p w14:paraId="203D9732" w14:textId="77777777" w:rsidR="002D0CCA" w:rsidRPr="002D0CCA" w:rsidRDefault="002D0CCA" w:rsidP="002D0C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2D0CC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Controllers provide RESTful APIs for interacting with the database entities.</w:t>
      </w:r>
    </w:p>
    <w:p w14:paraId="75DE1853" w14:textId="77777777" w:rsidR="002D0CCA" w:rsidRPr="002D0CCA" w:rsidRDefault="002D0CCA" w:rsidP="002D0C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2D0CC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it-IT"/>
          <w14:ligatures w14:val="none"/>
        </w:rPr>
        <w:t>DatabasePopulatorController</w:t>
      </w:r>
    </w:p>
    <w:p w14:paraId="64582D13" w14:textId="77777777" w:rsidR="002D0CCA" w:rsidRPr="002D0CCA" w:rsidRDefault="002D0CCA" w:rsidP="002D0CC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2D0C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Purpose</w:t>
      </w:r>
      <w:r w:rsidRPr="002D0CC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: Provides endpoints to manually populate database tables from JSON files.</w:t>
      </w:r>
    </w:p>
    <w:p w14:paraId="25C614BC" w14:textId="77777777" w:rsidR="002D0CCA" w:rsidRPr="002D0CCA" w:rsidRDefault="002D0CCA" w:rsidP="002D0CC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2D0C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Endpoints</w:t>
      </w:r>
      <w:r w:rsidRPr="002D0CC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:</w:t>
      </w:r>
    </w:p>
    <w:p w14:paraId="3B163A2D" w14:textId="77777777" w:rsidR="002D0CCA" w:rsidRPr="002D0CCA" w:rsidRDefault="002D0CCA" w:rsidP="002D0CC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2D0CCA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POST /api/populate/logoborsa</w:t>
      </w:r>
      <w:r w:rsidRPr="002D0CC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: Populates </w:t>
      </w:r>
      <w:r w:rsidRPr="002D0CCA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LogoBorsa</w:t>
      </w:r>
      <w:r w:rsidRPr="002D0CC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data.</w:t>
      </w:r>
    </w:p>
    <w:p w14:paraId="5EC2ADEE" w14:textId="77777777" w:rsidR="002D0CCA" w:rsidRPr="002D0CCA" w:rsidRDefault="002D0CCA" w:rsidP="002D0CC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2D0CCA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POST /api/populate/stocklist</w:t>
      </w:r>
      <w:r w:rsidRPr="002D0CC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: Populates </w:t>
      </w:r>
      <w:r w:rsidRPr="002D0CCA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StockList</w:t>
      </w:r>
      <w:r w:rsidRPr="002D0CC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data.</w:t>
      </w:r>
    </w:p>
    <w:p w14:paraId="6D977EA4" w14:textId="77777777" w:rsidR="002D0CCA" w:rsidRPr="002D0CCA" w:rsidRDefault="002D0CCA" w:rsidP="002D0CC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2D0CCA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POST /api/populate/timeseriesdata</w:t>
      </w:r>
      <w:r w:rsidRPr="002D0CC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: Populates </w:t>
      </w:r>
      <w:r w:rsidRPr="002D0CCA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TimeSeriesData</w:t>
      </w:r>
      <w:r w:rsidRPr="002D0CC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data.</w:t>
      </w:r>
    </w:p>
    <w:p w14:paraId="67E24B18" w14:textId="77777777" w:rsidR="002D0CCA" w:rsidRPr="002D0CCA" w:rsidRDefault="002D0CCA" w:rsidP="002D0CC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2D0CCA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POST /api/populate/timeseriesvalue</w:t>
      </w:r>
      <w:r w:rsidRPr="002D0CC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: Populates </w:t>
      </w:r>
      <w:r w:rsidRPr="002D0CCA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TimeSeriesValue</w:t>
      </w:r>
      <w:r w:rsidRPr="002D0CC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data.</w:t>
      </w:r>
    </w:p>
    <w:p w14:paraId="6F67B8C0" w14:textId="77777777" w:rsidR="002D0CCA" w:rsidRPr="002D0CCA" w:rsidRDefault="002D0CCA" w:rsidP="002D0C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2D0CC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it-IT"/>
          <w14:ligatures w14:val="none"/>
        </w:rPr>
        <w:t>LogoBorsaController</w:t>
      </w:r>
    </w:p>
    <w:p w14:paraId="79278034" w14:textId="77777777" w:rsidR="002D0CCA" w:rsidRPr="002D0CCA" w:rsidRDefault="002D0CCA" w:rsidP="002D0CC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2D0C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Purpose</w:t>
      </w:r>
      <w:r w:rsidRPr="002D0CC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: Provides CRUD operations for </w:t>
      </w:r>
      <w:r w:rsidRPr="002D0CCA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LogoBorsa</w:t>
      </w:r>
      <w:r w:rsidRPr="002D0CC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entities.</w:t>
      </w:r>
    </w:p>
    <w:p w14:paraId="7B6E3ECD" w14:textId="77777777" w:rsidR="002D0CCA" w:rsidRPr="002D0CCA" w:rsidRDefault="002D0CCA" w:rsidP="002D0CC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2D0C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Endpoints</w:t>
      </w:r>
      <w:r w:rsidRPr="002D0CC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:</w:t>
      </w:r>
    </w:p>
    <w:p w14:paraId="4F6C3EAD" w14:textId="77777777" w:rsidR="002D0CCA" w:rsidRPr="002D0CCA" w:rsidRDefault="002D0CCA" w:rsidP="002D0CC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2D0CCA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GET /api/logoborsa/{id}</w:t>
      </w:r>
      <w:r w:rsidRPr="002D0CC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: Retrieves </w:t>
      </w:r>
      <w:r w:rsidRPr="002D0CCA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LogoBorsa</w:t>
      </w:r>
      <w:r w:rsidRPr="002D0CC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by ID.</w:t>
      </w:r>
    </w:p>
    <w:p w14:paraId="06AD4499" w14:textId="77777777" w:rsidR="002D0CCA" w:rsidRPr="002D0CCA" w:rsidRDefault="002D0CCA" w:rsidP="002D0CC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2D0CCA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POST /api/logoborsa</w:t>
      </w:r>
      <w:r w:rsidRPr="002D0CC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: Creates a new </w:t>
      </w:r>
      <w:r w:rsidRPr="002D0CCA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LogoBorsa</w:t>
      </w:r>
      <w:r w:rsidRPr="002D0CC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.</w:t>
      </w:r>
    </w:p>
    <w:p w14:paraId="402D5B94" w14:textId="77777777" w:rsidR="002D0CCA" w:rsidRPr="002D0CCA" w:rsidRDefault="002D0CCA" w:rsidP="002D0CC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2D0CCA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PUT /api/logoborsa/{id}</w:t>
      </w:r>
      <w:r w:rsidRPr="002D0CC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: Updates an existing </w:t>
      </w:r>
      <w:r w:rsidRPr="002D0CCA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LogoBorsa</w:t>
      </w:r>
      <w:r w:rsidRPr="002D0CC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.</w:t>
      </w:r>
    </w:p>
    <w:p w14:paraId="271F06DF" w14:textId="77777777" w:rsidR="002D0CCA" w:rsidRPr="002D0CCA" w:rsidRDefault="002D0CCA" w:rsidP="002D0CC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2D0CCA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DELETE /api/logoborsa/{id}</w:t>
      </w:r>
      <w:r w:rsidRPr="002D0CC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: Deletes a </w:t>
      </w:r>
      <w:r w:rsidRPr="002D0CCA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LogoBorsa</w:t>
      </w:r>
      <w:r w:rsidRPr="002D0CC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by ID.</w:t>
      </w:r>
    </w:p>
    <w:p w14:paraId="6C576523" w14:textId="77777777" w:rsidR="002D0CCA" w:rsidRPr="002D0CCA" w:rsidRDefault="002D0CCA" w:rsidP="002D0C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2D0CC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it-IT"/>
          <w14:ligatures w14:val="none"/>
        </w:rPr>
        <w:t>StockListController</w:t>
      </w:r>
    </w:p>
    <w:p w14:paraId="6FCFDE88" w14:textId="77777777" w:rsidR="002D0CCA" w:rsidRPr="002D0CCA" w:rsidRDefault="002D0CCA" w:rsidP="002D0CC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2D0C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lastRenderedPageBreak/>
        <w:t>Purpose</w:t>
      </w:r>
      <w:r w:rsidRPr="002D0CC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: Provides CRUD operations for </w:t>
      </w:r>
      <w:r w:rsidRPr="002D0CCA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StockList</w:t>
      </w:r>
      <w:r w:rsidRPr="002D0CC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entities.</w:t>
      </w:r>
    </w:p>
    <w:p w14:paraId="1498FA20" w14:textId="77777777" w:rsidR="002D0CCA" w:rsidRPr="002D0CCA" w:rsidRDefault="002D0CCA" w:rsidP="002D0CC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2D0C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Endpoints</w:t>
      </w:r>
      <w:r w:rsidRPr="002D0CC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:</w:t>
      </w:r>
    </w:p>
    <w:p w14:paraId="4BC054B2" w14:textId="77777777" w:rsidR="002D0CCA" w:rsidRPr="002D0CCA" w:rsidRDefault="002D0CCA" w:rsidP="002D0CC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2D0CCA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GET /api/stocks</w:t>
      </w:r>
      <w:r w:rsidRPr="002D0CC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: Retrieves all stocks.</w:t>
      </w:r>
    </w:p>
    <w:p w14:paraId="2C7E1DE9" w14:textId="77777777" w:rsidR="002D0CCA" w:rsidRPr="002D0CCA" w:rsidRDefault="002D0CCA" w:rsidP="002D0CC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2D0CCA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GET /api/stocks/{symbol}</w:t>
      </w:r>
      <w:r w:rsidRPr="002D0CC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: Retrieves a stock by its symbol.</w:t>
      </w:r>
    </w:p>
    <w:p w14:paraId="7D4E4709" w14:textId="77777777" w:rsidR="002D0CCA" w:rsidRPr="002D0CCA" w:rsidRDefault="002D0CCA" w:rsidP="002D0CC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2D0CCA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POST /api/stocks</w:t>
      </w:r>
      <w:r w:rsidRPr="002D0CC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: Creates a new stock.</w:t>
      </w:r>
    </w:p>
    <w:p w14:paraId="3F082AD7" w14:textId="77777777" w:rsidR="002D0CCA" w:rsidRPr="002D0CCA" w:rsidRDefault="002D0CCA" w:rsidP="002D0CC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2D0CCA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PUT /api/stocks/{symbol}</w:t>
      </w:r>
      <w:r w:rsidRPr="002D0CC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: Updates an existing stock.</w:t>
      </w:r>
    </w:p>
    <w:p w14:paraId="37605CA3" w14:textId="77777777" w:rsidR="002D0CCA" w:rsidRPr="002D0CCA" w:rsidRDefault="002D0CCA" w:rsidP="002D0CC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2D0CCA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DELETE /api/stocks/{symbol}</w:t>
      </w:r>
      <w:r w:rsidRPr="002D0CC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: Deletes a stock by symbol.</w:t>
      </w:r>
    </w:p>
    <w:p w14:paraId="06CEAD97" w14:textId="77777777" w:rsidR="002D0CCA" w:rsidRPr="002D0CCA" w:rsidRDefault="002D0CCA" w:rsidP="002D0C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2D0CC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it-IT"/>
          <w14:ligatures w14:val="none"/>
        </w:rPr>
        <w:t>TimeSeriesDataController</w:t>
      </w:r>
    </w:p>
    <w:p w14:paraId="41E61B33" w14:textId="77777777" w:rsidR="002D0CCA" w:rsidRPr="002D0CCA" w:rsidRDefault="002D0CCA" w:rsidP="002D0CC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2D0C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Purpose</w:t>
      </w:r>
      <w:r w:rsidRPr="002D0CC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: Provides CRUD operations for </w:t>
      </w:r>
      <w:r w:rsidRPr="002D0CCA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TimeSeriesData</w:t>
      </w:r>
      <w:r w:rsidRPr="002D0CC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entities.</w:t>
      </w:r>
    </w:p>
    <w:p w14:paraId="33AE46D9" w14:textId="77777777" w:rsidR="002D0CCA" w:rsidRPr="002D0CCA" w:rsidRDefault="002D0CCA" w:rsidP="002D0CC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2D0C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Endpoints</w:t>
      </w:r>
      <w:r w:rsidRPr="002D0CC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:</w:t>
      </w:r>
    </w:p>
    <w:p w14:paraId="3FE0CC12" w14:textId="77777777" w:rsidR="002D0CCA" w:rsidRPr="002D0CCA" w:rsidRDefault="002D0CCA" w:rsidP="002D0CC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2D0CCA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GET /api/timeseriesdata</w:t>
      </w:r>
      <w:r w:rsidRPr="002D0CC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: Retrieves all time series data.</w:t>
      </w:r>
    </w:p>
    <w:p w14:paraId="2E01B531" w14:textId="77777777" w:rsidR="002D0CCA" w:rsidRPr="002D0CCA" w:rsidRDefault="002D0CCA" w:rsidP="002D0CC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2D0CCA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GET /api/timeseriesdata/{id}</w:t>
      </w:r>
      <w:r w:rsidRPr="002D0CC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: Retrieves time series data by ID.</w:t>
      </w:r>
    </w:p>
    <w:p w14:paraId="1290ECCC" w14:textId="77777777" w:rsidR="002D0CCA" w:rsidRPr="002D0CCA" w:rsidRDefault="002D0CCA" w:rsidP="002D0CC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2D0CCA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POST /api/timeseriesdata</w:t>
      </w:r>
      <w:r w:rsidRPr="002D0CC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: Creates new time series data.</w:t>
      </w:r>
    </w:p>
    <w:p w14:paraId="5CD91956" w14:textId="77777777" w:rsidR="002D0CCA" w:rsidRPr="002D0CCA" w:rsidRDefault="002D0CCA" w:rsidP="002D0CC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2D0CCA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PUT /api/timeseriesdata/{id}</w:t>
      </w:r>
      <w:r w:rsidRPr="002D0CC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: Updates existing time series data.</w:t>
      </w:r>
    </w:p>
    <w:p w14:paraId="0FADE02C" w14:textId="77777777" w:rsidR="002D0CCA" w:rsidRPr="002D0CCA" w:rsidRDefault="002D0CCA" w:rsidP="002D0CC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2D0CCA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DELETE /api/timeseriesdata/{id}</w:t>
      </w:r>
      <w:r w:rsidRPr="002D0CC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: Deletes time series data by ID.</w:t>
      </w:r>
    </w:p>
    <w:p w14:paraId="1C7DA8FD" w14:textId="77777777" w:rsidR="002D0CCA" w:rsidRPr="002D0CCA" w:rsidRDefault="002D0CCA" w:rsidP="002D0C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2D0CC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it-IT"/>
          <w14:ligatures w14:val="none"/>
        </w:rPr>
        <w:t>TimeSeriesValueController</w:t>
      </w:r>
    </w:p>
    <w:p w14:paraId="1BC8C3CF" w14:textId="77777777" w:rsidR="002D0CCA" w:rsidRPr="002D0CCA" w:rsidRDefault="002D0CCA" w:rsidP="002D0CC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2D0C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Purpose</w:t>
      </w:r>
      <w:r w:rsidRPr="002D0CC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: Provides CRUD operations for </w:t>
      </w:r>
      <w:r w:rsidRPr="002D0CCA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TimeSeriesValue</w:t>
      </w:r>
      <w:r w:rsidRPr="002D0CC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entities.</w:t>
      </w:r>
    </w:p>
    <w:p w14:paraId="000CA422" w14:textId="77777777" w:rsidR="002D0CCA" w:rsidRPr="002D0CCA" w:rsidRDefault="002D0CCA" w:rsidP="002D0CC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2D0C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Endpoints</w:t>
      </w:r>
      <w:r w:rsidRPr="002D0CC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:</w:t>
      </w:r>
    </w:p>
    <w:p w14:paraId="00016E38" w14:textId="77777777" w:rsidR="002D0CCA" w:rsidRPr="002D0CCA" w:rsidRDefault="002D0CCA" w:rsidP="002D0CC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2D0CCA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GET /api/timeseriesvalues</w:t>
      </w:r>
      <w:r w:rsidRPr="002D0CC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: Retrieves all time series values.</w:t>
      </w:r>
    </w:p>
    <w:p w14:paraId="51EE00DC" w14:textId="77777777" w:rsidR="002D0CCA" w:rsidRPr="002D0CCA" w:rsidRDefault="002D0CCA" w:rsidP="002D0CC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2D0CCA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GET /api/timeseriesvalues/{id}</w:t>
      </w:r>
      <w:r w:rsidRPr="002D0CC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: Retrieves a time series value by ID.</w:t>
      </w:r>
    </w:p>
    <w:p w14:paraId="32A3C6FE" w14:textId="77777777" w:rsidR="002D0CCA" w:rsidRPr="002D0CCA" w:rsidRDefault="002D0CCA" w:rsidP="002D0CC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2D0CCA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POST /api/timeseriesvalues</w:t>
      </w:r>
      <w:r w:rsidRPr="002D0CC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: Creates a new time series value.</w:t>
      </w:r>
    </w:p>
    <w:p w14:paraId="5015BDF6" w14:textId="77777777" w:rsidR="002D0CCA" w:rsidRPr="002D0CCA" w:rsidRDefault="002D0CCA" w:rsidP="002D0CC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2D0CCA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PUT /api/timeseriesvalues/{id}</w:t>
      </w:r>
      <w:r w:rsidRPr="002D0CC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: Updates an existing time series value.</w:t>
      </w:r>
    </w:p>
    <w:p w14:paraId="6D256F57" w14:textId="77777777" w:rsidR="002D0CCA" w:rsidRPr="002D0CCA" w:rsidRDefault="002D0CCA" w:rsidP="002D0CC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2D0CCA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DELETE /api/timeseriesvalues/{id}</w:t>
      </w:r>
      <w:r w:rsidRPr="002D0CC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: Deletes a time series value by ID.</w:t>
      </w:r>
    </w:p>
    <w:p w14:paraId="502D48CD" w14:textId="77777777" w:rsidR="002D0CCA" w:rsidRPr="002D0CCA" w:rsidRDefault="002D0CCA" w:rsidP="002D0CC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</w:pPr>
      <w:r w:rsidRPr="002D0CC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  <w:t>3. DTOs (Data Transfer Objects)</w:t>
      </w:r>
    </w:p>
    <w:p w14:paraId="744EC566" w14:textId="77777777" w:rsidR="002D0CCA" w:rsidRPr="002D0CCA" w:rsidRDefault="002D0CCA" w:rsidP="002D0C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2D0CC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DTOs are used to transfer data between layers in the application.</w:t>
      </w:r>
    </w:p>
    <w:p w14:paraId="0CF7CD99" w14:textId="77777777" w:rsidR="002D0CCA" w:rsidRPr="002D0CCA" w:rsidRDefault="002D0CCA" w:rsidP="002D0C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2D0CC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it-IT"/>
          <w14:ligatures w14:val="none"/>
        </w:rPr>
        <w:t>LogoBorsaDTO</w:t>
      </w:r>
    </w:p>
    <w:p w14:paraId="19971DA8" w14:textId="77777777" w:rsidR="002D0CCA" w:rsidRPr="002D0CCA" w:rsidRDefault="002D0CCA" w:rsidP="002D0CC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2D0CC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Fields: </w:t>
      </w:r>
      <w:r w:rsidRPr="002D0CCA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id</w:t>
      </w:r>
      <w:r w:rsidRPr="002D0CC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, </w:t>
      </w:r>
      <w:r w:rsidRPr="002D0CCA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url</w:t>
      </w:r>
      <w:r w:rsidRPr="002D0CC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.</w:t>
      </w:r>
    </w:p>
    <w:p w14:paraId="55597CEA" w14:textId="77777777" w:rsidR="002D0CCA" w:rsidRPr="002D0CCA" w:rsidRDefault="002D0CCA" w:rsidP="002D0C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2D0CC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it-IT"/>
          <w14:ligatures w14:val="none"/>
        </w:rPr>
        <w:t>StockListDTO</w:t>
      </w:r>
    </w:p>
    <w:p w14:paraId="6519F067" w14:textId="77777777" w:rsidR="002D0CCA" w:rsidRPr="002D0CCA" w:rsidRDefault="002D0CCA" w:rsidP="002D0CC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2D0CC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Fields: </w:t>
      </w:r>
      <w:r w:rsidRPr="002D0CCA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symbol</w:t>
      </w:r>
      <w:r w:rsidRPr="002D0CC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, </w:t>
      </w:r>
      <w:r w:rsidRPr="002D0CCA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name</w:t>
      </w:r>
      <w:r w:rsidRPr="002D0CC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, </w:t>
      </w:r>
      <w:r w:rsidRPr="002D0CCA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currency</w:t>
      </w:r>
      <w:r w:rsidRPr="002D0CC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, </w:t>
      </w:r>
      <w:r w:rsidRPr="002D0CCA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exchange</w:t>
      </w:r>
      <w:r w:rsidRPr="002D0CC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, </w:t>
      </w:r>
      <w:r w:rsidRPr="002D0CCA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mic_code</w:t>
      </w:r>
      <w:r w:rsidRPr="002D0CC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, </w:t>
      </w:r>
      <w:r w:rsidRPr="002D0CCA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country</w:t>
      </w:r>
      <w:r w:rsidRPr="002D0CC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, </w:t>
      </w:r>
      <w:r w:rsidRPr="002D0CCA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type</w:t>
      </w:r>
      <w:r w:rsidRPr="002D0CC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, </w:t>
      </w:r>
      <w:r w:rsidRPr="002D0CCA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logoBorsa</w:t>
      </w:r>
      <w:r w:rsidRPr="002D0CC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, </w:t>
      </w:r>
      <w:r w:rsidRPr="002D0CCA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timeSeriesData</w:t>
      </w:r>
      <w:r w:rsidRPr="002D0CC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.</w:t>
      </w:r>
    </w:p>
    <w:p w14:paraId="2F287FA1" w14:textId="77777777" w:rsidR="002D0CCA" w:rsidRPr="002D0CCA" w:rsidRDefault="002D0CCA" w:rsidP="002D0C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2D0CC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it-IT"/>
          <w14:ligatures w14:val="none"/>
        </w:rPr>
        <w:t>TimeSeriesDataDTO</w:t>
      </w:r>
    </w:p>
    <w:p w14:paraId="3FB4FFA8" w14:textId="77777777" w:rsidR="002D0CCA" w:rsidRPr="002D0CCA" w:rsidRDefault="002D0CCA" w:rsidP="002D0CC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2D0CC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Fields: </w:t>
      </w:r>
      <w:r w:rsidRPr="002D0CCA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id</w:t>
      </w:r>
      <w:r w:rsidRPr="002D0CC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, </w:t>
      </w:r>
      <w:r w:rsidRPr="002D0CCA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symbol</w:t>
      </w:r>
      <w:r w:rsidRPr="002D0CC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, </w:t>
      </w:r>
      <w:r w:rsidRPr="002D0CCA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interval</w:t>
      </w:r>
      <w:r w:rsidRPr="002D0CC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, </w:t>
      </w:r>
      <w:r w:rsidRPr="002D0CCA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currency</w:t>
      </w:r>
      <w:r w:rsidRPr="002D0CC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, </w:t>
      </w:r>
      <w:r w:rsidRPr="002D0CCA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exchange_timezone</w:t>
      </w:r>
      <w:r w:rsidRPr="002D0CC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, </w:t>
      </w:r>
      <w:r w:rsidRPr="002D0CCA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exchange</w:t>
      </w:r>
      <w:r w:rsidRPr="002D0CC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, </w:t>
      </w:r>
      <w:r w:rsidRPr="002D0CCA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mic_code</w:t>
      </w:r>
      <w:r w:rsidRPr="002D0CC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, </w:t>
      </w:r>
      <w:r w:rsidRPr="002D0CCA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type</w:t>
      </w:r>
      <w:r w:rsidRPr="002D0CC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, </w:t>
      </w:r>
      <w:r w:rsidRPr="002D0CCA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timeSeriesValues</w:t>
      </w:r>
      <w:r w:rsidRPr="002D0CC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.</w:t>
      </w:r>
    </w:p>
    <w:p w14:paraId="1DC0A467" w14:textId="77777777" w:rsidR="002D0CCA" w:rsidRPr="002D0CCA" w:rsidRDefault="002D0CCA" w:rsidP="002D0C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2D0CC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it-IT"/>
          <w14:ligatures w14:val="none"/>
        </w:rPr>
        <w:t>TimeSeriesValueDTO</w:t>
      </w:r>
    </w:p>
    <w:p w14:paraId="026FCB21" w14:textId="77777777" w:rsidR="002D0CCA" w:rsidRPr="002D0CCA" w:rsidRDefault="002D0CCA" w:rsidP="002D0CC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2D0CC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Fields: </w:t>
      </w:r>
      <w:r w:rsidRPr="002D0CCA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id</w:t>
      </w:r>
      <w:r w:rsidRPr="002D0CC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, </w:t>
      </w:r>
      <w:r w:rsidRPr="002D0CCA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datetime</w:t>
      </w:r>
      <w:r w:rsidRPr="002D0CC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, </w:t>
      </w:r>
      <w:r w:rsidRPr="002D0CCA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open</w:t>
      </w:r>
      <w:r w:rsidRPr="002D0CC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, </w:t>
      </w:r>
      <w:r w:rsidRPr="002D0CCA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high</w:t>
      </w:r>
      <w:r w:rsidRPr="002D0CC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, </w:t>
      </w:r>
      <w:r w:rsidRPr="002D0CCA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low</w:t>
      </w:r>
      <w:r w:rsidRPr="002D0CC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, </w:t>
      </w:r>
      <w:r w:rsidRPr="002D0CCA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close</w:t>
      </w:r>
      <w:r w:rsidRPr="002D0CC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, </w:t>
      </w:r>
      <w:r w:rsidRPr="002D0CCA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volume</w:t>
      </w:r>
      <w:r w:rsidRPr="002D0CC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.</w:t>
      </w:r>
    </w:p>
    <w:p w14:paraId="15D05DF3" w14:textId="77777777" w:rsidR="002D0CCA" w:rsidRPr="002D0CCA" w:rsidRDefault="002D0CCA" w:rsidP="002D0CC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</w:pPr>
      <w:r w:rsidRPr="002D0CC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  <w:lastRenderedPageBreak/>
        <w:t>4. Models (Entities)</w:t>
      </w:r>
    </w:p>
    <w:p w14:paraId="75B0E627" w14:textId="77777777" w:rsidR="002D0CCA" w:rsidRPr="002D0CCA" w:rsidRDefault="002D0CCA" w:rsidP="002D0C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2D0CC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Entities represent database tables and are annotated with JPA annotations.</w:t>
      </w:r>
    </w:p>
    <w:p w14:paraId="1E7A63D3" w14:textId="77777777" w:rsidR="002D0CCA" w:rsidRPr="002D0CCA" w:rsidRDefault="002D0CCA" w:rsidP="002D0C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2D0CC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it-IT"/>
          <w14:ligatures w14:val="none"/>
        </w:rPr>
        <w:t>LogoBorsa</w:t>
      </w:r>
    </w:p>
    <w:p w14:paraId="585460A8" w14:textId="77777777" w:rsidR="002D0CCA" w:rsidRPr="002D0CCA" w:rsidRDefault="002D0CCA" w:rsidP="002D0CC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2D0CC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Fields: </w:t>
      </w:r>
      <w:r w:rsidRPr="002D0CCA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id</w:t>
      </w:r>
      <w:r w:rsidRPr="002D0CC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, </w:t>
      </w:r>
      <w:r w:rsidRPr="002D0CCA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url</w:t>
      </w:r>
      <w:r w:rsidRPr="002D0CC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.</w:t>
      </w:r>
    </w:p>
    <w:p w14:paraId="380CE00D" w14:textId="77777777" w:rsidR="002D0CCA" w:rsidRPr="002D0CCA" w:rsidRDefault="002D0CCA" w:rsidP="002D0CC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2D0CC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Relationships: </w:t>
      </w:r>
      <w:r w:rsidRPr="002D0CCA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@OneToOne</w:t>
      </w:r>
      <w:r w:rsidRPr="002D0CC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with </w:t>
      </w:r>
      <w:r w:rsidRPr="002D0CCA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StockList</w:t>
      </w:r>
      <w:r w:rsidRPr="002D0CC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.</w:t>
      </w:r>
    </w:p>
    <w:p w14:paraId="60FC3673" w14:textId="77777777" w:rsidR="002D0CCA" w:rsidRPr="002D0CCA" w:rsidRDefault="002D0CCA" w:rsidP="002D0C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2D0CC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it-IT"/>
          <w14:ligatures w14:val="none"/>
        </w:rPr>
        <w:t>StockList</w:t>
      </w:r>
    </w:p>
    <w:p w14:paraId="46C1D0EA" w14:textId="77777777" w:rsidR="002D0CCA" w:rsidRPr="002D0CCA" w:rsidRDefault="002D0CCA" w:rsidP="002D0CC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2D0CC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Fields: </w:t>
      </w:r>
      <w:r w:rsidRPr="002D0CCA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symbol</w:t>
      </w:r>
      <w:r w:rsidRPr="002D0CC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, </w:t>
      </w:r>
      <w:r w:rsidRPr="002D0CCA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name</w:t>
      </w:r>
      <w:r w:rsidRPr="002D0CC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, </w:t>
      </w:r>
      <w:r w:rsidRPr="002D0CCA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currency</w:t>
      </w:r>
      <w:r w:rsidRPr="002D0CC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, </w:t>
      </w:r>
      <w:r w:rsidRPr="002D0CCA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exchange</w:t>
      </w:r>
      <w:r w:rsidRPr="002D0CC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, </w:t>
      </w:r>
      <w:r w:rsidRPr="002D0CCA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mic_code</w:t>
      </w:r>
      <w:r w:rsidRPr="002D0CC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, </w:t>
      </w:r>
      <w:r w:rsidRPr="002D0CCA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country</w:t>
      </w:r>
      <w:r w:rsidRPr="002D0CC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, </w:t>
      </w:r>
      <w:r w:rsidRPr="002D0CCA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type</w:t>
      </w:r>
      <w:r w:rsidRPr="002D0CC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.</w:t>
      </w:r>
    </w:p>
    <w:p w14:paraId="14787382" w14:textId="77777777" w:rsidR="002D0CCA" w:rsidRPr="002D0CCA" w:rsidRDefault="002D0CCA" w:rsidP="002D0CC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2D0CC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Relationships: </w:t>
      </w:r>
      <w:r w:rsidRPr="002D0CCA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@OneToMany</w:t>
      </w:r>
      <w:r w:rsidRPr="002D0CC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with </w:t>
      </w:r>
      <w:r w:rsidRPr="002D0CCA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TimeSeriesData</w:t>
      </w:r>
      <w:r w:rsidRPr="002D0CC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, </w:t>
      </w:r>
      <w:r w:rsidRPr="002D0CCA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@OneToOne</w:t>
      </w:r>
      <w:r w:rsidRPr="002D0CC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with </w:t>
      </w:r>
      <w:r w:rsidRPr="002D0CCA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LogoBorsa</w:t>
      </w:r>
      <w:r w:rsidRPr="002D0CC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.</w:t>
      </w:r>
    </w:p>
    <w:p w14:paraId="6BF3F52D" w14:textId="77777777" w:rsidR="002D0CCA" w:rsidRPr="002D0CCA" w:rsidRDefault="002D0CCA" w:rsidP="002D0C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2D0CC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it-IT"/>
          <w14:ligatures w14:val="none"/>
        </w:rPr>
        <w:t>TimeSeriesData</w:t>
      </w:r>
    </w:p>
    <w:p w14:paraId="0911ACF9" w14:textId="77777777" w:rsidR="002D0CCA" w:rsidRPr="002D0CCA" w:rsidRDefault="002D0CCA" w:rsidP="002D0CC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2D0CC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Fields: </w:t>
      </w:r>
      <w:r w:rsidRPr="002D0CCA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id</w:t>
      </w:r>
      <w:r w:rsidRPr="002D0CC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, </w:t>
      </w:r>
      <w:r w:rsidRPr="002D0CCA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symbol</w:t>
      </w:r>
      <w:r w:rsidRPr="002D0CC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, </w:t>
      </w:r>
      <w:r w:rsidRPr="002D0CCA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interval</w:t>
      </w:r>
      <w:r w:rsidRPr="002D0CC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, </w:t>
      </w:r>
      <w:r w:rsidRPr="002D0CCA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currency</w:t>
      </w:r>
      <w:r w:rsidRPr="002D0CC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, </w:t>
      </w:r>
      <w:r w:rsidRPr="002D0CCA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exchange_timezone</w:t>
      </w:r>
      <w:r w:rsidRPr="002D0CC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, </w:t>
      </w:r>
      <w:r w:rsidRPr="002D0CCA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exchange</w:t>
      </w:r>
      <w:r w:rsidRPr="002D0CC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, </w:t>
      </w:r>
      <w:r w:rsidRPr="002D0CCA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mic_code</w:t>
      </w:r>
      <w:r w:rsidRPr="002D0CC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, </w:t>
      </w:r>
      <w:r w:rsidRPr="002D0CCA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type</w:t>
      </w:r>
      <w:r w:rsidRPr="002D0CC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.</w:t>
      </w:r>
    </w:p>
    <w:p w14:paraId="0625760C" w14:textId="77777777" w:rsidR="002D0CCA" w:rsidRPr="002D0CCA" w:rsidRDefault="002D0CCA" w:rsidP="002D0CC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2D0CC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Relationships: </w:t>
      </w:r>
      <w:r w:rsidRPr="002D0CCA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@ManyToOne</w:t>
      </w:r>
      <w:r w:rsidRPr="002D0CC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with </w:t>
      </w:r>
      <w:r w:rsidRPr="002D0CCA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StockList</w:t>
      </w:r>
      <w:r w:rsidRPr="002D0CC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, </w:t>
      </w:r>
      <w:r w:rsidRPr="002D0CCA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@OneToMany</w:t>
      </w:r>
      <w:r w:rsidRPr="002D0CC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with </w:t>
      </w:r>
      <w:r w:rsidRPr="002D0CCA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TimeSeriesValue</w:t>
      </w:r>
      <w:r w:rsidRPr="002D0CC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.</w:t>
      </w:r>
    </w:p>
    <w:p w14:paraId="662E5691" w14:textId="77777777" w:rsidR="002D0CCA" w:rsidRPr="002D0CCA" w:rsidRDefault="002D0CCA" w:rsidP="002D0C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2D0CC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it-IT"/>
          <w14:ligatures w14:val="none"/>
        </w:rPr>
        <w:t>TimeSeriesValue</w:t>
      </w:r>
    </w:p>
    <w:p w14:paraId="1ABBD8F6" w14:textId="77777777" w:rsidR="002D0CCA" w:rsidRPr="002D0CCA" w:rsidRDefault="002D0CCA" w:rsidP="002D0CC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2D0CC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Fields: </w:t>
      </w:r>
      <w:r w:rsidRPr="002D0CCA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id</w:t>
      </w:r>
      <w:r w:rsidRPr="002D0CC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, </w:t>
      </w:r>
      <w:r w:rsidRPr="002D0CCA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datetime</w:t>
      </w:r>
      <w:r w:rsidRPr="002D0CC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, </w:t>
      </w:r>
      <w:r w:rsidRPr="002D0CCA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open</w:t>
      </w:r>
      <w:r w:rsidRPr="002D0CC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, </w:t>
      </w:r>
      <w:r w:rsidRPr="002D0CCA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high</w:t>
      </w:r>
      <w:r w:rsidRPr="002D0CC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, </w:t>
      </w:r>
      <w:r w:rsidRPr="002D0CCA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low</w:t>
      </w:r>
      <w:r w:rsidRPr="002D0CC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, </w:t>
      </w:r>
      <w:r w:rsidRPr="002D0CCA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close</w:t>
      </w:r>
      <w:r w:rsidRPr="002D0CC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, </w:t>
      </w:r>
      <w:r w:rsidRPr="002D0CCA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volume</w:t>
      </w:r>
      <w:r w:rsidRPr="002D0CC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.</w:t>
      </w:r>
    </w:p>
    <w:p w14:paraId="337F1881" w14:textId="77777777" w:rsidR="002D0CCA" w:rsidRPr="002D0CCA" w:rsidRDefault="002D0CCA" w:rsidP="002D0CC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2D0CC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Relationships: </w:t>
      </w:r>
      <w:r w:rsidRPr="002D0CCA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@ManyToOne</w:t>
      </w:r>
      <w:r w:rsidRPr="002D0CC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with </w:t>
      </w:r>
      <w:r w:rsidRPr="002D0CCA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TimeSeriesData</w:t>
      </w:r>
      <w:r w:rsidRPr="002D0CC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.</w:t>
      </w:r>
    </w:p>
    <w:p w14:paraId="2DDBDD1D" w14:textId="77777777" w:rsidR="002D0CCA" w:rsidRPr="002D0CCA" w:rsidRDefault="002D0CCA" w:rsidP="002D0CC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</w:pPr>
      <w:r w:rsidRPr="002D0CC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  <w:t>5. Repositories</w:t>
      </w:r>
    </w:p>
    <w:p w14:paraId="66BE699D" w14:textId="77777777" w:rsidR="002D0CCA" w:rsidRPr="002D0CCA" w:rsidRDefault="002D0CCA" w:rsidP="002D0C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2D0CC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Repositories extend </w:t>
      </w:r>
      <w:r w:rsidRPr="002D0CCA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JpaRepository</w:t>
      </w:r>
      <w:r w:rsidRPr="002D0CC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to provide CRUD operations for entities.</w:t>
      </w:r>
    </w:p>
    <w:p w14:paraId="31E6A233" w14:textId="77777777" w:rsidR="002D0CCA" w:rsidRPr="002D0CCA" w:rsidRDefault="002D0CCA" w:rsidP="002D0C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2D0CC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it-IT"/>
          <w14:ligatures w14:val="none"/>
        </w:rPr>
        <w:t>LogoBorsaRepository</w:t>
      </w:r>
    </w:p>
    <w:p w14:paraId="77E94329" w14:textId="77777777" w:rsidR="002D0CCA" w:rsidRPr="002D0CCA" w:rsidRDefault="002D0CCA" w:rsidP="002D0CC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2D0CC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Extends </w:t>
      </w:r>
      <w:r w:rsidRPr="002D0CCA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JpaRepository&lt;LogoBorsa, Long&gt;</w:t>
      </w:r>
      <w:r w:rsidRPr="002D0CC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.</w:t>
      </w:r>
    </w:p>
    <w:p w14:paraId="4AC2646B" w14:textId="77777777" w:rsidR="002D0CCA" w:rsidRPr="002D0CCA" w:rsidRDefault="002D0CCA" w:rsidP="002D0C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2D0CC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it-IT"/>
          <w14:ligatures w14:val="none"/>
        </w:rPr>
        <w:t>StockListRepository</w:t>
      </w:r>
    </w:p>
    <w:p w14:paraId="1E9345B3" w14:textId="77777777" w:rsidR="002D0CCA" w:rsidRPr="002D0CCA" w:rsidRDefault="002D0CCA" w:rsidP="002D0CC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2D0CC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Extends </w:t>
      </w:r>
      <w:r w:rsidRPr="002D0CCA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JpaRepository&lt;StockList, String&gt;</w:t>
      </w:r>
      <w:r w:rsidRPr="002D0CC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.</w:t>
      </w:r>
    </w:p>
    <w:p w14:paraId="12E59BED" w14:textId="77777777" w:rsidR="002D0CCA" w:rsidRPr="002D0CCA" w:rsidRDefault="002D0CCA" w:rsidP="002D0C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2D0CC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it-IT"/>
          <w14:ligatures w14:val="none"/>
        </w:rPr>
        <w:t>TimeSeriesDataRepository</w:t>
      </w:r>
    </w:p>
    <w:p w14:paraId="0D9B99E9" w14:textId="77777777" w:rsidR="002D0CCA" w:rsidRPr="002D0CCA" w:rsidRDefault="002D0CCA" w:rsidP="002D0CC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2D0CC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Extends </w:t>
      </w:r>
      <w:r w:rsidRPr="002D0CCA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JpaRepository&lt;TimeSeriesData, Long&gt;</w:t>
      </w:r>
      <w:r w:rsidRPr="002D0CC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.</w:t>
      </w:r>
    </w:p>
    <w:p w14:paraId="256C25B6" w14:textId="77777777" w:rsidR="002D0CCA" w:rsidRPr="002D0CCA" w:rsidRDefault="002D0CCA" w:rsidP="002D0C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2D0CC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it-IT"/>
          <w14:ligatures w14:val="none"/>
        </w:rPr>
        <w:t>TimeSeriesValueRepository</w:t>
      </w:r>
    </w:p>
    <w:p w14:paraId="40EF7515" w14:textId="77777777" w:rsidR="002D0CCA" w:rsidRPr="002D0CCA" w:rsidRDefault="002D0CCA" w:rsidP="002D0CC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2D0CC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Extends </w:t>
      </w:r>
      <w:r w:rsidRPr="002D0CCA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JpaRepository&lt;TimeSeriesValue, Long&gt;</w:t>
      </w:r>
      <w:r w:rsidRPr="002D0CC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.</w:t>
      </w:r>
    </w:p>
    <w:p w14:paraId="3D6B88C9" w14:textId="77777777" w:rsidR="002D0CCA" w:rsidRPr="002D0CCA" w:rsidRDefault="002D0CCA" w:rsidP="002D0CC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</w:pPr>
      <w:r w:rsidRPr="002D0CC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  <w:t>6. Services</w:t>
      </w:r>
    </w:p>
    <w:p w14:paraId="616B5EE9" w14:textId="77777777" w:rsidR="002D0CCA" w:rsidRPr="002D0CCA" w:rsidRDefault="002D0CCA" w:rsidP="002D0C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2D0CC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Services contain the business logic for interacting with repositories and processing data.</w:t>
      </w:r>
    </w:p>
    <w:p w14:paraId="6F24ECF4" w14:textId="77777777" w:rsidR="002D0CCA" w:rsidRPr="002D0CCA" w:rsidRDefault="002D0CCA" w:rsidP="002D0C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2D0CC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it-IT"/>
          <w14:ligatures w14:val="none"/>
        </w:rPr>
        <w:t>DatabasePopulatorService</w:t>
      </w:r>
    </w:p>
    <w:p w14:paraId="76A34473" w14:textId="77777777" w:rsidR="002D0CCA" w:rsidRPr="002D0CCA" w:rsidRDefault="002D0CCA" w:rsidP="002D0CC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2D0CC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lastRenderedPageBreak/>
        <w:t xml:space="preserve">Methods for populating entities from JSON data: </w:t>
      </w:r>
      <w:r w:rsidRPr="002D0CCA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populateLogoBorsa</w:t>
      </w:r>
      <w:r w:rsidRPr="002D0CC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, </w:t>
      </w:r>
      <w:r w:rsidRPr="002D0CCA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populateStockList</w:t>
      </w:r>
      <w:r w:rsidRPr="002D0CC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, </w:t>
      </w:r>
      <w:r w:rsidRPr="002D0CCA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populateTimeSeriesData</w:t>
      </w:r>
      <w:r w:rsidRPr="002D0CC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, </w:t>
      </w:r>
      <w:r w:rsidRPr="002D0CCA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populateTimeSeriesValue</w:t>
      </w:r>
      <w:r w:rsidRPr="002D0CC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.</w:t>
      </w:r>
    </w:p>
    <w:p w14:paraId="7085DAB3" w14:textId="77777777" w:rsidR="002D0CCA" w:rsidRPr="002D0CCA" w:rsidRDefault="002D0CCA" w:rsidP="002D0CC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2D0CC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Mapping methods: Converts DTOs to entities and vice versa.</w:t>
      </w:r>
    </w:p>
    <w:p w14:paraId="5A23E6A8" w14:textId="77777777" w:rsidR="002D0CCA" w:rsidRPr="002D0CCA" w:rsidRDefault="002D0CCA" w:rsidP="002D0C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2D0CC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it-IT"/>
          <w14:ligatures w14:val="none"/>
        </w:rPr>
        <w:t>LogoBorsaService</w:t>
      </w:r>
    </w:p>
    <w:p w14:paraId="2E54AEF2" w14:textId="77777777" w:rsidR="002D0CCA" w:rsidRPr="002D0CCA" w:rsidRDefault="002D0CCA" w:rsidP="002D0CC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2D0CC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Methods for CRUD operations: </w:t>
      </w:r>
      <w:r w:rsidRPr="002D0CCA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findById</w:t>
      </w:r>
      <w:r w:rsidRPr="002D0CC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, </w:t>
      </w:r>
      <w:r w:rsidRPr="002D0CCA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save</w:t>
      </w:r>
      <w:r w:rsidRPr="002D0CC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, </w:t>
      </w:r>
      <w:r w:rsidRPr="002D0CCA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deleteById</w:t>
      </w:r>
      <w:r w:rsidRPr="002D0CC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.</w:t>
      </w:r>
    </w:p>
    <w:p w14:paraId="01C853AF" w14:textId="77777777" w:rsidR="002D0CCA" w:rsidRPr="002D0CCA" w:rsidRDefault="002D0CCA" w:rsidP="002D0CC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2D0CC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Mapping methods: Converts DTOs to entities and vice versa.</w:t>
      </w:r>
    </w:p>
    <w:p w14:paraId="7D3F04E9" w14:textId="77777777" w:rsidR="002D0CCA" w:rsidRPr="002D0CCA" w:rsidRDefault="002D0CCA" w:rsidP="002D0C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2D0CC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it-IT"/>
          <w14:ligatures w14:val="none"/>
        </w:rPr>
        <w:t>StockListService</w:t>
      </w:r>
    </w:p>
    <w:p w14:paraId="75AC6285" w14:textId="77777777" w:rsidR="002D0CCA" w:rsidRPr="002D0CCA" w:rsidRDefault="002D0CCA" w:rsidP="002D0CC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2D0CC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Methods for CRUD operations: </w:t>
      </w:r>
      <w:r w:rsidRPr="002D0CCA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findAll</w:t>
      </w:r>
      <w:r w:rsidRPr="002D0CC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, </w:t>
      </w:r>
      <w:r w:rsidRPr="002D0CCA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findById</w:t>
      </w:r>
      <w:r w:rsidRPr="002D0CC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, </w:t>
      </w:r>
      <w:r w:rsidRPr="002D0CCA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save</w:t>
      </w:r>
      <w:r w:rsidRPr="002D0CC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, </w:t>
      </w:r>
      <w:r w:rsidRPr="002D0CCA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deleteById</w:t>
      </w:r>
      <w:r w:rsidRPr="002D0CC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.</w:t>
      </w:r>
    </w:p>
    <w:p w14:paraId="714C6D3E" w14:textId="77777777" w:rsidR="002D0CCA" w:rsidRPr="002D0CCA" w:rsidRDefault="002D0CCA" w:rsidP="002D0CC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2D0CC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Mapping methods: Converts DTOs to entities and vice versa.</w:t>
      </w:r>
    </w:p>
    <w:p w14:paraId="1C07D724" w14:textId="77777777" w:rsidR="002D0CCA" w:rsidRPr="002D0CCA" w:rsidRDefault="002D0CCA" w:rsidP="002D0C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2D0CC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it-IT"/>
          <w14:ligatures w14:val="none"/>
        </w:rPr>
        <w:t>TimeSeriesDataService</w:t>
      </w:r>
    </w:p>
    <w:p w14:paraId="73D53E0A" w14:textId="77777777" w:rsidR="002D0CCA" w:rsidRPr="002D0CCA" w:rsidRDefault="002D0CCA" w:rsidP="002D0CC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2D0CC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Methods for CRUD operations: </w:t>
      </w:r>
      <w:r w:rsidRPr="002D0CCA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findAll</w:t>
      </w:r>
      <w:r w:rsidRPr="002D0CC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, </w:t>
      </w:r>
      <w:r w:rsidRPr="002D0CCA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findById</w:t>
      </w:r>
      <w:r w:rsidRPr="002D0CC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, </w:t>
      </w:r>
      <w:r w:rsidRPr="002D0CCA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save</w:t>
      </w:r>
      <w:r w:rsidRPr="002D0CC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, </w:t>
      </w:r>
      <w:r w:rsidRPr="002D0CCA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deleteById</w:t>
      </w:r>
      <w:r w:rsidRPr="002D0CC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.</w:t>
      </w:r>
    </w:p>
    <w:p w14:paraId="56BA0E27" w14:textId="77777777" w:rsidR="002D0CCA" w:rsidRPr="002D0CCA" w:rsidRDefault="002D0CCA" w:rsidP="002D0CC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2D0CC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Mapping methods: Converts DTOs to entities and vice versa.</w:t>
      </w:r>
    </w:p>
    <w:p w14:paraId="3ABDC636" w14:textId="77777777" w:rsidR="002D0CCA" w:rsidRPr="002D0CCA" w:rsidRDefault="002D0CCA" w:rsidP="002D0C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2D0CC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it-IT"/>
          <w14:ligatures w14:val="none"/>
        </w:rPr>
        <w:t>TimeSeriesValueService</w:t>
      </w:r>
    </w:p>
    <w:p w14:paraId="1D69C981" w14:textId="77777777" w:rsidR="002D0CCA" w:rsidRPr="002D0CCA" w:rsidRDefault="002D0CCA" w:rsidP="002D0CC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2D0CC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Methods for CRUD operations: </w:t>
      </w:r>
      <w:r w:rsidRPr="002D0CCA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findAll</w:t>
      </w:r>
      <w:r w:rsidRPr="002D0CC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, </w:t>
      </w:r>
      <w:r w:rsidRPr="002D0CCA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findById</w:t>
      </w:r>
      <w:r w:rsidRPr="002D0CC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, </w:t>
      </w:r>
      <w:r w:rsidRPr="002D0CCA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save</w:t>
      </w:r>
      <w:r w:rsidRPr="002D0CC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, </w:t>
      </w:r>
      <w:r w:rsidRPr="002D0CCA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deleteById</w:t>
      </w:r>
      <w:r w:rsidRPr="002D0CC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.</w:t>
      </w:r>
    </w:p>
    <w:p w14:paraId="7E642311" w14:textId="77777777" w:rsidR="002D0CCA" w:rsidRPr="002D0CCA" w:rsidRDefault="002D0CCA" w:rsidP="002D0CC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2D0CC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Mapping methods: Converts DTOs to entities and vice versa.</w:t>
      </w:r>
    </w:p>
    <w:p w14:paraId="62A22EC5" w14:textId="77777777" w:rsidR="002D0CCA" w:rsidRPr="002D0CCA" w:rsidRDefault="002D0CCA" w:rsidP="002D0CC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</w:pPr>
      <w:r w:rsidRPr="002D0CC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  <w:t>Recommendations</w:t>
      </w:r>
    </w:p>
    <w:p w14:paraId="02E9357B" w14:textId="77777777" w:rsidR="002D0CCA" w:rsidRPr="002D0CCA" w:rsidRDefault="002D0CCA" w:rsidP="002D0CC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2D0C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Consistency in Data Population</w:t>
      </w:r>
      <w:r w:rsidRPr="002D0CC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: Ensure that the data population methods in </w:t>
      </w:r>
      <w:r w:rsidRPr="002D0CCA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DatabasePopulatorService</w:t>
      </w:r>
      <w:r w:rsidRPr="002D0CC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align with the </w:t>
      </w:r>
      <w:r w:rsidRPr="002D0CCA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DataLoaderConfig</w:t>
      </w:r>
      <w:r w:rsidRPr="002D0CC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's approach for consistency.</w:t>
      </w:r>
    </w:p>
    <w:p w14:paraId="47B5511A" w14:textId="77777777" w:rsidR="002D0CCA" w:rsidRPr="002D0CCA" w:rsidRDefault="002D0CCA" w:rsidP="002D0CC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2D0C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Exception Handling</w:t>
      </w:r>
      <w:r w:rsidRPr="002D0CC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: Add exception handling to controllers and services for robustness.</w:t>
      </w:r>
    </w:p>
    <w:p w14:paraId="11F52CBD" w14:textId="77777777" w:rsidR="002D0CCA" w:rsidRPr="002D0CCA" w:rsidRDefault="002D0CCA" w:rsidP="002D0CC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2D0C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Validation</w:t>
      </w:r>
      <w:r w:rsidRPr="002D0CC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: Add validation annotations to DTOs and entities to ensure data integrity.</w:t>
      </w:r>
    </w:p>
    <w:p w14:paraId="05C2146C" w14:textId="77777777" w:rsidR="002D0CCA" w:rsidRPr="002D0CCA" w:rsidRDefault="002D0CCA" w:rsidP="002D0CC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2D0C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Testing</w:t>
      </w:r>
      <w:r w:rsidRPr="002D0CC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: Implement unit and integration tests for services and controllers to ensure functionality and reliability.</w:t>
      </w:r>
    </w:p>
    <w:p w14:paraId="53E9735D" w14:textId="77777777" w:rsidR="00386447" w:rsidRDefault="00386447"/>
    <w:sectPr w:rsidR="0038644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A52E55"/>
    <w:multiLevelType w:val="multilevel"/>
    <w:tmpl w:val="7B6C5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0E7B9F"/>
    <w:multiLevelType w:val="multilevel"/>
    <w:tmpl w:val="9F68D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1315CE"/>
    <w:multiLevelType w:val="multilevel"/>
    <w:tmpl w:val="4FB65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DF0EA2"/>
    <w:multiLevelType w:val="multilevel"/>
    <w:tmpl w:val="17DE1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E432C7"/>
    <w:multiLevelType w:val="multilevel"/>
    <w:tmpl w:val="677C9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1A3AA7"/>
    <w:multiLevelType w:val="multilevel"/>
    <w:tmpl w:val="A6966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F45ABE"/>
    <w:multiLevelType w:val="multilevel"/>
    <w:tmpl w:val="DF80F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121A73"/>
    <w:multiLevelType w:val="multilevel"/>
    <w:tmpl w:val="A44ED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36179D"/>
    <w:multiLevelType w:val="multilevel"/>
    <w:tmpl w:val="26446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1B5116"/>
    <w:multiLevelType w:val="multilevel"/>
    <w:tmpl w:val="FAECF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3A31C6"/>
    <w:multiLevelType w:val="multilevel"/>
    <w:tmpl w:val="63F66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6D5F43"/>
    <w:multiLevelType w:val="multilevel"/>
    <w:tmpl w:val="8D707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DF059F"/>
    <w:multiLevelType w:val="multilevel"/>
    <w:tmpl w:val="C8701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A40A9D"/>
    <w:multiLevelType w:val="multilevel"/>
    <w:tmpl w:val="BE485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17A01D4"/>
    <w:multiLevelType w:val="multilevel"/>
    <w:tmpl w:val="A4560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52A7003"/>
    <w:multiLevelType w:val="multilevel"/>
    <w:tmpl w:val="054A3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5FD0D99"/>
    <w:multiLevelType w:val="multilevel"/>
    <w:tmpl w:val="8BF83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226BCB"/>
    <w:multiLevelType w:val="multilevel"/>
    <w:tmpl w:val="2F9A9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B4702EF"/>
    <w:multiLevelType w:val="multilevel"/>
    <w:tmpl w:val="60D67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E884D3F"/>
    <w:multiLevelType w:val="multilevel"/>
    <w:tmpl w:val="65D66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62D144A"/>
    <w:multiLevelType w:val="multilevel"/>
    <w:tmpl w:val="382EB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A8C4977"/>
    <w:multiLevelType w:val="multilevel"/>
    <w:tmpl w:val="556C7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001346E"/>
    <w:multiLevelType w:val="multilevel"/>
    <w:tmpl w:val="60C84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31F4331"/>
    <w:multiLevelType w:val="multilevel"/>
    <w:tmpl w:val="0688F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4FE00B1"/>
    <w:multiLevelType w:val="multilevel"/>
    <w:tmpl w:val="435C8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9267741">
    <w:abstractNumId w:val="15"/>
  </w:num>
  <w:num w:numId="2" w16cid:durableId="1485008807">
    <w:abstractNumId w:val="0"/>
  </w:num>
  <w:num w:numId="3" w16cid:durableId="1198160364">
    <w:abstractNumId w:val="5"/>
  </w:num>
  <w:num w:numId="4" w16cid:durableId="172302617">
    <w:abstractNumId w:val="7"/>
  </w:num>
  <w:num w:numId="5" w16cid:durableId="748385374">
    <w:abstractNumId w:val="24"/>
  </w:num>
  <w:num w:numId="6" w16cid:durableId="1717317379">
    <w:abstractNumId w:val="2"/>
  </w:num>
  <w:num w:numId="7" w16cid:durableId="1962682092">
    <w:abstractNumId w:val="10"/>
  </w:num>
  <w:num w:numId="8" w16cid:durableId="1188056938">
    <w:abstractNumId w:val="20"/>
  </w:num>
  <w:num w:numId="9" w16cid:durableId="524103963">
    <w:abstractNumId w:val="19"/>
  </w:num>
  <w:num w:numId="10" w16cid:durableId="793865852">
    <w:abstractNumId w:val="6"/>
  </w:num>
  <w:num w:numId="11" w16cid:durableId="340207626">
    <w:abstractNumId w:val="21"/>
  </w:num>
  <w:num w:numId="12" w16cid:durableId="1057896743">
    <w:abstractNumId w:val="9"/>
  </w:num>
  <w:num w:numId="13" w16cid:durableId="1547642858">
    <w:abstractNumId w:val="14"/>
  </w:num>
  <w:num w:numId="14" w16cid:durableId="1031733990">
    <w:abstractNumId w:val="22"/>
  </w:num>
  <w:num w:numId="15" w16cid:durableId="1244528960">
    <w:abstractNumId w:val="17"/>
  </w:num>
  <w:num w:numId="16" w16cid:durableId="645861319">
    <w:abstractNumId w:val="8"/>
  </w:num>
  <w:num w:numId="17" w16cid:durableId="1868521713">
    <w:abstractNumId w:val="23"/>
  </w:num>
  <w:num w:numId="18" w16cid:durableId="1682007372">
    <w:abstractNumId w:val="12"/>
  </w:num>
  <w:num w:numId="19" w16cid:durableId="1922635353">
    <w:abstractNumId w:val="16"/>
  </w:num>
  <w:num w:numId="20" w16cid:durableId="873617964">
    <w:abstractNumId w:val="1"/>
  </w:num>
  <w:num w:numId="21" w16cid:durableId="1356810056">
    <w:abstractNumId w:val="4"/>
  </w:num>
  <w:num w:numId="22" w16cid:durableId="1272469703">
    <w:abstractNumId w:val="18"/>
  </w:num>
  <w:num w:numId="23" w16cid:durableId="1677683527">
    <w:abstractNumId w:val="3"/>
  </w:num>
  <w:num w:numId="24" w16cid:durableId="782772558">
    <w:abstractNumId w:val="11"/>
  </w:num>
  <w:num w:numId="25" w16cid:durableId="120448623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7870"/>
    <w:rsid w:val="000B5630"/>
    <w:rsid w:val="002D0CCA"/>
    <w:rsid w:val="00386447"/>
    <w:rsid w:val="00774304"/>
    <w:rsid w:val="00FB7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06FB8E-ACCD-49F8-9F70-53D9CD2EB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link w:val="Titolo1Carattere"/>
    <w:uiPriority w:val="9"/>
    <w:qFormat/>
    <w:rsid w:val="002D0CC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paragraph" w:styleId="Titolo2">
    <w:name w:val="heading 2"/>
    <w:basedOn w:val="Normale"/>
    <w:link w:val="Titolo2Carattere"/>
    <w:uiPriority w:val="9"/>
    <w:qFormat/>
    <w:rsid w:val="002D0CC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it-IT"/>
    </w:rPr>
  </w:style>
  <w:style w:type="paragraph" w:styleId="Titolo3">
    <w:name w:val="heading 3"/>
    <w:basedOn w:val="Normale"/>
    <w:link w:val="Titolo3Carattere"/>
    <w:uiPriority w:val="9"/>
    <w:qFormat/>
    <w:rsid w:val="002D0C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D0CCA"/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D0CCA"/>
    <w:rPr>
      <w:rFonts w:ascii="Times New Roman" w:eastAsia="Times New Roman" w:hAnsi="Times New Roman" w:cs="Times New Roman"/>
      <w:b/>
      <w:bCs/>
      <w:kern w:val="0"/>
      <w:sz w:val="36"/>
      <w:szCs w:val="36"/>
      <w:lang w:eastAsia="it-IT"/>
    </w:rPr>
  </w:style>
  <w:style w:type="character" w:customStyle="1" w:styleId="Titolo3Carattere">
    <w:name w:val="Titolo 3 Carattere"/>
    <w:basedOn w:val="Carpredefinitoparagrafo"/>
    <w:link w:val="Titolo3"/>
    <w:uiPriority w:val="9"/>
    <w:rsid w:val="002D0CCA"/>
    <w:rPr>
      <w:rFonts w:ascii="Times New Roman" w:eastAsia="Times New Roman" w:hAnsi="Times New Roman" w:cs="Times New Roman"/>
      <w:b/>
      <w:bCs/>
      <w:kern w:val="0"/>
      <w:sz w:val="27"/>
      <w:szCs w:val="27"/>
      <w:lang w:eastAsia="it-IT"/>
    </w:rPr>
  </w:style>
  <w:style w:type="paragraph" w:styleId="NormaleWeb">
    <w:name w:val="Normal (Web)"/>
    <w:basedOn w:val="Normale"/>
    <w:uiPriority w:val="99"/>
    <w:semiHidden/>
    <w:unhideWhenUsed/>
    <w:rsid w:val="002D0C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</w:rPr>
  </w:style>
  <w:style w:type="character" w:styleId="CodiceHTML">
    <w:name w:val="HTML Code"/>
    <w:basedOn w:val="Carpredefinitoparagrafo"/>
    <w:uiPriority w:val="99"/>
    <w:semiHidden/>
    <w:unhideWhenUsed/>
    <w:rsid w:val="002D0CCA"/>
    <w:rPr>
      <w:rFonts w:ascii="Courier New" w:eastAsia="Times New Roman" w:hAnsi="Courier New" w:cs="Courier New"/>
      <w:sz w:val="20"/>
      <w:szCs w:val="20"/>
    </w:rPr>
  </w:style>
  <w:style w:type="character" w:styleId="Enfasigrassetto">
    <w:name w:val="Strong"/>
    <w:basedOn w:val="Carpredefinitoparagrafo"/>
    <w:uiPriority w:val="22"/>
    <w:qFormat/>
    <w:rsid w:val="002D0CC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769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37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8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34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759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288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944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830</Words>
  <Characters>4733</Characters>
  <Application>Microsoft Office Word</Application>
  <DocSecurity>0</DocSecurity>
  <Lines>39</Lines>
  <Paragraphs>11</Paragraphs>
  <ScaleCrop>false</ScaleCrop>
  <Company/>
  <LinksUpToDate>false</LinksUpToDate>
  <CharactersWithSpaces>5552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naccari</dc:creator>
  <cp:keywords/>
  <dc:description/>
  <cp:lastModifiedBy>francesco naccari</cp:lastModifiedBy>
  <cp:revision>3</cp:revision>
  <dcterms:created xsi:type="dcterms:W3CDTF">2024-06-09T16:51:00Z</dcterms:created>
  <dcterms:modified xsi:type="dcterms:W3CDTF">2024-06-09T16:51:00Z</dcterms:modified>
</cp:coreProperties>
</file>