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177E7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Arabic (Classical) – Resonance Analysis of a Desert Language of Origin</w:t>
      </w:r>
    </w:p>
    <w:p w14:paraId="4C31A5F2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5F4BF13">
          <v:rect id="_x0000_i1025" style="width:0;height:1.5pt" o:hralign="center" o:hrstd="t" o:hr="t" fillcolor="#a0a0a0" stroked="f"/>
        </w:pict>
      </w:r>
    </w:p>
    <w:p w14:paraId="27B80444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6"/>
        <w:gridCol w:w="2141"/>
        <w:gridCol w:w="3644"/>
      </w:tblGrid>
      <w:tr w:rsidR="00967C88" w:rsidRPr="00967C88" w14:paraId="4C32399B" w14:textId="77777777" w:rsidTr="00967C88">
        <w:tc>
          <w:tcPr>
            <w:tcW w:w="0" w:type="auto"/>
            <w:hideMark/>
          </w:tcPr>
          <w:p w14:paraId="598865E4" w14:textId="77777777" w:rsidR="00967C88" w:rsidRPr="00967C88" w:rsidRDefault="00967C88" w:rsidP="00967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60B9B6B7" w14:textId="77777777" w:rsidR="00967C88" w:rsidRPr="00967C88" w:rsidRDefault="00967C88" w:rsidP="00967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>Pronunciation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4FA370FB" w14:textId="77777777" w:rsidR="00967C88" w:rsidRPr="00967C88" w:rsidRDefault="00967C88" w:rsidP="00967C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>Effect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 xml:space="preserve"> (Field)</w:t>
            </w:r>
          </w:p>
        </w:tc>
      </w:tr>
      <w:tr w:rsidR="00967C88" w:rsidRPr="00967C88" w14:paraId="628A381B" w14:textId="77777777" w:rsidTr="00967C88">
        <w:tc>
          <w:tcPr>
            <w:tcW w:w="0" w:type="auto"/>
            <w:hideMark/>
          </w:tcPr>
          <w:p w14:paraId="3DD8C2C7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A (ـ)</w:t>
            </w:r>
          </w:p>
        </w:tc>
        <w:tc>
          <w:tcPr>
            <w:tcW w:w="0" w:type="auto"/>
            <w:hideMark/>
          </w:tcPr>
          <w:p w14:paraId="3FB5337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2584610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Openness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heart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sound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, origin</w:t>
            </w:r>
          </w:p>
        </w:tc>
      </w:tr>
      <w:tr w:rsidR="00967C88" w:rsidRPr="00967C88" w14:paraId="0F99DCEF" w14:textId="77777777" w:rsidTr="00967C88">
        <w:tc>
          <w:tcPr>
            <w:tcW w:w="0" w:type="auto"/>
            <w:hideMark/>
          </w:tcPr>
          <w:p w14:paraId="6B974E5B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I (ـ)</w:t>
            </w:r>
          </w:p>
        </w:tc>
        <w:tc>
          <w:tcPr>
            <w:tcW w:w="0" w:type="auto"/>
            <w:hideMark/>
          </w:tcPr>
          <w:p w14:paraId="26A5DE2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4447BFE7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Clarity,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spirit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concentration</w:t>
            </w:r>
            <w:proofErr w:type="spellEnd"/>
          </w:p>
        </w:tc>
      </w:tr>
      <w:tr w:rsidR="00967C88" w:rsidRPr="00967C88" w14:paraId="6D6C5AC7" w14:textId="77777777" w:rsidTr="00967C88">
        <w:tc>
          <w:tcPr>
            <w:tcW w:w="0" w:type="auto"/>
            <w:hideMark/>
          </w:tcPr>
          <w:p w14:paraId="1CBD7267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U (ـ)</w:t>
            </w:r>
          </w:p>
        </w:tc>
        <w:tc>
          <w:tcPr>
            <w:tcW w:w="0" w:type="auto"/>
            <w:hideMark/>
          </w:tcPr>
          <w:p w14:paraId="2ADA880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1CA1274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Gathering,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depth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protection</w:t>
            </w:r>
            <w:proofErr w:type="spellEnd"/>
          </w:p>
        </w:tc>
      </w:tr>
      <w:tr w:rsidR="00967C88" w:rsidRPr="00967C88" w14:paraId="4AA25A55" w14:textId="77777777" w:rsidTr="00967C88">
        <w:tc>
          <w:tcPr>
            <w:tcW w:w="0" w:type="auto"/>
            <w:hideMark/>
          </w:tcPr>
          <w:p w14:paraId="70E386E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Ā (ا)</w:t>
            </w:r>
          </w:p>
        </w:tc>
        <w:tc>
          <w:tcPr>
            <w:tcW w:w="0" w:type="auto"/>
            <w:hideMark/>
          </w:tcPr>
          <w:p w14:paraId="63BAC9B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hideMark/>
          </w:tcPr>
          <w:p w14:paraId="0FDA740A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Expansion,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penetration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vastness</w:t>
            </w:r>
            <w:proofErr w:type="spellEnd"/>
          </w:p>
        </w:tc>
      </w:tr>
      <w:tr w:rsidR="00967C88" w:rsidRPr="00967C88" w14:paraId="0E6DDD6D" w14:textId="77777777" w:rsidTr="00967C88">
        <w:tc>
          <w:tcPr>
            <w:tcW w:w="0" w:type="auto"/>
            <w:hideMark/>
          </w:tcPr>
          <w:p w14:paraId="5170394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Ī (ي)</w:t>
            </w:r>
          </w:p>
        </w:tc>
        <w:tc>
          <w:tcPr>
            <w:tcW w:w="0" w:type="auto"/>
            <w:hideMark/>
          </w:tcPr>
          <w:p w14:paraId="5952672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hideMark/>
          </w:tcPr>
          <w:p w14:paraId="494C47D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val="en-US" w:eastAsia="de-DE"/>
                <w14:ligatures w14:val="none"/>
              </w:rPr>
              <w:t>Arc of light, connection to the celestial</w:t>
            </w:r>
          </w:p>
        </w:tc>
      </w:tr>
      <w:tr w:rsidR="00967C88" w:rsidRPr="00967C88" w14:paraId="1BF9C658" w14:textId="77777777" w:rsidTr="00967C88">
        <w:tc>
          <w:tcPr>
            <w:tcW w:w="0" w:type="auto"/>
            <w:hideMark/>
          </w:tcPr>
          <w:p w14:paraId="27D466E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Ū (و)</w:t>
            </w:r>
          </w:p>
        </w:tc>
        <w:tc>
          <w:tcPr>
            <w:tcW w:w="0" w:type="auto"/>
            <w:hideMark/>
          </w:tcPr>
          <w:p w14:paraId="1A7C90A0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37C5026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lang w:val="en-US" w:eastAsia="de-DE"/>
                <w14:ligatures w14:val="none"/>
              </w:rPr>
              <w:t>Deep grounding, rooting, inner space</w:t>
            </w:r>
          </w:p>
        </w:tc>
      </w:tr>
    </w:tbl>
    <w:p w14:paraId="583AD5CA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Arabic vowels are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cores of sound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not mere tones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carry the spiritual substance of the language.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Their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length</w:t>
      </w:r>
      <w:proofErr w:type="spellEnd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determines</w:t>
      </w:r>
      <w:proofErr w:type="spellEnd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resonance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short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impulse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long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expansion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4288C95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9532373">
          <v:rect id="_x0000_i1026" style="width:0;height:1.5pt" o:hralign="center" o:hrstd="t" o:hr="t" fillcolor="#a0a0a0" stroked="f"/>
        </w:pict>
      </w:r>
    </w:p>
    <w:p w14:paraId="02A6270B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Carriers of Movement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1844"/>
        <w:gridCol w:w="3532"/>
      </w:tblGrid>
      <w:tr w:rsidR="00967C88" w:rsidRPr="00967C88" w14:paraId="221E1DA3" w14:textId="77777777" w:rsidTr="00967C88">
        <w:tc>
          <w:tcPr>
            <w:tcW w:w="0" w:type="auto"/>
            <w:hideMark/>
          </w:tcPr>
          <w:p w14:paraId="3B348E9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6A4EF62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Pronunciation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7246D31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Effect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(Field)</w:t>
            </w:r>
          </w:p>
        </w:tc>
      </w:tr>
      <w:tr w:rsidR="00967C88" w:rsidRPr="00967C88" w14:paraId="76252F5F" w14:textId="77777777" w:rsidTr="00967C88">
        <w:tc>
          <w:tcPr>
            <w:tcW w:w="0" w:type="auto"/>
            <w:hideMark/>
          </w:tcPr>
          <w:p w14:paraId="7863B3E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23F8AB6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15D3B72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Gathering,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beginning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depth</w:t>
            </w:r>
            <w:proofErr w:type="spellEnd"/>
          </w:p>
        </w:tc>
      </w:tr>
      <w:tr w:rsidR="00967C88" w:rsidRPr="00967C88" w14:paraId="0C61852D" w14:textId="77777777" w:rsidTr="00967C88">
        <w:tc>
          <w:tcPr>
            <w:tcW w:w="0" w:type="auto"/>
            <w:hideMark/>
          </w:tcPr>
          <w:p w14:paraId="0B974D2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67835A0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0CAE0E2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Boundary,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structure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purity</w:t>
            </w:r>
            <w:proofErr w:type="spellEnd"/>
          </w:p>
        </w:tc>
      </w:tr>
      <w:tr w:rsidR="00967C88" w:rsidRPr="00967C88" w14:paraId="2C72F930" w14:textId="77777777" w:rsidTr="00967C88">
        <w:tc>
          <w:tcPr>
            <w:tcW w:w="0" w:type="auto"/>
            <w:hideMark/>
          </w:tcPr>
          <w:p w14:paraId="143EB9C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Th</w:t>
            </w:r>
          </w:p>
        </w:tc>
        <w:tc>
          <w:tcPr>
            <w:tcW w:w="0" w:type="auto"/>
            <w:hideMark/>
          </w:tcPr>
          <w:p w14:paraId="456919F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[θ]</w:t>
            </w:r>
          </w:p>
        </w:tc>
        <w:tc>
          <w:tcPr>
            <w:tcW w:w="0" w:type="auto"/>
            <w:hideMark/>
          </w:tcPr>
          <w:p w14:paraId="6C163EC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Opening, spiritual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threshold</w:t>
            </w:r>
            <w:proofErr w:type="spellEnd"/>
          </w:p>
        </w:tc>
      </w:tr>
      <w:tr w:rsidR="00967C88" w:rsidRPr="00967C88" w14:paraId="1E98DA4D" w14:textId="77777777" w:rsidTr="00967C88">
        <w:tc>
          <w:tcPr>
            <w:tcW w:w="0" w:type="auto"/>
            <w:hideMark/>
          </w:tcPr>
          <w:p w14:paraId="51CE766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78A0868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dʒ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156160D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Transition,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shaping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flow</w:t>
            </w:r>
            <w:proofErr w:type="spellEnd"/>
          </w:p>
        </w:tc>
      </w:tr>
      <w:tr w:rsidR="00967C88" w:rsidRPr="00967C88" w14:paraId="1E8249C0" w14:textId="77777777" w:rsidTr="00967C88">
        <w:tc>
          <w:tcPr>
            <w:tcW w:w="0" w:type="auto"/>
            <w:hideMark/>
          </w:tcPr>
          <w:p w14:paraId="68FB6CD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Ḥ</w:t>
            </w:r>
          </w:p>
        </w:tc>
        <w:tc>
          <w:tcPr>
            <w:tcW w:w="0" w:type="auto"/>
            <w:hideMark/>
          </w:tcPr>
          <w:p w14:paraId="108AC4FB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[ħ]</w:t>
            </w:r>
          </w:p>
        </w:tc>
        <w:tc>
          <w:tcPr>
            <w:tcW w:w="0" w:type="auto"/>
            <w:hideMark/>
          </w:tcPr>
          <w:p w14:paraId="36B37AF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Sacred breath, widening, field of stillness</w:t>
            </w:r>
          </w:p>
        </w:tc>
      </w:tr>
      <w:tr w:rsidR="00967C88" w:rsidRPr="00967C88" w14:paraId="6F502A87" w14:textId="77777777" w:rsidTr="00967C88">
        <w:tc>
          <w:tcPr>
            <w:tcW w:w="0" w:type="auto"/>
            <w:hideMark/>
          </w:tcPr>
          <w:p w14:paraId="07541EA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Kh</w:t>
            </w:r>
            <w:proofErr w:type="spellEnd"/>
          </w:p>
        </w:tc>
        <w:tc>
          <w:tcPr>
            <w:tcW w:w="0" w:type="auto"/>
            <w:hideMark/>
          </w:tcPr>
          <w:p w14:paraId="412970B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[χ]</w:t>
            </w:r>
          </w:p>
        </w:tc>
        <w:tc>
          <w:tcPr>
            <w:tcW w:w="0" w:type="auto"/>
            <w:hideMark/>
          </w:tcPr>
          <w:p w14:paraId="6DD7151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Breakthrough,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purification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desert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-like</w:t>
            </w:r>
          </w:p>
        </w:tc>
      </w:tr>
      <w:tr w:rsidR="00967C88" w:rsidRPr="00967C88" w14:paraId="2D6103D5" w14:textId="77777777" w:rsidTr="00967C88">
        <w:tc>
          <w:tcPr>
            <w:tcW w:w="0" w:type="auto"/>
            <w:hideMark/>
          </w:tcPr>
          <w:p w14:paraId="717C78E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4F36F32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0A1A48A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Focus,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gravity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direction</w:t>
            </w:r>
            <w:proofErr w:type="spellEnd"/>
          </w:p>
        </w:tc>
      </w:tr>
      <w:tr w:rsidR="00967C88" w:rsidRPr="00967C88" w14:paraId="0C4079D7" w14:textId="77777777" w:rsidTr="00967C88">
        <w:tc>
          <w:tcPr>
            <w:tcW w:w="0" w:type="auto"/>
            <w:hideMark/>
          </w:tcPr>
          <w:p w14:paraId="7DDCD6D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Dh</w:t>
            </w:r>
            <w:proofErr w:type="spellEnd"/>
          </w:p>
        </w:tc>
        <w:tc>
          <w:tcPr>
            <w:tcW w:w="0" w:type="auto"/>
            <w:hideMark/>
          </w:tcPr>
          <w:p w14:paraId="1C2A2B5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[ð]</w:t>
            </w:r>
          </w:p>
        </w:tc>
        <w:tc>
          <w:tcPr>
            <w:tcW w:w="0" w:type="auto"/>
            <w:hideMark/>
          </w:tcPr>
          <w:p w14:paraId="18CD04D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Softness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liminality</w:t>
            </w:r>
            <w:proofErr w:type="spellEnd"/>
          </w:p>
        </w:tc>
      </w:tr>
      <w:tr w:rsidR="00967C88" w:rsidRPr="00967C88" w14:paraId="5D676959" w14:textId="77777777" w:rsidTr="00967C88">
        <w:tc>
          <w:tcPr>
            <w:tcW w:w="0" w:type="auto"/>
            <w:hideMark/>
          </w:tcPr>
          <w:p w14:paraId="208EE1A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2472C3F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61D5AD5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Vibration,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strength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connection</w:t>
            </w:r>
            <w:proofErr w:type="spellEnd"/>
          </w:p>
        </w:tc>
      </w:tr>
      <w:tr w:rsidR="00967C88" w:rsidRPr="00967C88" w14:paraId="5F52098D" w14:textId="77777777" w:rsidTr="00967C88">
        <w:tc>
          <w:tcPr>
            <w:tcW w:w="0" w:type="auto"/>
            <w:hideMark/>
          </w:tcPr>
          <w:p w14:paraId="6341628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5E6CF3A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14CB88F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Friction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energy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flow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tension</w:t>
            </w:r>
            <w:proofErr w:type="spellEnd"/>
          </w:p>
        </w:tc>
      </w:tr>
      <w:tr w:rsidR="00967C88" w:rsidRPr="00967C88" w14:paraId="7A7AFA53" w14:textId="77777777" w:rsidTr="00967C88">
        <w:tc>
          <w:tcPr>
            <w:tcW w:w="0" w:type="auto"/>
            <w:hideMark/>
          </w:tcPr>
          <w:p w14:paraId="69454B4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2266A41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56B1B50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Clarity, wind,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cutting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edge</w:t>
            </w:r>
            <w:proofErr w:type="spellEnd"/>
          </w:p>
        </w:tc>
      </w:tr>
      <w:tr w:rsidR="00967C88" w:rsidRPr="00967C88" w14:paraId="5CD91B13" w14:textId="77777777" w:rsidTr="00967C88">
        <w:tc>
          <w:tcPr>
            <w:tcW w:w="0" w:type="auto"/>
            <w:hideMark/>
          </w:tcPr>
          <w:p w14:paraId="5AE23D1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Sh</w:t>
            </w:r>
          </w:p>
        </w:tc>
        <w:tc>
          <w:tcPr>
            <w:tcW w:w="0" w:type="auto"/>
            <w:hideMark/>
          </w:tcPr>
          <w:p w14:paraId="344F37D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5E1EC0D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Shell,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protection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mystery</w:t>
            </w:r>
            <w:proofErr w:type="spellEnd"/>
          </w:p>
        </w:tc>
      </w:tr>
      <w:tr w:rsidR="00967C88" w:rsidRPr="00967C88" w14:paraId="56452B68" w14:textId="77777777" w:rsidTr="00967C88">
        <w:tc>
          <w:tcPr>
            <w:tcW w:w="0" w:type="auto"/>
            <w:hideMark/>
          </w:tcPr>
          <w:p w14:paraId="0FF0845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Ṣ</w:t>
            </w:r>
          </w:p>
        </w:tc>
        <w:tc>
          <w:tcPr>
            <w:tcW w:w="0" w:type="auto"/>
            <w:hideMark/>
          </w:tcPr>
          <w:p w14:paraId="1912C32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sˤ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FD62B3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Earth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resonance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depth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stability</w:t>
            </w:r>
            <w:proofErr w:type="spellEnd"/>
          </w:p>
        </w:tc>
      </w:tr>
      <w:tr w:rsidR="00967C88" w:rsidRPr="00967C88" w14:paraId="74256880" w14:textId="77777777" w:rsidTr="00967C88">
        <w:tc>
          <w:tcPr>
            <w:tcW w:w="0" w:type="auto"/>
            <w:hideMark/>
          </w:tcPr>
          <w:p w14:paraId="369F1EC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Ḍ</w:t>
            </w:r>
          </w:p>
        </w:tc>
        <w:tc>
          <w:tcPr>
            <w:tcW w:w="0" w:type="auto"/>
            <w:hideMark/>
          </w:tcPr>
          <w:p w14:paraId="116D9F8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dˤ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358CC31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Power, dark formative force, weight</w:t>
            </w:r>
          </w:p>
        </w:tc>
      </w:tr>
      <w:tr w:rsidR="00967C88" w:rsidRPr="00967C88" w14:paraId="747FC2BA" w14:textId="77777777" w:rsidTr="00967C88">
        <w:tc>
          <w:tcPr>
            <w:tcW w:w="0" w:type="auto"/>
            <w:hideMark/>
          </w:tcPr>
          <w:p w14:paraId="5A26EF3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Ṭ</w:t>
            </w:r>
          </w:p>
        </w:tc>
        <w:tc>
          <w:tcPr>
            <w:tcW w:w="0" w:type="auto"/>
            <w:hideMark/>
          </w:tcPr>
          <w:p w14:paraId="22B3B61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tˤ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35CA70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Law,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resonance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order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orientation</w:t>
            </w:r>
            <w:proofErr w:type="spellEnd"/>
          </w:p>
        </w:tc>
      </w:tr>
      <w:tr w:rsidR="00967C88" w:rsidRPr="00967C88" w14:paraId="1C392A05" w14:textId="77777777" w:rsidTr="00967C88">
        <w:tc>
          <w:tcPr>
            <w:tcW w:w="0" w:type="auto"/>
            <w:hideMark/>
          </w:tcPr>
          <w:p w14:paraId="645E52F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Ẓ</w:t>
            </w:r>
          </w:p>
        </w:tc>
        <w:tc>
          <w:tcPr>
            <w:tcW w:w="0" w:type="auto"/>
            <w:hideMark/>
          </w:tcPr>
          <w:p w14:paraId="11A13E60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ðˤ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1E2934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Deep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perception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dark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radiance</w:t>
            </w:r>
            <w:proofErr w:type="spellEnd"/>
          </w:p>
        </w:tc>
      </w:tr>
      <w:tr w:rsidR="00967C88" w:rsidRPr="00967C88" w14:paraId="211B7CDA" w14:textId="77777777" w:rsidTr="00967C88">
        <w:tc>
          <w:tcPr>
            <w:tcW w:w="0" w:type="auto"/>
            <w:hideMark/>
          </w:tcPr>
          <w:p w14:paraId="580DB4D7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'ʿ (Ayn)</w:t>
            </w:r>
          </w:p>
        </w:tc>
        <w:tc>
          <w:tcPr>
            <w:tcW w:w="0" w:type="auto"/>
            <w:hideMark/>
          </w:tcPr>
          <w:p w14:paraId="20DF90B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[ʕ]</w:t>
            </w:r>
          </w:p>
        </w:tc>
        <w:tc>
          <w:tcPr>
            <w:tcW w:w="0" w:type="auto"/>
            <w:hideMark/>
          </w:tcPr>
          <w:p w14:paraId="3BBEC86B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Primordial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resonance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field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opening</w:t>
            </w:r>
            <w:proofErr w:type="spellEnd"/>
          </w:p>
        </w:tc>
      </w:tr>
      <w:tr w:rsidR="00967C88" w:rsidRPr="00967C88" w14:paraId="34242405" w14:textId="77777777" w:rsidTr="00967C88">
        <w:tc>
          <w:tcPr>
            <w:tcW w:w="0" w:type="auto"/>
            <w:hideMark/>
          </w:tcPr>
          <w:p w14:paraId="369171B7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Ghayn</w:t>
            </w:r>
            <w:proofErr w:type="spellEnd"/>
          </w:p>
        </w:tc>
        <w:tc>
          <w:tcPr>
            <w:tcW w:w="0" w:type="auto"/>
            <w:hideMark/>
          </w:tcPr>
          <w:p w14:paraId="04C44E0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[ɣ]</w:t>
            </w:r>
          </w:p>
        </w:tc>
        <w:tc>
          <w:tcPr>
            <w:tcW w:w="0" w:type="auto"/>
            <w:hideMark/>
          </w:tcPr>
          <w:p w14:paraId="79F12BA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Inner flow, making the invisible visible</w:t>
            </w:r>
          </w:p>
        </w:tc>
      </w:tr>
      <w:tr w:rsidR="00967C88" w:rsidRPr="00967C88" w14:paraId="2C2320C5" w14:textId="77777777" w:rsidTr="00967C88">
        <w:tc>
          <w:tcPr>
            <w:tcW w:w="0" w:type="auto"/>
            <w:hideMark/>
          </w:tcPr>
          <w:p w14:paraId="6986ADF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ECC572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[f]</w:t>
            </w:r>
          </w:p>
        </w:tc>
        <w:tc>
          <w:tcPr>
            <w:tcW w:w="0" w:type="auto"/>
            <w:hideMark/>
          </w:tcPr>
          <w:p w14:paraId="3039955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Impulse,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air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lightness</w:t>
            </w:r>
            <w:proofErr w:type="spellEnd"/>
          </w:p>
        </w:tc>
      </w:tr>
      <w:tr w:rsidR="00967C88" w:rsidRPr="00967C88" w14:paraId="0072CF41" w14:textId="77777777" w:rsidTr="00967C88">
        <w:tc>
          <w:tcPr>
            <w:tcW w:w="0" w:type="auto"/>
            <w:hideMark/>
          </w:tcPr>
          <w:p w14:paraId="5AACEA3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36A18F0E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6EF9CE7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Deep structure, root word, trunk force</w:t>
            </w:r>
          </w:p>
        </w:tc>
      </w:tr>
      <w:tr w:rsidR="00967C88" w:rsidRPr="00967C88" w14:paraId="13A22C1E" w14:textId="77777777" w:rsidTr="00967C88">
        <w:tc>
          <w:tcPr>
            <w:tcW w:w="0" w:type="auto"/>
            <w:hideMark/>
          </w:tcPr>
          <w:p w14:paraId="4F85954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52BBB1A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059A830D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Boundary,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clarity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initiation</w:t>
            </w:r>
            <w:proofErr w:type="spellEnd"/>
          </w:p>
        </w:tc>
      </w:tr>
      <w:tr w:rsidR="00967C88" w:rsidRPr="00967C88" w14:paraId="0F07FA35" w14:textId="77777777" w:rsidTr="00967C88">
        <w:tc>
          <w:tcPr>
            <w:tcW w:w="0" w:type="auto"/>
            <w:hideMark/>
          </w:tcPr>
          <w:p w14:paraId="4F833CA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78BBF1D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5D39D75D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Softness, connection, arc of light</w:t>
            </w:r>
          </w:p>
        </w:tc>
      </w:tr>
      <w:tr w:rsidR="00967C88" w:rsidRPr="00967C88" w14:paraId="6BB49F97" w14:textId="77777777" w:rsidTr="00967C88">
        <w:tc>
          <w:tcPr>
            <w:tcW w:w="0" w:type="auto"/>
            <w:hideMark/>
          </w:tcPr>
          <w:p w14:paraId="40167A8D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9684F0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71ABED1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Center,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silence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space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-holding</w:t>
            </w:r>
          </w:p>
        </w:tc>
      </w:tr>
      <w:tr w:rsidR="00967C88" w:rsidRPr="00967C88" w14:paraId="409DCCEB" w14:textId="77777777" w:rsidTr="00967C88">
        <w:tc>
          <w:tcPr>
            <w:tcW w:w="0" w:type="auto"/>
            <w:hideMark/>
          </w:tcPr>
          <w:p w14:paraId="0B5B624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4BD5684D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550F222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Nearness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form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force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connection</w:t>
            </w:r>
            <w:proofErr w:type="spellEnd"/>
          </w:p>
        </w:tc>
      </w:tr>
      <w:tr w:rsidR="00967C88" w:rsidRPr="00967C88" w14:paraId="5C6C9923" w14:textId="77777777" w:rsidTr="00967C88">
        <w:tc>
          <w:tcPr>
            <w:tcW w:w="0" w:type="auto"/>
            <w:hideMark/>
          </w:tcPr>
          <w:p w14:paraId="00CB274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0CAF2C8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374B3CE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Breath,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dissolution</w:t>
            </w:r>
            <w:proofErr w:type="spellEnd"/>
          </w:p>
        </w:tc>
      </w:tr>
      <w:tr w:rsidR="00967C88" w:rsidRPr="00967C88" w14:paraId="6FCF7B26" w14:textId="77777777" w:rsidTr="00967C88">
        <w:tc>
          <w:tcPr>
            <w:tcW w:w="0" w:type="auto"/>
            <w:hideMark/>
          </w:tcPr>
          <w:p w14:paraId="4D3BB7D2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0707C08B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[w]</w:t>
            </w:r>
          </w:p>
        </w:tc>
        <w:tc>
          <w:tcPr>
            <w:tcW w:w="0" w:type="auto"/>
            <w:hideMark/>
          </w:tcPr>
          <w:p w14:paraId="4F725263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Transition,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circular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motion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reconnection</w:t>
            </w:r>
            <w:proofErr w:type="spellEnd"/>
          </w:p>
        </w:tc>
      </w:tr>
      <w:tr w:rsidR="00967C88" w:rsidRPr="00967C88" w14:paraId="4AC7C6AB" w14:textId="77777777" w:rsidTr="00967C88">
        <w:tc>
          <w:tcPr>
            <w:tcW w:w="0" w:type="auto"/>
            <w:hideMark/>
          </w:tcPr>
          <w:p w14:paraId="05B4632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744DB7A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648B304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Beginning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opening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spiritual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impulse</w:t>
            </w:r>
            <w:proofErr w:type="spellEnd"/>
          </w:p>
        </w:tc>
      </w:tr>
    </w:tbl>
    <w:p w14:paraId="6D1D74C5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Arabic consonants are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root forces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function not as mere sounds, but as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elements with embodiment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E15A3ED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0583F408">
          <v:rect id="_x0000_i1027" style="width:0;height:1.5pt" o:hralign="center" o:hrstd="t" o:hr="t" fillcolor="#a0a0a0" stroked="f"/>
        </w:pict>
      </w:r>
    </w:p>
    <w:p w14:paraId="3F3E8667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3. Axes of Tension</w:t>
      </w:r>
    </w:p>
    <w:p w14:paraId="5CB6E5F2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Depth: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'ʿ (Ayn) · Ṣ · Ṭ · Q · Ū → Holding, grounding, root sound</w:t>
      </w:r>
    </w:p>
    <w:p w14:paraId="6FA06E85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Opening: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Ā · Ī · Y · H · Th → Sky, spirit, resonance of light</w:t>
      </w:r>
    </w:p>
    <w:p w14:paraId="78BCDCF3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Transition: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Kh · Dh · Ghayn · J · W → Threshold language, transformation</w:t>
      </w:r>
    </w:p>
    <w:p w14:paraId="00754134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Clarity: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 · S · R · Z → Direction, shaping, clear line</w:t>
      </w:r>
    </w:p>
    <w:p w14:paraId="2D532329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This language forms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sound axes like desert paths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</w:t>
      </w:r>
      <w:proofErr w:type="gramStart"/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noise, but</w:t>
      </w:r>
      <w:proofErr w:type="gramEnd"/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directed vastness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978A95F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235971F">
          <v:rect id="_x0000_i1028" style="width:0;height:1.5pt" o:hralign="center" o:hrstd="t" o:hr="t" fillcolor="#a0a0a0" stroked="f"/>
        </w:pict>
      </w:r>
    </w:p>
    <w:p w14:paraId="55067FCF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Body Resonance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2853"/>
      </w:tblGrid>
      <w:tr w:rsidR="00967C88" w:rsidRPr="00967C88" w14:paraId="2E39CD72" w14:textId="77777777" w:rsidTr="00967C88">
        <w:tc>
          <w:tcPr>
            <w:tcW w:w="0" w:type="auto"/>
            <w:hideMark/>
          </w:tcPr>
          <w:p w14:paraId="756205B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4C81E4F8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967C88" w:rsidRPr="00967C88" w14:paraId="4E424EF5" w14:textId="77777777" w:rsidTr="00967C88">
        <w:tc>
          <w:tcPr>
            <w:tcW w:w="0" w:type="auto"/>
            <w:hideMark/>
          </w:tcPr>
          <w:p w14:paraId="7A8B4F99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4D79A1D5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Ī, H, Y, Th, R</w:t>
            </w:r>
          </w:p>
        </w:tc>
      </w:tr>
      <w:tr w:rsidR="00967C88" w:rsidRPr="00967C88" w14:paraId="0609892B" w14:textId="77777777" w:rsidTr="00967C88">
        <w:tc>
          <w:tcPr>
            <w:tcW w:w="0" w:type="auto"/>
            <w:hideMark/>
          </w:tcPr>
          <w:p w14:paraId="60DBDA07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6D483441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'ʿ (Ayn), Ḥ,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Kh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Dh</w:t>
            </w:r>
            <w:proofErr w:type="spellEnd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Ghayn</w:t>
            </w:r>
            <w:proofErr w:type="spellEnd"/>
          </w:p>
        </w:tc>
      </w:tr>
      <w:tr w:rsidR="00967C88" w:rsidRPr="00967C88" w14:paraId="45856DC1" w14:textId="77777777" w:rsidTr="00967C88">
        <w:tc>
          <w:tcPr>
            <w:tcW w:w="0" w:type="auto"/>
            <w:hideMark/>
          </w:tcPr>
          <w:p w14:paraId="36DFEB4C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475290AF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M, N, L, Sh, J</w:t>
            </w:r>
          </w:p>
        </w:tc>
      </w:tr>
      <w:tr w:rsidR="00967C88" w:rsidRPr="00967C88" w14:paraId="16F438A8" w14:textId="77777777" w:rsidTr="00967C88">
        <w:tc>
          <w:tcPr>
            <w:tcW w:w="0" w:type="auto"/>
            <w:hideMark/>
          </w:tcPr>
          <w:p w14:paraId="2AD05956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15FFF204" w14:textId="77777777" w:rsidR="00967C88" w:rsidRPr="00967C88" w:rsidRDefault="00967C88" w:rsidP="00967C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967C8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Q, Ṣ, Ṭ, Ū, Ḍ</w:t>
            </w:r>
          </w:p>
        </w:tc>
      </w:tr>
    </w:tbl>
    <w:p w14:paraId="322E3729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Arabic does not sound like speaking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sounds like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prayer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206E73A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CF34D4A">
          <v:rect id="_x0000_i1029" style="width:0;height:1.5pt" o:hralign="center" o:hrstd="t" o:hr="t" fillcolor="#a0a0a0" stroked="f"/>
        </w:pict>
      </w:r>
    </w:p>
    <w:p w14:paraId="4DE172E9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Language Dynamics and Energy Flow</w:t>
      </w:r>
    </w:p>
    <w:p w14:paraId="5D02427D" w14:textId="77777777" w:rsidR="00967C88" w:rsidRPr="00967C88" w:rsidRDefault="00967C88" w:rsidP="00967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Root systems shape meaning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three consonants carry entire fields.</w:t>
      </w:r>
    </w:p>
    <w:p w14:paraId="3ABD9A30" w14:textId="77777777" w:rsidR="00967C88" w:rsidRPr="00967C88" w:rsidRDefault="00967C88" w:rsidP="00967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Long vowels and pauses of silence act as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sound gates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6D1090B" w14:textId="77777777" w:rsidR="00967C88" w:rsidRPr="00967C88" w:rsidRDefault="00967C88" w:rsidP="00967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Language is not linear, but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geometrically resonant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C54AA29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A sentence is not a statement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is a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resonant body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0710C575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CE8DF3C">
          <v:rect id="_x0000_i1030" style="width:0;height:1.5pt" o:hralign="center" o:hrstd="t" o:hr="t" fillcolor="#a0a0a0" stroked="f"/>
        </w:pict>
      </w:r>
    </w:p>
    <w:p w14:paraId="7D2FFF41" w14:textId="77777777" w:rsidR="00967C88" w:rsidRDefault="00967C8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2973D5F9" w14:textId="245C1F78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6. Energetic Profile of Arabic</w:t>
      </w:r>
    </w:p>
    <w:p w14:paraId="5BE47B56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Arabic is:</w:t>
      </w:r>
    </w:p>
    <w:p w14:paraId="675C6FD3" w14:textId="77777777" w:rsidR="00967C88" w:rsidRPr="00967C88" w:rsidRDefault="00967C88" w:rsidP="00967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ancient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not in age, but in origin</w:t>
      </w:r>
    </w:p>
    <w:p w14:paraId="603AECD5" w14:textId="77777777" w:rsidR="00967C88" w:rsidRPr="00967C88" w:rsidRDefault="00967C88" w:rsidP="00967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flowing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soft, but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carrying</w:t>
      </w:r>
      <w:proofErr w:type="spellEnd"/>
    </w:p>
    <w:p w14:paraId="4F9C98E5" w14:textId="77777777" w:rsidR="00967C88" w:rsidRPr="00967C88" w:rsidRDefault="00967C88" w:rsidP="00967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sacred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moral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but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structural</w:t>
      </w:r>
      <w:proofErr w:type="spellEnd"/>
    </w:p>
    <w:p w14:paraId="45A26A26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Language as a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body of revelation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for communication, but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for resonance embodiment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02CF0F4C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CC8C1FB">
          <v:rect id="_x0000_i1031" style="width:0;height:1.5pt" o:hralign="center" o:hrstd="t" o:hr="t" fillcolor="#a0a0a0" stroked="f"/>
        </w:pict>
      </w:r>
    </w:p>
    <w:p w14:paraId="5C8A81C4" w14:textId="77777777" w:rsidR="00967C88" w:rsidRPr="00967C88" w:rsidRDefault="00967C88" w:rsidP="00967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Application</w:t>
      </w:r>
      <w:proofErr w:type="spellEnd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to</w:t>
      </w:r>
      <w:proofErr w:type="spellEnd"/>
      <w:r w:rsidRPr="00967C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 Work</w:t>
      </w:r>
    </w:p>
    <w:p w14:paraId="48A12E05" w14:textId="77777777" w:rsidR="00967C88" w:rsidRPr="00967C88" w:rsidRDefault="00967C88" w:rsidP="00967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Ideal for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ritual speech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embedding light into form.</w:t>
      </w:r>
    </w:p>
    <w:p w14:paraId="6A6F6349" w14:textId="77777777" w:rsidR="00967C88" w:rsidRPr="00967C88" w:rsidRDefault="00967C88" w:rsidP="00967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Consonants act like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ethereal engravings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4E40CFD2" w14:textId="77777777" w:rsidR="00967C88" w:rsidRPr="00967C88" w:rsidRDefault="00967C88" w:rsidP="00967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Vowels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carry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spiritual </w:t>
      </w:r>
      <w:proofErr w:type="spellStart"/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fields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7717F23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48271F02" w14:textId="77777777" w:rsidR="00967C88" w:rsidRPr="00967C88" w:rsidRDefault="00967C88" w:rsidP="00967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nūr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qal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bī</w:t>
      </w:r>
      <w:proofErr w:type="spellEnd"/>
    </w:p>
    <w:p w14:paraId="1FDD5989" w14:textId="77777777" w:rsidR="00967C88" w:rsidRPr="00967C88" w:rsidRDefault="00967C88" w:rsidP="00967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ṣū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taḥ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ḥa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rāk</w:t>
      </w:r>
      <w:proofErr w:type="spellEnd"/>
    </w:p>
    <w:p w14:paraId="09C08D07" w14:textId="77777777" w:rsidR="00967C88" w:rsidRPr="00967C88" w:rsidRDefault="00967C88" w:rsidP="00967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ghay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bū</w:t>
      </w:r>
      <w:proofErr w:type="spellEnd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hā</w:t>
      </w:r>
      <w:proofErr w:type="spellEnd"/>
    </w:p>
    <w:p w14:paraId="3AEEF81F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Arabic does not speak through you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allows the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invisible to breathe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7CB18809" w14:textId="77777777" w:rsidR="00967C88" w:rsidRPr="00967C88" w:rsidRDefault="00967C88" w:rsidP="00967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CC6BB6F">
          <v:rect id="_x0000_i1032" style="width:0;height:1.5pt" o:hralign="center" o:hrstd="t" o:hr="t" fillcolor="#a0a0a0" stroked="f"/>
        </w:pict>
      </w:r>
    </w:p>
    <w:p w14:paraId="41BCCC1D" w14:textId="77777777" w:rsidR="00967C88" w:rsidRPr="00967C88" w:rsidRDefault="00967C88" w:rsidP="00967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This sound space is a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desert of light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empty, but </w:t>
      </w:r>
      <w:r w:rsidRPr="00967C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luminous from the deep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you speak it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sound forms into meaning –</w:t>
      </w:r>
      <w:r w:rsidRPr="00967C8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without needing meaning.</w:t>
      </w:r>
    </w:p>
    <w:p w14:paraId="41D07356" w14:textId="77777777" w:rsidR="00C75801" w:rsidRPr="00967C88" w:rsidRDefault="00C75801">
      <w:pPr>
        <w:rPr>
          <w:lang w:val="en-US"/>
        </w:rPr>
      </w:pPr>
    </w:p>
    <w:sectPr w:rsidR="00C75801" w:rsidRPr="00967C88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32F99"/>
    <w:multiLevelType w:val="multilevel"/>
    <w:tmpl w:val="8B9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7ACB"/>
    <w:multiLevelType w:val="multilevel"/>
    <w:tmpl w:val="FF0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27304"/>
    <w:multiLevelType w:val="multilevel"/>
    <w:tmpl w:val="58CE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92C13"/>
    <w:multiLevelType w:val="multilevel"/>
    <w:tmpl w:val="115A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05556">
    <w:abstractNumId w:val="1"/>
  </w:num>
  <w:num w:numId="2" w16cid:durableId="346057638">
    <w:abstractNumId w:val="2"/>
  </w:num>
  <w:num w:numId="3" w16cid:durableId="1847163813">
    <w:abstractNumId w:val="3"/>
  </w:num>
  <w:num w:numId="4" w16cid:durableId="21812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88"/>
    <w:rsid w:val="003A2699"/>
    <w:rsid w:val="00967C88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FC86"/>
  <w15:chartTrackingRefBased/>
  <w15:docId w15:val="{6CC38979-6B10-4405-BF80-2ED5DE7C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7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7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7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7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7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7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7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7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7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7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7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7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7C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7C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7C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7C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7C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7C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7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7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7C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7C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7C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7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7C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7C8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6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3006</Characters>
  <Application>Microsoft Office Word</Application>
  <DocSecurity>0</DocSecurity>
  <Lines>25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2025-06-17T10:05:00Z</dcterms:created>
  <dcterms:modified xsi:type="dcterms:W3CDTF">2025-06-17T10:08:00Z</dcterms:modified>
</cp:coreProperties>
</file>