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263192" w14:textId="77777777" w:rsidR="008A46C8" w:rsidRPr="008A46C8" w:rsidRDefault="008A46C8" w:rsidP="008A46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e-DE"/>
          <w14:ligatures w14:val="none"/>
        </w:rPr>
      </w:pPr>
      <w:proofErr w:type="spellStart"/>
      <w:r w:rsidRPr="008A46C8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e-DE"/>
          <w14:ligatures w14:val="none"/>
        </w:rPr>
        <w:t>Klangraum</w:t>
      </w:r>
      <w:proofErr w:type="spellEnd"/>
      <w:r w:rsidRPr="008A46C8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e-DE"/>
          <w14:ligatures w14:val="none"/>
        </w:rPr>
        <w:t xml:space="preserve"> Japanese – Energetic Structure of Japanese Sounds</w:t>
      </w:r>
    </w:p>
    <w:p w14:paraId="20487659" w14:textId="77777777" w:rsidR="008A46C8" w:rsidRPr="008A46C8" w:rsidRDefault="008A46C8" w:rsidP="008A46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8A46C8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pict w14:anchorId="54A2B049">
          <v:rect id="_x0000_i1133" style="width:0;height:1.5pt" o:hralign="center" o:hrstd="t" o:hr="t" fillcolor="#a0a0a0" stroked="f"/>
        </w:pict>
      </w:r>
    </w:p>
    <w:p w14:paraId="16F0F2AD" w14:textId="77777777" w:rsidR="008A46C8" w:rsidRPr="008A46C8" w:rsidRDefault="008A46C8" w:rsidP="008A46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</w:pPr>
      <w:r w:rsidRPr="008A46C8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  <w:t xml:space="preserve">1. </w:t>
      </w:r>
      <w:proofErr w:type="spellStart"/>
      <w:r w:rsidRPr="008A46C8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  <w:t>Vowels</w:t>
      </w:r>
      <w:proofErr w:type="spellEnd"/>
      <w:r w:rsidRPr="008A46C8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  <w:t xml:space="preserve"> – Resonance Spaces (Reception)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70"/>
        <w:gridCol w:w="4862"/>
      </w:tblGrid>
      <w:tr w:rsidR="008A46C8" w:rsidRPr="008A46C8" w14:paraId="1FD1E80C" w14:textId="77777777" w:rsidTr="008A46C8">
        <w:tc>
          <w:tcPr>
            <w:tcW w:w="0" w:type="auto"/>
            <w:hideMark/>
          </w:tcPr>
          <w:p w14:paraId="349A8F1F" w14:textId="77777777" w:rsidR="008A46C8" w:rsidRPr="008A46C8" w:rsidRDefault="008A46C8" w:rsidP="008A46C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  <w14:ligatures w14:val="none"/>
              </w:rPr>
            </w:pPr>
            <w:r w:rsidRPr="008A46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  <w14:ligatures w14:val="none"/>
              </w:rPr>
              <w:t>Sound</w:t>
            </w:r>
          </w:p>
        </w:tc>
        <w:tc>
          <w:tcPr>
            <w:tcW w:w="0" w:type="auto"/>
            <w:hideMark/>
          </w:tcPr>
          <w:p w14:paraId="28715B8D" w14:textId="77777777" w:rsidR="008A46C8" w:rsidRPr="008A46C8" w:rsidRDefault="008A46C8" w:rsidP="008A46C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  <w14:ligatures w14:val="none"/>
              </w:rPr>
            </w:pPr>
            <w:proofErr w:type="spellStart"/>
            <w:r w:rsidRPr="008A46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  <w14:ligatures w14:val="none"/>
              </w:rPr>
              <w:t>Effect</w:t>
            </w:r>
            <w:proofErr w:type="spellEnd"/>
            <w:r w:rsidRPr="008A46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  <w14:ligatures w14:val="none"/>
              </w:rPr>
              <w:t xml:space="preserve"> (Field)</w:t>
            </w:r>
          </w:p>
        </w:tc>
      </w:tr>
      <w:tr w:rsidR="008A46C8" w:rsidRPr="008A46C8" w14:paraId="3EFDB1DB" w14:textId="77777777" w:rsidTr="008A46C8">
        <w:tc>
          <w:tcPr>
            <w:tcW w:w="0" w:type="auto"/>
            <w:hideMark/>
          </w:tcPr>
          <w:p w14:paraId="52BFD433" w14:textId="77777777" w:rsidR="008A46C8" w:rsidRPr="008A46C8" w:rsidRDefault="008A46C8" w:rsidP="008A46C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8A46C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A (</w:t>
            </w:r>
            <w:r w:rsidRPr="008A46C8">
              <w:rPr>
                <w:rFonts w:ascii="MS Mincho" w:eastAsia="MS Mincho" w:hAnsi="MS Mincho" w:cs="MS Mincho"/>
                <w:sz w:val="24"/>
                <w:szCs w:val="24"/>
                <w:lang w:eastAsia="de-DE"/>
                <w14:ligatures w14:val="none"/>
              </w:rPr>
              <w:t>あ</w:t>
            </w:r>
            <w:r w:rsidRPr="008A46C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)</w:t>
            </w:r>
          </w:p>
        </w:tc>
        <w:tc>
          <w:tcPr>
            <w:tcW w:w="0" w:type="auto"/>
            <w:hideMark/>
          </w:tcPr>
          <w:p w14:paraId="243C7914" w14:textId="77777777" w:rsidR="008A46C8" w:rsidRPr="008A46C8" w:rsidRDefault="008A46C8" w:rsidP="008A46C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  <w14:ligatures w14:val="none"/>
              </w:rPr>
            </w:pPr>
            <w:r w:rsidRPr="008A46C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  <w14:ligatures w14:val="none"/>
              </w:rPr>
              <w:t>Opening, primal sound, connection to earth</w:t>
            </w:r>
          </w:p>
        </w:tc>
      </w:tr>
      <w:tr w:rsidR="008A46C8" w:rsidRPr="008A46C8" w14:paraId="23063DB0" w14:textId="77777777" w:rsidTr="008A46C8">
        <w:tc>
          <w:tcPr>
            <w:tcW w:w="0" w:type="auto"/>
            <w:hideMark/>
          </w:tcPr>
          <w:p w14:paraId="259D043D" w14:textId="77777777" w:rsidR="008A46C8" w:rsidRPr="008A46C8" w:rsidRDefault="008A46C8" w:rsidP="008A46C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8A46C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I (</w:t>
            </w:r>
            <w:r w:rsidRPr="008A46C8">
              <w:rPr>
                <w:rFonts w:ascii="MS Mincho" w:eastAsia="MS Mincho" w:hAnsi="MS Mincho" w:cs="MS Mincho"/>
                <w:sz w:val="24"/>
                <w:szCs w:val="24"/>
                <w:lang w:eastAsia="de-DE"/>
                <w14:ligatures w14:val="none"/>
              </w:rPr>
              <w:t>い</w:t>
            </w:r>
            <w:r w:rsidRPr="008A46C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)</w:t>
            </w:r>
          </w:p>
        </w:tc>
        <w:tc>
          <w:tcPr>
            <w:tcW w:w="0" w:type="auto"/>
            <w:hideMark/>
          </w:tcPr>
          <w:p w14:paraId="13B85E4C" w14:textId="77777777" w:rsidR="008A46C8" w:rsidRPr="008A46C8" w:rsidRDefault="008A46C8" w:rsidP="008A46C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8A46C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Clarity, light, </w:t>
            </w:r>
            <w:proofErr w:type="spellStart"/>
            <w:r w:rsidRPr="008A46C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subtle</w:t>
            </w:r>
            <w:proofErr w:type="spellEnd"/>
            <w:r w:rsidRPr="008A46C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 </w:t>
            </w:r>
            <w:proofErr w:type="spellStart"/>
            <w:r w:rsidRPr="008A46C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focus</w:t>
            </w:r>
            <w:proofErr w:type="spellEnd"/>
          </w:p>
        </w:tc>
      </w:tr>
      <w:tr w:rsidR="008A46C8" w:rsidRPr="008A46C8" w14:paraId="608A1EA6" w14:textId="77777777" w:rsidTr="008A46C8">
        <w:tc>
          <w:tcPr>
            <w:tcW w:w="0" w:type="auto"/>
            <w:hideMark/>
          </w:tcPr>
          <w:p w14:paraId="417945A1" w14:textId="77777777" w:rsidR="008A46C8" w:rsidRPr="008A46C8" w:rsidRDefault="008A46C8" w:rsidP="008A46C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8A46C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U (</w:t>
            </w:r>
            <w:r w:rsidRPr="008A46C8">
              <w:rPr>
                <w:rFonts w:ascii="MS Mincho" w:eastAsia="MS Mincho" w:hAnsi="MS Mincho" w:cs="MS Mincho"/>
                <w:sz w:val="24"/>
                <w:szCs w:val="24"/>
                <w:lang w:eastAsia="de-DE"/>
                <w14:ligatures w14:val="none"/>
              </w:rPr>
              <w:t>う</w:t>
            </w:r>
            <w:r w:rsidRPr="008A46C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)</w:t>
            </w:r>
          </w:p>
        </w:tc>
        <w:tc>
          <w:tcPr>
            <w:tcW w:w="0" w:type="auto"/>
            <w:hideMark/>
          </w:tcPr>
          <w:p w14:paraId="64711045" w14:textId="77777777" w:rsidR="008A46C8" w:rsidRPr="008A46C8" w:rsidRDefault="008A46C8" w:rsidP="008A46C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  <w14:ligatures w14:val="none"/>
              </w:rPr>
            </w:pPr>
            <w:r w:rsidRPr="008A46C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  <w14:ligatures w14:val="none"/>
              </w:rPr>
              <w:t>Depth, reverberation, retreat into origin</w:t>
            </w:r>
          </w:p>
        </w:tc>
      </w:tr>
      <w:tr w:rsidR="008A46C8" w:rsidRPr="008A46C8" w14:paraId="4624E0A1" w14:textId="77777777" w:rsidTr="008A46C8">
        <w:tc>
          <w:tcPr>
            <w:tcW w:w="0" w:type="auto"/>
            <w:hideMark/>
          </w:tcPr>
          <w:p w14:paraId="2DC6C29D" w14:textId="77777777" w:rsidR="008A46C8" w:rsidRPr="008A46C8" w:rsidRDefault="008A46C8" w:rsidP="008A46C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8A46C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E (</w:t>
            </w:r>
            <w:r w:rsidRPr="008A46C8">
              <w:rPr>
                <w:rFonts w:ascii="MS Mincho" w:eastAsia="MS Mincho" w:hAnsi="MS Mincho" w:cs="MS Mincho"/>
                <w:sz w:val="24"/>
                <w:szCs w:val="24"/>
                <w:lang w:eastAsia="de-DE"/>
                <w14:ligatures w14:val="none"/>
              </w:rPr>
              <w:t>え</w:t>
            </w:r>
            <w:r w:rsidRPr="008A46C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)</w:t>
            </w:r>
          </w:p>
        </w:tc>
        <w:tc>
          <w:tcPr>
            <w:tcW w:w="0" w:type="auto"/>
            <w:hideMark/>
          </w:tcPr>
          <w:p w14:paraId="3D24C1A0" w14:textId="77777777" w:rsidR="008A46C8" w:rsidRPr="008A46C8" w:rsidRDefault="008A46C8" w:rsidP="008A46C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  <w14:ligatures w14:val="none"/>
              </w:rPr>
            </w:pPr>
            <w:r w:rsidRPr="008A46C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  <w14:ligatures w14:val="none"/>
              </w:rPr>
              <w:t>In-between space, flow of movement, mediation</w:t>
            </w:r>
          </w:p>
        </w:tc>
      </w:tr>
      <w:tr w:rsidR="008A46C8" w:rsidRPr="008A46C8" w14:paraId="71BF9C38" w14:textId="77777777" w:rsidTr="008A46C8">
        <w:tc>
          <w:tcPr>
            <w:tcW w:w="0" w:type="auto"/>
            <w:hideMark/>
          </w:tcPr>
          <w:p w14:paraId="0FCA6199" w14:textId="77777777" w:rsidR="008A46C8" w:rsidRPr="008A46C8" w:rsidRDefault="008A46C8" w:rsidP="008A46C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8A46C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O (</w:t>
            </w:r>
            <w:r w:rsidRPr="008A46C8">
              <w:rPr>
                <w:rFonts w:ascii="MS Mincho" w:eastAsia="MS Mincho" w:hAnsi="MS Mincho" w:cs="MS Mincho"/>
                <w:sz w:val="24"/>
                <w:szCs w:val="24"/>
                <w:lang w:eastAsia="de-DE"/>
                <w14:ligatures w14:val="none"/>
              </w:rPr>
              <w:t>お</w:t>
            </w:r>
            <w:r w:rsidRPr="008A46C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)</w:t>
            </w:r>
          </w:p>
        </w:tc>
        <w:tc>
          <w:tcPr>
            <w:tcW w:w="0" w:type="auto"/>
            <w:hideMark/>
          </w:tcPr>
          <w:p w14:paraId="620EEDA4" w14:textId="77777777" w:rsidR="008A46C8" w:rsidRPr="008A46C8" w:rsidRDefault="008A46C8" w:rsidP="008A46C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8A46C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Gathering, </w:t>
            </w:r>
            <w:proofErr w:type="spellStart"/>
            <w:r w:rsidRPr="008A46C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grounding</w:t>
            </w:r>
            <w:proofErr w:type="spellEnd"/>
            <w:r w:rsidRPr="008A46C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, </w:t>
            </w:r>
            <w:proofErr w:type="spellStart"/>
            <w:r w:rsidRPr="008A46C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completion</w:t>
            </w:r>
            <w:proofErr w:type="spellEnd"/>
          </w:p>
        </w:tc>
      </w:tr>
    </w:tbl>
    <w:p w14:paraId="5ED902E8" w14:textId="77777777" w:rsidR="008A46C8" w:rsidRPr="008A46C8" w:rsidRDefault="008A46C8" w:rsidP="008A46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</w:pPr>
      <w:r w:rsidRPr="008A46C8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>→ Japanese vowels are pure, constant, unaltered – they carry pure energy forms.</w:t>
      </w:r>
      <w:r w:rsidRPr="008A46C8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br/>
        <w:t>No diphthongs, no abbreviation.</w:t>
      </w:r>
      <w:r w:rsidRPr="008A46C8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br/>
        <w:t>→ Each vowel is a gateway in the energetic space – not just sound, but field quality.</w:t>
      </w:r>
      <w:r w:rsidRPr="008A46C8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br/>
        <w:t>→ Their arrangement forms a sound mandala, not a progression.</w:t>
      </w:r>
      <w:r w:rsidRPr="008A46C8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br/>
        <w:t>→ Japanese knows no vowel overlay – each sound is individually perceptible, like a sound stone in water.</w:t>
      </w:r>
    </w:p>
    <w:p w14:paraId="46517425" w14:textId="77777777" w:rsidR="008A46C8" w:rsidRPr="008A46C8" w:rsidRDefault="008A46C8" w:rsidP="008A46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8A46C8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pict w14:anchorId="0051C680">
          <v:rect id="_x0000_i1134" style="width:0;height:1.5pt" o:hralign="center" o:hrstd="t" o:hr="t" fillcolor="#a0a0a0" stroked="f"/>
        </w:pict>
      </w:r>
    </w:p>
    <w:p w14:paraId="3DE17E91" w14:textId="77777777" w:rsidR="008A46C8" w:rsidRPr="008A46C8" w:rsidRDefault="008A46C8" w:rsidP="008A46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</w:pPr>
      <w:r w:rsidRPr="008A46C8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  <w:t xml:space="preserve">2. </w:t>
      </w:r>
      <w:proofErr w:type="spellStart"/>
      <w:r w:rsidRPr="008A46C8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  <w:t>Consonants</w:t>
      </w:r>
      <w:proofErr w:type="spellEnd"/>
      <w:r w:rsidRPr="008A46C8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  <w:t xml:space="preserve"> – Carriers of Movement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70"/>
        <w:gridCol w:w="4496"/>
      </w:tblGrid>
      <w:tr w:rsidR="008A46C8" w:rsidRPr="008A46C8" w14:paraId="6D8C5D02" w14:textId="77777777" w:rsidTr="008A46C8">
        <w:tc>
          <w:tcPr>
            <w:tcW w:w="0" w:type="auto"/>
            <w:hideMark/>
          </w:tcPr>
          <w:p w14:paraId="0EC15353" w14:textId="77777777" w:rsidR="008A46C8" w:rsidRPr="008A46C8" w:rsidRDefault="008A46C8" w:rsidP="008A46C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proofErr w:type="spellStart"/>
            <w:r w:rsidRPr="008A46C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Combination</w:t>
            </w:r>
            <w:proofErr w:type="spellEnd"/>
          </w:p>
        </w:tc>
        <w:tc>
          <w:tcPr>
            <w:tcW w:w="0" w:type="auto"/>
            <w:hideMark/>
          </w:tcPr>
          <w:p w14:paraId="29A6580B" w14:textId="77777777" w:rsidR="008A46C8" w:rsidRPr="008A46C8" w:rsidRDefault="008A46C8" w:rsidP="008A46C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proofErr w:type="spellStart"/>
            <w:r w:rsidRPr="008A46C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Effect</w:t>
            </w:r>
            <w:proofErr w:type="spellEnd"/>
            <w:r w:rsidRPr="008A46C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 (Field)</w:t>
            </w:r>
          </w:p>
        </w:tc>
      </w:tr>
      <w:tr w:rsidR="008A46C8" w:rsidRPr="008A46C8" w14:paraId="68349A30" w14:textId="77777777" w:rsidTr="008A46C8">
        <w:tc>
          <w:tcPr>
            <w:tcW w:w="0" w:type="auto"/>
            <w:hideMark/>
          </w:tcPr>
          <w:p w14:paraId="3CD90CB7" w14:textId="77777777" w:rsidR="008A46C8" w:rsidRPr="008A46C8" w:rsidRDefault="008A46C8" w:rsidP="008A46C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8A46C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K (</w:t>
            </w:r>
            <w:r w:rsidRPr="008A46C8">
              <w:rPr>
                <w:rFonts w:ascii="MS Mincho" w:eastAsia="MS Mincho" w:hAnsi="MS Mincho" w:cs="MS Mincho"/>
                <w:sz w:val="24"/>
                <w:szCs w:val="24"/>
                <w:lang w:eastAsia="de-DE"/>
                <w14:ligatures w14:val="none"/>
              </w:rPr>
              <w:t>か</w:t>
            </w:r>
            <w:r w:rsidRPr="008A46C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, </w:t>
            </w:r>
            <w:r w:rsidRPr="008A46C8">
              <w:rPr>
                <w:rFonts w:ascii="MS Mincho" w:eastAsia="MS Mincho" w:hAnsi="MS Mincho" w:cs="MS Mincho"/>
                <w:sz w:val="24"/>
                <w:szCs w:val="24"/>
                <w:lang w:eastAsia="de-DE"/>
                <w14:ligatures w14:val="none"/>
              </w:rPr>
              <w:t>き</w:t>
            </w:r>
            <w:r w:rsidRPr="008A46C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)</w:t>
            </w:r>
          </w:p>
        </w:tc>
        <w:tc>
          <w:tcPr>
            <w:tcW w:w="0" w:type="auto"/>
            <w:hideMark/>
          </w:tcPr>
          <w:p w14:paraId="6DC98D0A" w14:textId="77777777" w:rsidR="008A46C8" w:rsidRPr="008A46C8" w:rsidRDefault="008A46C8" w:rsidP="008A46C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8A46C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Cut, </w:t>
            </w:r>
            <w:proofErr w:type="spellStart"/>
            <w:r w:rsidRPr="008A46C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clarity</w:t>
            </w:r>
            <w:proofErr w:type="spellEnd"/>
            <w:r w:rsidRPr="008A46C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, </w:t>
            </w:r>
            <w:proofErr w:type="spellStart"/>
            <w:r w:rsidRPr="008A46C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boundary</w:t>
            </w:r>
            <w:proofErr w:type="spellEnd"/>
            <w:r w:rsidRPr="008A46C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 </w:t>
            </w:r>
            <w:proofErr w:type="spellStart"/>
            <w:r w:rsidRPr="008A46C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setting</w:t>
            </w:r>
            <w:proofErr w:type="spellEnd"/>
          </w:p>
        </w:tc>
      </w:tr>
      <w:tr w:rsidR="008A46C8" w:rsidRPr="008A46C8" w14:paraId="079EB8A2" w14:textId="77777777" w:rsidTr="008A46C8">
        <w:tc>
          <w:tcPr>
            <w:tcW w:w="0" w:type="auto"/>
            <w:hideMark/>
          </w:tcPr>
          <w:p w14:paraId="450C1075" w14:textId="77777777" w:rsidR="008A46C8" w:rsidRPr="008A46C8" w:rsidRDefault="008A46C8" w:rsidP="008A46C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8A46C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S (</w:t>
            </w:r>
            <w:r w:rsidRPr="008A46C8">
              <w:rPr>
                <w:rFonts w:ascii="MS Mincho" w:eastAsia="MS Mincho" w:hAnsi="MS Mincho" w:cs="MS Mincho"/>
                <w:sz w:val="24"/>
                <w:szCs w:val="24"/>
                <w:lang w:eastAsia="de-DE"/>
                <w14:ligatures w14:val="none"/>
              </w:rPr>
              <w:t>さ</w:t>
            </w:r>
            <w:r w:rsidRPr="008A46C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, </w:t>
            </w:r>
            <w:r w:rsidRPr="008A46C8">
              <w:rPr>
                <w:rFonts w:ascii="MS Mincho" w:eastAsia="MS Mincho" w:hAnsi="MS Mincho" w:cs="MS Mincho"/>
                <w:sz w:val="24"/>
                <w:szCs w:val="24"/>
                <w:lang w:eastAsia="de-DE"/>
                <w14:ligatures w14:val="none"/>
              </w:rPr>
              <w:t>し</w:t>
            </w:r>
            <w:r w:rsidRPr="008A46C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)</w:t>
            </w:r>
          </w:p>
        </w:tc>
        <w:tc>
          <w:tcPr>
            <w:tcW w:w="0" w:type="auto"/>
            <w:hideMark/>
          </w:tcPr>
          <w:p w14:paraId="7AE03D5B" w14:textId="77777777" w:rsidR="008A46C8" w:rsidRPr="008A46C8" w:rsidRDefault="008A46C8" w:rsidP="008A46C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proofErr w:type="spellStart"/>
            <w:r w:rsidRPr="008A46C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Sharpness</w:t>
            </w:r>
            <w:proofErr w:type="spellEnd"/>
            <w:r w:rsidRPr="008A46C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, </w:t>
            </w:r>
            <w:proofErr w:type="spellStart"/>
            <w:r w:rsidRPr="008A46C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spirit</w:t>
            </w:r>
            <w:proofErr w:type="spellEnd"/>
            <w:r w:rsidRPr="008A46C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, </w:t>
            </w:r>
            <w:proofErr w:type="spellStart"/>
            <w:r w:rsidRPr="008A46C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penetration</w:t>
            </w:r>
            <w:proofErr w:type="spellEnd"/>
          </w:p>
        </w:tc>
      </w:tr>
      <w:tr w:rsidR="008A46C8" w:rsidRPr="008A46C8" w14:paraId="1940E5AD" w14:textId="77777777" w:rsidTr="008A46C8">
        <w:tc>
          <w:tcPr>
            <w:tcW w:w="0" w:type="auto"/>
            <w:hideMark/>
          </w:tcPr>
          <w:p w14:paraId="6F1DD9F8" w14:textId="77777777" w:rsidR="008A46C8" w:rsidRPr="008A46C8" w:rsidRDefault="008A46C8" w:rsidP="008A46C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8A46C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T (</w:t>
            </w:r>
            <w:r w:rsidRPr="008A46C8">
              <w:rPr>
                <w:rFonts w:ascii="MS Mincho" w:eastAsia="MS Mincho" w:hAnsi="MS Mincho" w:cs="MS Mincho"/>
                <w:sz w:val="24"/>
                <w:szCs w:val="24"/>
                <w:lang w:eastAsia="de-DE"/>
                <w14:ligatures w14:val="none"/>
              </w:rPr>
              <w:t>た</w:t>
            </w:r>
            <w:r w:rsidRPr="008A46C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, </w:t>
            </w:r>
            <w:r w:rsidRPr="008A46C8">
              <w:rPr>
                <w:rFonts w:ascii="MS Mincho" w:eastAsia="MS Mincho" w:hAnsi="MS Mincho" w:cs="MS Mincho"/>
                <w:sz w:val="24"/>
                <w:szCs w:val="24"/>
                <w:lang w:eastAsia="de-DE"/>
                <w14:ligatures w14:val="none"/>
              </w:rPr>
              <w:t>ち</w:t>
            </w:r>
            <w:r w:rsidRPr="008A46C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)</w:t>
            </w:r>
          </w:p>
        </w:tc>
        <w:tc>
          <w:tcPr>
            <w:tcW w:w="0" w:type="auto"/>
            <w:hideMark/>
          </w:tcPr>
          <w:p w14:paraId="673FE4FF" w14:textId="77777777" w:rsidR="008A46C8" w:rsidRPr="008A46C8" w:rsidRDefault="008A46C8" w:rsidP="008A46C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  <w14:ligatures w14:val="none"/>
              </w:rPr>
            </w:pPr>
            <w:r w:rsidRPr="008A46C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  <w14:ligatures w14:val="none"/>
              </w:rPr>
              <w:t>Structure, rhythm, crossing of boundaries</w:t>
            </w:r>
          </w:p>
        </w:tc>
      </w:tr>
      <w:tr w:rsidR="008A46C8" w:rsidRPr="008A46C8" w14:paraId="4444053A" w14:textId="77777777" w:rsidTr="008A46C8">
        <w:tc>
          <w:tcPr>
            <w:tcW w:w="0" w:type="auto"/>
            <w:hideMark/>
          </w:tcPr>
          <w:p w14:paraId="69B7EBEC" w14:textId="77777777" w:rsidR="008A46C8" w:rsidRPr="008A46C8" w:rsidRDefault="008A46C8" w:rsidP="008A46C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8A46C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N (</w:t>
            </w:r>
            <w:r w:rsidRPr="008A46C8">
              <w:rPr>
                <w:rFonts w:ascii="MS Mincho" w:eastAsia="MS Mincho" w:hAnsi="MS Mincho" w:cs="MS Mincho"/>
                <w:sz w:val="24"/>
                <w:szCs w:val="24"/>
                <w:lang w:eastAsia="de-DE"/>
                <w14:ligatures w14:val="none"/>
              </w:rPr>
              <w:t>な</w:t>
            </w:r>
            <w:r w:rsidRPr="008A46C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, </w:t>
            </w:r>
            <w:r w:rsidRPr="008A46C8">
              <w:rPr>
                <w:rFonts w:ascii="MS Mincho" w:eastAsia="MS Mincho" w:hAnsi="MS Mincho" w:cs="MS Mincho"/>
                <w:sz w:val="24"/>
                <w:szCs w:val="24"/>
                <w:lang w:eastAsia="de-DE"/>
                <w14:ligatures w14:val="none"/>
              </w:rPr>
              <w:t>に</w:t>
            </w:r>
            <w:r w:rsidRPr="008A46C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)</w:t>
            </w:r>
          </w:p>
        </w:tc>
        <w:tc>
          <w:tcPr>
            <w:tcW w:w="0" w:type="auto"/>
            <w:hideMark/>
          </w:tcPr>
          <w:p w14:paraId="4FE2A0EA" w14:textId="77777777" w:rsidR="008A46C8" w:rsidRPr="008A46C8" w:rsidRDefault="008A46C8" w:rsidP="008A46C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proofErr w:type="spellStart"/>
            <w:r w:rsidRPr="008A46C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Closeness</w:t>
            </w:r>
            <w:proofErr w:type="spellEnd"/>
            <w:r w:rsidRPr="008A46C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, </w:t>
            </w:r>
            <w:proofErr w:type="spellStart"/>
            <w:r w:rsidRPr="008A46C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resonance</w:t>
            </w:r>
            <w:proofErr w:type="spellEnd"/>
            <w:r w:rsidRPr="008A46C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, human </w:t>
            </w:r>
            <w:proofErr w:type="spellStart"/>
            <w:r w:rsidRPr="008A46C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warmth</w:t>
            </w:r>
            <w:proofErr w:type="spellEnd"/>
          </w:p>
        </w:tc>
      </w:tr>
      <w:tr w:rsidR="008A46C8" w:rsidRPr="008A46C8" w14:paraId="797A7AA1" w14:textId="77777777" w:rsidTr="008A46C8">
        <w:tc>
          <w:tcPr>
            <w:tcW w:w="0" w:type="auto"/>
            <w:hideMark/>
          </w:tcPr>
          <w:p w14:paraId="00896235" w14:textId="77777777" w:rsidR="008A46C8" w:rsidRPr="008A46C8" w:rsidRDefault="008A46C8" w:rsidP="008A46C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8A46C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H/F (</w:t>
            </w:r>
            <w:r w:rsidRPr="008A46C8">
              <w:rPr>
                <w:rFonts w:ascii="MS Mincho" w:eastAsia="MS Mincho" w:hAnsi="MS Mincho" w:cs="MS Mincho"/>
                <w:sz w:val="24"/>
                <w:szCs w:val="24"/>
                <w:lang w:eastAsia="de-DE"/>
                <w14:ligatures w14:val="none"/>
              </w:rPr>
              <w:t>は</w:t>
            </w:r>
            <w:r w:rsidRPr="008A46C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, </w:t>
            </w:r>
            <w:r w:rsidRPr="008A46C8">
              <w:rPr>
                <w:rFonts w:ascii="MS Mincho" w:eastAsia="MS Mincho" w:hAnsi="MS Mincho" w:cs="MS Mincho"/>
                <w:sz w:val="24"/>
                <w:szCs w:val="24"/>
                <w:lang w:eastAsia="de-DE"/>
                <w14:ligatures w14:val="none"/>
              </w:rPr>
              <w:t>ふ</w:t>
            </w:r>
            <w:r w:rsidRPr="008A46C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)</w:t>
            </w:r>
          </w:p>
        </w:tc>
        <w:tc>
          <w:tcPr>
            <w:tcW w:w="0" w:type="auto"/>
            <w:hideMark/>
          </w:tcPr>
          <w:p w14:paraId="31894074" w14:textId="77777777" w:rsidR="008A46C8" w:rsidRPr="008A46C8" w:rsidRDefault="008A46C8" w:rsidP="008A46C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  <w14:ligatures w14:val="none"/>
              </w:rPr>
            </w:pPr>
            <w:r w:rsidRPr="008A46C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  <w14:ligatures w14:val="none"/>
              </w:rPr>
              <w:t>Breath, transformation, opening to subtlety</w:t>
            </w:r>
          </w:p>
        </w:tc>
      </w:tr>
      <w:tr w:rsidR="008A46C8" w:rsidRPr="008A46C8" w14:paraId="3E2B0A01" w14:textId="77777777" w:rsidTr="008A46C8">
        <w:tc>
          <w:tcPr>
            <w:tcW w:w="0" w:type="auto"/>
            <w:hideMark/>
          </w:tcPr>
          <w:p w14:paraId="6ABF6BAF" w14:textId="77777777" w:rsidR="008A46C8" w:rsidRPr="008A46C8" w:rsidRDefault="008A46C8" w:rsidP="008A46C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8A46C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M (</w:t>
            </w:r>
            <w:r w:rsidRPr="008A46C8">
              <w:rPr>
                <w:rFonts w:ascii="MS Mincho" w:eastAsia="MS Mincho" w:hAnsi="MS Mincho" w:cs="MS Mincho"/>
                <w:sz w:val="24"/>
                <w:szCs w:val="24"/>
                <w:lang w:eastAsia="de-DE"/>
                <w14:ligatures w14:val="none"/>
              </w:rPr>
              <w:t>ま</w:t>
            </w:r>
            <w:r w:rsidRPr="008A46C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, </w:t>
            </w:r>
            <w:r w:rsidRPr="008A46C8">
              <w:rPr>
                <w:rFonts w:ascii="MS Mincho" w:eastAsia="MS Mincho" w:hAnsi="MS Mincho" w:cs="MS Mincho"/>
                <w:sz w:val="24"/>
                <w:szCs w:val="24"/>
                <w:lang w:eastAsia="de-DE"/>
                <w14:ligatures w14:val="none"/>
              </w:rPr>
              <w:t>み</w:t>
            </w:r>
            <w:r w:rsidRPr="008A46C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)</w:t>
            </w:r>
          </w:p>
        </w:tc>
        <w:tc>
          <w:tcPr>
            <w:tcW w:w="0" w:type="auto"/>
            <w:hideMark/>
          </w:tcPr>
          <w:p w14:paraId="4C92FE1A" w14:textId="77777777" w:rsidR="008A46C8" w:rsidRPr="008A46C8" w:rsidRDefault="008A46C8" w:rsidP="008A46C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8A46C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Gathering, </w:t>
            </w:r>
            <w:proofErr w:type="spellStart"/>
            <w:r w:rsidRPr="008A46C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center</w:t>
            </w:r>
            <w:proofErr w:type="spellEnd"/>
            <w:r w:rsidRPr="008A46C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, </w:t>
            </w:r>
            <w:proofErr w:type="spellStart"/>
            <w:r w:rsidRPr="008A46C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rocking</w:t>
            </w:r>
            <w:proofErr w:type="spellEnd"/>
            <w:r w:rsidRPr="008A46C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 </w:t>
            </w:r>
            <w:proofErr w:type="spellStart"/>
            <w:r w:rsidRPr="008A46C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gentleness</w:t>
            </w:r>
            <w:proofErr w:type="spellEnd"/>
          </w:p>
        </w:tc>
      </w:tr>
      <w:tr w:rsidR="008A46C8" w:rsidRPr="008A46C8" w14:paraId="40181ACD" w14:textId="77777777" w:rsidTr="008A46C8">
        <w:tc>
          <w:tcPr>
            <w:tcW w:w="0" w:type="auto"/>
            <w:hideMark/>
          </w:tcPr>
          <w:p w14:paraId="142BAB0C" w14:textId="77777777" w:rsidR="008A46C8" w:rsidRPr="008A46C8" w:rsidRDefault="008A46C8" w:rsidP="008A46C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8A46C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Y (</w:t>
            </w:r>
            <w:r w:rsidRPr="008A46C8">
              <w:rPr>
                <w:rFonts w:ascii="MS Mincho" w:eastAsia="MS Mincho" w:hAnsi="MS Mincho" w:cs="MS Mincho"/>
                <w:sz w:val="24"/>
                <w:szCs w:val="24"/>
                <w:lang w:eastAsia="de-DE"/>
                <w14:ligatures w14:val="none"/>
              </w:rPr>
              <w:t>や</w:t>
            </w:r>
            <w:r w:rsidRPr="008A46C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, </w:t>
            </w:r>
            <w:r w:rsidRPr="008A46C8">
              <w:rPr>
                <w:rFonts w:ascii="MS Mincho" w:eastAsia="MS Mincho" w:hAnsi="MS Mincho" w:cs="MS Mincho"/>
                <w:sz w:val="24"/>
                <w:szCs w:val="24"/>
                <w:lang w:eastAsia="de-DE"/>
                <w14:ligatures w14:val="none"/>
              </w:rPr>
              <w:t>ゆ</w:t>
            </w:r>
            <w:r w:rsidRPr="008A46C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)</w:t>
            </w:r>
          </w:p>
        </w:tc>
        <w:tc>
          <w:tcPr>
            <w:tcW w:w="0" w:type="auto"/>
            <w:hideMark/>
          </w:tcPr>
          <w:p w14:paraId="6A4DA74D" w14:textId="77777777" w:rsidR="008A46C8" w:rsidRPr="008A46C8" w:rsidRDefault="008A46C8" w:rsidP="008A46C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proofErr w:type="spellStart"/>
            <w:r w:rsidRPr="008A46C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Beginning</w:t>
            </w:r>
            <w:proofErr w:type="spellEnd"/>
            <w:r w:rsidRPr="008A46C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, </w:t>
            </w:r>
            <w:proofErr w:type="spellStart"/>
            <w:r w:rsidRPr="008A46C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softness</w:t>
            </w:r>
            <w:proofErr w:type="spellEnd"/>
            <w:r w:rsidRPr="008A46C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, </w:t>
            </w:r>
            <w:proofErr w:type="spellStart"/>
            <w:r w:rsidRPr="008A46C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childlike</w:t>
            </w:r>
            <w:proofErr w:type="spellEnd"/>
            <w:r w:rsidRPr="008A46C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 </w:t>
            </w:r>
            <w:proofErr w:type="spellStart"/>
            <w:r w:rsidRPr="008A46C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movement</w:t>
            </w:r>
            <w:proofErr w:type="spellEnd"/>
          </w:p>
        </w:tc>
      </w:tr>
      <w:tr w:rsidR="008A46C8" w:rsidRPr="008A46C8" w14:paraId="675A262E" w14:textId="77777777" w:rsidTr="008A46C8">
        <w:tc>
          <w:tcPr>
            <w:tcW w:w="0" w:type="auto"/>
            <w:hideMark/>
          </w:tcPr>
          <w:p w14:paraId="77C8FE8A" w14:textId="77777777" w:rsidR="008A46C8" w:rsidRPr="008A46C8" w:rsidRDefault="008A46C8" w:rsidP="008A46C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8A46C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R (</w:t>
            </w:r>
            <w:r w:rsidRPr="008A46C8">
              <w:rPr>
                <w:rFonts w:ascii="MS Mincho" w:eastAsia="MS Mincho" w:hAnsi="MS Mincho" w:cs="MS Mincho"/>
                <w:sz w:val="24"/>
                <w:szCs w:val="24"/>
                <w:lang w:eastAsia="de-DE"/>
                <w14:ligatures w14:val="none"/>
              </w:rPr>
              <w:t>ら</w:t>
            </w:r>
            <w:r w:rsidRPr="008A46C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, </w:t>
            </w:r>
            <w:r w:rsidRPr="008A46C8">
              <w:rPr>
                <w:rFonts w:ascii="MS Mincho" w:eastAsia="MS Mincho" w:hAnsi="MS Mincho" w:cs="MS Mincho"/>
                <w:sz w:val="24"/>
                <w:szCs w:val="24"/>
                <w:lang w:eastAsia="de-DE"/>
                <w14:ligatures w14:val="none"/>
              </w:rPr>
              <w:t>り</w:t>
            </w:r>
            <w:r w:rsidRPr="008A46C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)</w:t>
            </w:r>
          </w:p>
        </w:tc>
        <w:tc>
          <w:tcPr>
            <w:tcW w:w="0" w:type="auto"/>
            <w:hideMark/>
          </w:tcPr>
          <w:p w14:paraId="74D9ECB1" w14:textId="77777777" w:rsidR="008A46C8" w:rsidRPr="008A46C8" w:rsidRDefault="008A46C8" w:rsidP="008A46C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  <w14:ligatures w14:val="none"/>
              </w:rPr>
            </w:pPr>
            <w:r w:rsidRPr="008A46C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  <w14:ligatures w14:val="none"/>
              </w:rPr>
              <w:t>Cycle, rotation, form-giving motion</w:t>
            </w:r>
          </w:p>
        </w:tc>
      </w:tr>
      <w:tr w:rsidR="008A46C8" w:rsidRPr="008A46C8" w14:paraId="4AD04D5D" w14:textId="77777777" w:rsidTr="008A46C8">
        <w:tc>
          <w:tcPr>
            <w:tcW w:w="0" w:type="auto"/>
            <w:hideMark/>
          </w:tcPr>
          <w:p w14:paraId="08779180" w14:textId="77777777" w:rsidR="008A46C8" w:rsidRPr="008A46C8" w:rsidRDefault="008A46C8" w:rsidP="008A46C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8A46C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W (</w:t>
            </w:r>
            <w:r w:rsidRPr="008A46C8">
              <w:rPr>
                <w:rFonts w:ascii="MS Mincho" w:eastAsia="MS Mincho" w:hAnsi="MS Mincho" w:cs="MS Mincho"/>
                <w:sz w:val="24"/>
                <w:szCs w:val="24"/>
                <w:lang w:eastAsia="de-DE"/>
                <w14:ligatures w14:val="none"/>
              </w:rPr>
              <w:t>わ</w:t>
            </w:r>
            <w:r w:rsidRPr="008A46C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)</w:t>
            </w:r>
          </w:p>
        </w:tc>
        <w:tc>
          <w:tcPr>
            <w:tcW w:w="0" w:type="auto"/>
            <w:hideMark/>
          </w:tcPr>
          <w:p w14:paraId="6E15865B" w14:textId="77777777" w:rsidR="008A46C8" w:rsidRPr="008A46C8" w:rsidRDefault="008A46C8" w:rsidP="008A46C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  <w14:ligatures w14:val="none"/>
              </w:rPr>
            </w:pPr>
            <w:r w:rsidRPr="008A46C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  <w14:ligatures w14:val="none"/>
              </w:rPr>
              <w:t>Primordial beginning, open potential, source</w:t>
            </w:r>
          </w:p>
        </w:tc>
      </w:tr>
      <w:tr w:rsidR="008A46C8" w:rsidRPr="008A46C8" w14:paraId="6CBA4941" w14:textId="77777777" w:rsidTr="008A46C8">
        <w:tc>
          <w:tcPr>
            <w:tcW w:w="0" w:type="auto"/>
            <w:hideMark/>
          </w:tcPr>
          <w:p w14:paraId="3434CFD0" w14:textId="77777777" w:rsidR="008A46C8" w:rsidRPr="008A46C8" w:rsidRDefault="008A46C8" w:rsidP="008A46C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8A46C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G/Z/D/B/P</w:t>
            </w:r>
          </w:p>
        </w:tc>
        <w:tc>
          <w:tcPr>
            <w:tcW w:w="0" w:type="auto"/>
            <w:hideMark/>
          </w:tcPr>
          <w:p w14:paraId="69152F09" w14:textId="77777777" w:rsidR="008A46C8" w:rsidRPr="008A46C8" w:rsidRDefault="008A46C8" w:rsidP="008A46C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proofErr w:type="spellStart"/>
            <w:r w:rsidRPr="008A46C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Compression</w:t>
            </w:r>
            <w:proofErr w:type="spellEnd"/>
            <w:r w:rsidRPr="008A46C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, power, material </w:t>
            </w:r>
            <w:proofErr w:type="spellStart"/>
            <w:r w:rsidRPr="008A46C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impulse</w:t>
            </w:r>
            <w:proofErr w:type="spellEnd"/>
          </w:p>
        </w:tc>
      </w:tr>
      <w:tr w:rsidR="008A46C8" w:rsidRPr="008A46C8" w14:paraId="202FA2AA" w14:textId="77777777" w:rsidTr="008A46C8">
        <w:tc>
          <w:tcPr>
            <w:tcW w:w="0" w:type="auto"/>
            <w:hideMark/>
          </w:tcPr>
          <w:p w14:paraId="41992C6A" w14:textId="77777777" w:rsidR="008A46C8" w:rsidRPr="008A46C8" w:rsidRDefault="008A46C8" w:rsidP="008A46C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8A46C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N' (</w:t>
            </w:r>
            <w:r w:rsidRPr="008A46C8">
              <w:rPr>
                <w:rFonts w:ascii="MS Mincho" w:eastAsia="MS Mincho" w:hAnsi="MS Mincho" w:cs="MS Mincho"/>
                <w:sz w:val="24"/>
                <w:szCs w:val="24"/>
                <w:lang w:eastAsia="de-DE"/>
                <w14:ligatures w14:val="none"/>
              </w:rPr>
              <w:t>ん</w:t>
            </w:r>
            <w:r w:rsidRPr="008A46C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)</w:t>
            </w:r>
          </w:p>
        </w:tc>
        <w:tc>
          <w:tcPr>
            <w:tcW w:w="0" w:type="auto"/>
            <w:hideMark/>
          </w:tcPr>
          <w:p w14:paraId="2C49A445" w14:textId="77777777" w:rsidR="008A46C8" w:rsidRPr="008A46C8" w:rsidRDefault="008A46C8" w:rsidP="008A46C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8A46C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Reverberation, </w:t>
            </w:r>
            <w:proofErr w:type="spellStart"/>
            <w:r w:rsidRPr="008A46C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inner</w:t>
            </w:r>
            <w:proofErr w:type="spellEnd"/>
            <w:r w:rsidRPr="008A46C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 </w:t>
            </w:r>
            <w:proofErr w:type="spellStart"/>
            <w:r w:rsidRPr="008A46C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gathering</w:t>
            </w:r>
            <w:proofErr w:type="spellEnd"/>
            <w:r w:rsidRPr="008A46C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, </w:t>
            </w:r>
            <w:proofErr w:type="spellStart"/>
            <w:r w:rsidRPr="008A46C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closure</w:t>
            </w:r>
            <w:proofErr w:type="spellEnd"/>
          </w:p>
        </w:tc>
      </w:tr>
    </w:tbl>
    <w:p w14:paraId="5E80250E" w14:textId="77777777" w:rsidR="008A46C8" w:rsidRPr="008A46C8" w:rsidRDefault="008A46C8" w:rsidP="008A46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</w:pPr>
      <w:r w:rsidRPr="008A46C8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>→ Japanese consonants are carriers of the unspoken – they shape what is not expressed, but forms.</w:t>
      </w:r>
      <w:r w:rsidRPr="008A46C8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br/>
        <w:t>→ "</w:t>
      </w:r>
      <w:r w:rsidRPr="008A46C8">
        <w:rPr>
          <w:rFonts w:ascii="MS Mincho" w:eastAsia="MS Mincho" w:hAnsi="MS Mincho" w:cs="MS Mincho" w:hint="eastAsia"/>
          <w:sz w:val="24"/>
          <w:szCs w:val="24"/>
          <w:lang w:eastAsia="de-DE"/>
          <w14:ligatures w14:val="none"/>
        </w:rPr>
        <w:t>ん</w:t>
      </w:r>
      <w:r w:rsidRPr="008A46C8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>" (N') does not conclude – it lets echo continue.</w:t>
      </w:r>
      <w:r w:rsidRPr="008A46C8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br/>
        <w:t>→ These sounds do not touch the surface – they act in energetic depth.</w:t>
      </w:r>
    </w:p>
    <w:p w14:paraId="751A66FE" w14:textId="77777777" w:rsidR="008A46C8" w:rsidRPr="008A46C8" w:rsidRDefault="008A46C8" w:rsidP="008A46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8A46C8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pict w14:anchorId="5C38D824">
          <v:rect id="_x0000_i1135" style="width:0;height:1.5pt" o:hralign="center" o:hrstd="t" o:hr="t" fillcolor="#a0a0a0" stroked="f"/>
        </w:pict>
      </w:r>
    </w:p>
    <w:p w14:paraId="6C1E2448" w14:textId="77777777" w:rsidR="008A46C8" w:rsidRDefault="008A46C8">
      <w:pPr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e-DE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e-DE"/>
          <w14:ligatures w14:val="none"/>
        </w:rPr>
        <w:br w:type="page"/>
      </w:r>
    </w:p>
    <w:p w14:paraId="10EE2778" w14:textId="1DCA11EB" w:rsidR="008A46C8" w:rsidRPr="008A46C8" w:rsidRDefault="008A46C8" w:rsidP="008A46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e-DE"/>
          <w14:ligatures w14:val="none"/>
        </w:rPr>
      </w:pPr>
      <w:r w:rsidRPr="008A46C8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e-DE"/>
          <w14:ligatures w14:val="none"/>
        </w:rPr>
        <w:lastRenderedPageBreak/>
        <w:t>3. Mora Structure – Sound as Time Measure</w:t>
      </w:r>
    </w:p>
    <w:p w14:paraId="1B6CF08D" w14:textId="77777777" w:rsidR="008A46C8" w:rsidRPr="008A46C8" w:rsidRDefault="008A46C8" w:rsidP="008A46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</w:pPr>
      <w:r w:rsidRPr="008A46C8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>• The Japanese mora is a breath impulse, not a syllable.</w:t>
      </w:r>
      <w:r w:rsidRPr="008A46C8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br/>
        <w:t>• It measures not volume or meaning – but presence.</w:t>
      </w:r>
      <w:r w:rsidRPr="008A46C8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br/>
        <w:t>• Each mora is equally long, equally weighty – this creates a breath field without hierarchy.</w:t>
      </w:r>
    </w:p>
    <w:p w14:paraId="3D550F6A" w14:textId="77777777" w:rsidR="008A46C8" w:rsidRPr="008A46C8" w:rsidRDefault="008A46C8" w:rsidP="008A46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</w:pPr>
      <w:r w:rsidRPr="008A46C8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>→ Sound arises not through emphasis, but through presence in the now.</w:t>
      </w:r>
      <w:r w:rsidRPr="008A46C8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br/>
        <w:t>→ This makes Japanese a mantra language – not as a technique, but as essence.</w:t>
      </w:r>
      <w:r w:rsidRPr="008A46C8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br/>
        <w:t xml:space="preserve">→ The mora is a </w:t>
      </w:r>
      <w:proofErr w:type="gramStart"/>
      <w:r w:rsidRPr="008A46C8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>stepping stone</w:t>
      </w:r>
      <w:proofErr w:type="gramEnd"/>
      <w:r w:rsidRPr="008A46C8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 xml:space="preserve"> in the void – it carries without grasping.</w:t>
      </w:r>
    </w:p>
    <w:p w14:paraId="033D2636" w14:textId="77777777" w:rsidR="008A46C8" w:rsidRPr="008A46C8" w:rsidRDefault="008A46C8" w:rsidP="008A46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8A46C8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pict w14:anchorId="0BC8CD67">
          <v:rect id="_x0000_i1136" style="width:0;height:1.5pt" o:hralign="center" o:hrstd="t" o:hr="t" fillcolor="#a0a0a0" stroked="f"/>
        </w:pict>
      </w:r>
    </w:p>
    <w:p w14:paraId="5BEF8AC8" w14:textId="77777777" w:rsidR="008A46C8" w:rsidRPr="008A46C8" w:rsidRDefault="008A46C8" w:rsidP="008A46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</w:pPr>
      <w:r w:rsidRPr="008A46C8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  <w:t xml:space="preserve">4. Body Mapping of </w:t>
      </w:r>
      <w:proofErr w:type="spellStart"/>
      <w:r w:rsidRPr="008A46C8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  <w:t>Japanese</w:t>
      </w:r>
      <w:proofErr w:type="spellEnd"/>
      <w:r w:rsidRPr="008A46C8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  <w:t xml:space="preserve"> Sounds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2"/>
        <w:gridCol w:w="1972"/>
      </w:tblGrid>
      <w:tr w:rsidR="008A46C8" w:rsidRPr="008A46C8" w14:paraId="2DC09AA4" w14:textId="77777777" w:rsidTr="008A46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ABF819" w14:textId="77777777" w:rsidR="008A46C8" w:rsidRPr="008A46C8" w:rsidRDefault="008A46C8" w:rsidP="008A4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8A46C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Area</w:t>
            </w:r>
          </w:p>
        </w:tc>
        <w:tc>
          <w:tcPr>
            <w:tcW w:w="0" w:type="auto"/>
            <w:vAlign w:val="center"/>
            <w:hideMark/>
          </w:tcPr>
          <w:p w14:paraId="53598E9A" w14:textId="77777777" w:rsidR="008A46C8" w:rsidRPr="008A46C8" w:rsidRDefault="008A46C8" w:rsidP="008A4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8A46C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Sounds</w:t>
            </w:r>
          </w:p>
        </w:tc>
      </w:tr>
      <w:tr w:rsidR="008A46C8" w:rsidRPr="008A46C8" w14:paraId="1A7B645F" w14:textId="77777777" w:rsidTr="008A46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F9403F" w14:textId="77777777" w:rsidR="008A46C8" w:rsidRPr="008A46C8" w:rsidRDefault="008A46C8" w:rsidP="008A4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8A46C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Head</w:t>
            </w:r>
          </w:p>
        </w:tc>
        <w:tc>
          <w:tcPr>
            <w:tcW w:w="0" w:type="auto"/>
            <w:vAlign w:val="center"/>
            <w:hideMark/>
          </w:tcPr>
          <w:p w14:paraId="05229359" w14:textId="77777777" w:rsidR="008A46C8" w:rsidRPr="008A46C8" w:rsidRDefault="008A46C8" w:rsidP="008A4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8A46C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I, S, T, K</w:t>
            </w:r>
          </w:p>
        </w:tc>
      </w:tr>
      <w:tr w:rsidR="008A46C8" w:rsidRPr="008A46C8" w14:paraId="55D925FC" w14:textId="77777777" w:rsidTr="008A46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C65C58" w14:textId="77777777" w:rsidR="008A46C8" w:rsidRPr="008A46C8" w:rsidRDefault="008A46C8" w:rsidP="008A4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proofErr w:type="spellStart"/>
            <w:r w:rsidRPr="008A46C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Throat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6D1488C" w14:textId="77777777" w:rsidR="008A46C8" w:rsidRPr="008A46C8" w:rsidRDefault="008A46C8" w:rsidP="008A4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8A46C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E, R, H, W</w:t>
            </w:r>
          </w:p>
        </w:tc>
      </w:tr>
      <w:tr w:rsidR="008A46C8" w:rsidRPr="008A46C8" w14:paraId="2A2C769A" w14:textId="77777777" w:rsidTr="008A46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930998" w14:textId="77777777" w:rsidR="008A46C8" w:rsidRPr="008A46C8" w:rsidRDefault="008A46C8" w:rsidP="008A4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8A46C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Heart/</w:t>
            </w:r>
            <w:proofErr w:type="spellStart"/>
            <w:r w:rsidRPr="008A46C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Chest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E3C5EA" w14:textId="77777777" w:rsidR="008A46C8" w:rsidRPr="008A46C8" w:rsidRDefault="008A46C8" w:rsidP="008A4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8A46C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A, M, N</w:t>
            </w:r>
          </w:p>
        </w:tc>
      </w:tr>
      <w:tr w:rsidR="008A46C8" w:rsidRPr="008A46C8" w14:paraId="42CA40A5" w14:textId="77777777" w:rsidTr="008A46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CECE8F" w14:textId="77777777" w:rsidR="008A46C8" w:rsidRPr="008A46C8" w:rsidRDefault="008A46C8" w:rsidP="008A4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proofErr w:type="spellStart"/>
            <w:r w:rsidRPr="008A46C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Pelvis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D70AE8" w14:textId="77777777" w:rsidR="008A46C8" w:rsidRPr="008A46C8" w:rsidRDefault="008A46C8" w:rsidP="008A4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8A46C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U, O, N', G, Z, B, P</w:t>
            </w:r>
          </w:p>
        </w:tc>
      </w:tr>
    </w:tbl>
    <w:p w14:paraId="641ED607" w14:textId="77777777" w:rsidR="008A46C8" w:rsidRPr="008A46C8" w:rsidRDefault="008A46C8" w:rsidP="008A46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</w:pPr>
      <w:r w:rsidRPr="008A46C8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>→ Japanese unfolds from the center outward – not linear, but spiral.</w:t>
      </w:r>
      <w:r w:rsidRPr="008A46C8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br/>
        <w:t>→ Sounds resonate deeper than they sound – the field hears them before they are spoken.</w:t>
      </w:r>
      <w:r w:rsidRPr="008A46C8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br/>
        <w:t>→ The body responds before the mind – what is spoken is a resonance response, not expression.</w:t>
      </w:r>
    </w:p>
    <w:p w14:paraId="0E05AD74" w14:textId="77777777" w:rsidR="008A46C8" w:rsidRPr="008A46C8" w:rsidRDefault="008A46C8" w:rsidP="008A46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8A46C8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pict w14:anchorId="317C8EA2">
          <v:rect id="_x0000_i1137" style="width:0;height:1.5pt" o:hralign="center" o:hrstd="t" o:hr="t" fillcolor="#a0a0a0" stroked="f"/>
        </w:pict>
      </w:r>
    </w:p>
    <w:p w14:paraId="0ADBE5A1" w14:textId="77777777" w:rsidR="008A46C8" w:rsidRPr="008A46C8" w:rsidRDefault="008A46C8" w:rsidP="008A46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e-DE"/>
          <w14:ligatures w14:val="none"/>
        </w:rPr>
      </w:pPr>
      <w:r w:rsidRPr="008A46C8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e-DE"/>
          <w14:ligatures w14:val="none"/>
        </w:rPr>
        <w:t>5. Language Dynamics and Energy Flow</w:t>
      </w:r>
    </w:p>
    <w:p w14:paraId="31050497" w14:textId="77777777" w:rsidR="008A46C8" w:rsidRPr="008A46C8" w:rsidRDefault="008A46C8" w:rsidP="008A46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</w:pPr>
      <w:r w:rsidRPr="008A46C8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>• No emphasis – instead, fine modulation of sound space.</w:t>
      </w:r>
      <w:r w:rsidRPr="008A46C8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br/>
        <w:t xml:space="preserve">• </w:t>
      </w:r>
      <w:r w:rsidRPr="008A46C8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de-DE"/>
          <w14:ligatures w14:val="none"/>
        </w:rPr>
        <w:t>Ma</w:t>
      </w:r>
      <w:r w:rsidRPr="008A46C8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 xml:space="preserve"> – the pause – is not empty, but the center of all movement.</w:t>
      </w:r>
      <w:r w:rsidRPr="008A46C8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br/>
        <w:t>• Transitions are soft, never hard – language flows like ink, not stone.</w:t>
      </w:r>
    </w:p>
    <w:p w14:paraId="288DEA0D" w14:textId="77777777" w:rsidR="008A46C8" w:rsidRPr="008A46C8" w:rsidRDefault="008A46C8" w:rsidP="008A46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</w:pPr>
      <w:r w:rsidRPr="008A46C8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>→ The language hears more than it says.</w:t>
      </w:r>
      <w:r w:rsidRPr="008A46C8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br/>
        <w:t>→ It moves in layers, not lines.</w:t>
      </w:r>
      <w:r w:rsidRPr="008A46C8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br/>
        <w:t>→ It opens space in sound, rather than sound in space.</w:t>
      </w:r>
      <w:r w:rsidRPr="008A46C8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br/>
        <w:t>→ Sentence flow is circular, not directive – what is said returns to the listener like a silent gong.</w:t>
      </w:r>
    </w:p>
    <w:p w14:paraId="6758BC5A" w14:textId="77777777" w:rsidR="008A46C8" w:rsidRPr="008A46C8" w:rsidRDefault="008A46C8" w:rsidP="008A46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8A46C8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pict w14:anchorId="1278A8C2">
          <v:rect id="_x0000_i1138" style="width:0;height:1.5pt" o:hralign="center" o:hrstd="t" o:hr="t" fillcolor="#a0a0a0" stroked="f"/>
        </w:pict>
      </w:r>
    </w:p>
    <w:p w14:paraId="25A06485" w14:textId="77777777" w:rsidR="008A46C8" w:rsidRDefault="008A46C8">
      <w:pPr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  <w:br w:type="page"/>
      </w:r>
    </w:p>
    <w:p w14:paraId="523EBB69" w14:textId="3A212BF7" w:rsidR="008A46C8" w:rsidRPr="008A46C8" w:rsidRDefault="008A46C8" w:rsidP="008A46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</w:pPr>
      <w:r w:rsidRPr="008A46C8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  <w:lastRenderedPageBreak/>
        <w:t xml:space="preserve">6. </w:t>
      </w:r>
      <w:proofErr w:type="spellStart"/>
      <w:r w:rsidRPr="008A46C8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  <w:t>Energetic</w:t>
      </w:r>
      <w:proofErr w:type="spellEnd"/>
      <w:r w:rsidRPr="008A46C8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  <w:t xml:space="preserve"> </w:t>
      </w:r>
      <w:proofErr w:type="spellStart"/>
      <w:r w:rsidRPr="008A46C8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  <w:t>Axes</w:t>
      </w:r>
      <w:proofErr w:type="spellEnd"/>
      <w:r w:rsidRPr="008A46C8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  <w:t xml:space="preserve"> of </w:t>
      </w:r>
      <w:proofErr w:type="spellStart"/>
      <w:r w:rsidRPr="008A46C8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  <w:t>Japanese</w:t>
      </w:r>
      <w:proofErr w:type="spellEnd"/>
    </w:p>
    <w:p w14:paraId="4BA88881" w14:textId="77777777" w:rsidR="008A46C8" w:rsidRPr="008A46C8" w:rsidRDefault="008A46C8" w:rsidP="008A46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</w:pPr>
      <w:r w:rsidRPr="008A46C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  <w14:ligatures w14:val="none"/>
        </w:rPr>
        <w:t>Axis of Centering</w:t>
      </w:r>
      <w:r w:rsidRPr="008A46C8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 xml:space="preserve"> – A · U · M · N'</w:t>
      </w:r>
      <w:r w:rsidRPr="008A46C8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br/>
        <w:t>→ deep, holding, gathering</w:t>
      </w:r>
    </w:p>
    <w:p w14:paraId="1B89A325" w14:textId="77777777" w:rsidR="008A46C8" w:rsidRPr="008A46C8" w:rsidRDefault="008A46C8" w:rsidP="008A46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</w:pPr>
      <w:r w:rsidRPr="008A46C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  <w14:ligatures w14:val="none"/>
        </w:rPr>
        <w:t>Axis of Clarification</w:t>
      </w:r>
      <w:r w:rsidRPr="008A46C8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 xml:space="preserve"> – I · S · T · K</w:t>
      </w:r>
      <w:r w:rsidRPr="008A46C8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br/>
        <w:t>→ mental, sharp, form-giving</w:t>
      </w:r>
    </w:p>
    <w:p w14:paraId="0A447399" w14:textId="77777777" w:rsidR="008A46C8" w:rsidRPr="008A46C8" w:rsidRDefault="008A46C8" w:rsidP="008A46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</w:pPr>
      <w:r w:rsidRPr="008A46C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  <w14:ligatures w14:val="none"/>
        </w:rPr>
        <w:t>Axis of Mediation</w:t>
      </w:r>
      <w:r w:rsidRPr="008A46C8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 xml:space="preserve"> – E · R · H · Y</w:t>
      </w:r>
      <w:r w:rsidRPr="008A46C8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br/>
        <w:t>→ soft, flowing, connecting</w:t>
      </w:r>
    </w:p>
    <w:p w14:paraId="7F136E0C" w14:textId="77777777" w:rsidR="008A46C8" w:rsidRPr="008A46C8" w:rsidRDefault="008A46C8" w:rsidP="008A46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</w:pPr>
      <w:r w:rsidRPr="008A46C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  <w14:ligatures w14:val="none"/>
        </w:rPr>
        <w:t>Axis of Origin</w:t>
      </w:r>
      <w:r w:rsidRPr="008A46C8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 xml:space="preserve"> – O · W · N</w:t>
      </w:r>
      <w:r w:rsidRPr="008A46C8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br/>
        <w:t>→ powerful, round, quietly expanding</w:t>
      </w:r>
    </w:p>
    <w:p w14:paraId="2771CEC7" w14:textId="77777777" w:rsidR="008A46C8" w:rsidRPr="008A46C8" w:rsidRDefault="008A46C8" w:rsidP="008A46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</w:pPr>
      <w:r w:rsidRPr="008A46C8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>→ These axes act like inner meridian lines – they structure the sound space as an energetic field.</w:t>
      </w:r>
    </w:p>
    <w:p w14:paraId="54166B0E" w14:textId="77777777" w:rsidR="008A46C8" w:rsidRPr="008A46C8" w:rsidRDefault="008A46C8" w:rsidP="008A46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8A46C8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pict w14:anchorId="39EECE07">
          <v:rect id="_x0000_i1139" style="width:0;height:1.5pt" o:hralign="center" o:hrstd="t" o:hr="t" fillcolor="#a0a0a0" stroked="f"/>
        </w:pict>
      </w:r>
    </w:p>
    <w:p w14:paraId="7B15CBDA" w14:textId="77777777" w:rsidR="008A46C8" w:rsidRPr="008A46C8" w:rsidRDefault="008A46C8" w:rsidP="008A46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e-DE"/>
          <w14:ligatures w14:val="none"/>
        </w:rPr>
      </w:pPr>
      <w:r w:rsidRPr="008A46C8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e-DE"/>
          <w14:ligatures w14:val="none"/>
        </w:rPr>
        <w:t>7. Energetic Profile of Japanese</w:t>
      </w:r>
    </w:p>
    <w:p w14:paraId="0E3A6D40" w14:textId="77777777" w:rsidR="008A46C8" w:rsidRPr="008A46C8" w:rsidRDefault="008A46C8" w:rsidP="008A46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</w:pPr>
      <w:r w:rsidRPr="008A46C8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>Japanese is:</w:t>
      </w:r>
    </w:p>
    <w:p w14:paraId="727DD7E2" w14:textId="77777777" w:rsidR="008A46C8" w:rsidRPr="008A46C8" w:rsidRDefault="008A46C8" w:rsidP="008A46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</w:pPr>
      <w:r w:rsidRPr="008A46C8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>• empty, supported, centered</w:t>
      </w:r>
      <w:r w:rsidRPr="008A46C8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br/>
        <w:t>• not impulsive, but calling</w:t>
      </w:r>
      <w:r w:rsidRPr="008A46C8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br/>
        <w:t>• a language of balance, silence, form</w:t>
      </w:r>
      <w:r w:rsidRPr="008A46C8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br/>
        <w:t>• more response than expression</w:t>
      </w:r>
    </w:p>
    <w:p w14:paraId="60CFFCAD" w14:textId="77777777" w:rsidR="008A46C8" w:rsidRPr="008A46C8" w:rsidRDefault="008A46C8" w:rsidP="008A46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8A46C8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>→ It acts like a basin of water:</w:t>
      </w:r>
      <w:r w:rsidRPr="008A46C8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br/>
        <w:t>Still – but every sound touches the bottom.</w:t>
      </w:r>
      <w:r w:rsidRPr="008A46C8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br/>
        <w:t>→ In Japanese, sound is prayer, not communication.</w:t>
      </w:r>
      <w:r w:rsidRPr="008A46C8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br/>
        <w:t>→ The unspoken breathes along.</w:t>
      </w:r>
      <w:r w:rsidRPr="008A46C8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br/>
      </w:r>
      <w:r w:rsidRPr="008A46C8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→ The </w:t>
      </w:r>
      <w:proofErr w:type="spellStart"/>
      <w:r w:rsidRPr="008A46C8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speaker</w:t>
      </w:r>
      <w:proofErr w:type="spellEnd"/>
      <w:r w:rsidRPr="008A46C8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8A46C8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is</w:t>
      </w:r>
      <w:proofErr w:type="spellEnd"/>
      <w:r w:rsidRPr="008A46C8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not the </w:t>
      </w:r>
      <w:proofErr w:type="spellStart"/>
      <w:r w:rsidRPr="008A46C8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center</w:t>
      </w:r>
      <w:proofErr w:type="spellEnd"/>
      <w:r w:rsidRPr="008A46C8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, but the </w:t>
      </w:r>
      <w:proofErr w:type="spellStart"/>
      <w:r w:rsidRPr="008A46C8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circle</w:t>
      </w:r>
      <w:proofErr w:type="spellEnd"/>
      <w:r w:rsidRPr="008A46C8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.</w:t>
      </w:r>
    </w:p>
    <w:p w14:paraId="261D5131" w14:textId="77777777" w:rsidR="008A46C8" w:rsidRPr="008A46C8" w:rsidRDefault="008A46C8" w:rsidP="008A46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8A46C8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pict w14:anchorId="1962BB30">
          <v:rect id="_x0000_i1140" style="width:0;height:1.5pt" o:hralign="center" o:hrstd="t" o:hr="t" fillcolor="#a0a0a0" stroked="f"/>
        </w:pict>
      </w:r>
    </w:p>
    <w:p w14:paraId="4DC07E32" w14:textId="77777777" w:rsidR="008A46C8" w:rsidRPr="008A46C8" w:rsidRDefault="008A46C8" w:rsidP="008A46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e-DE"/>
          <w14:ligatures w14:val="none"/>
        </w:rPr>
      </w:pPr>
      <w:r w:rsidRPr="008A46C8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e-DE"/>
          <w14:ligatures w14:val="none"/>
        </w:rPr>
        <w:t xml:space="preserve">8. Application </w:t>
      </w:r>
      <w:proofErr w:type="gramStart"/>
      <w:r w:rsidRPr="008A46C8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e-DE"/>
          <w14:ligatures w14:val="none"/>
        </w:rPr>
        <w:t>to</w:t>
      </w:r>
      <w:proofErr w:type="gramEnd"/>
      <w:r w:rsidRPr="008A46C8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e-DE"/>
          <w14:ligatures w14:val="none"/>
        </w:rPr>
        <w:t xml:space="preserve"> Sound Work</w:t>
      </w:r>
    </w:p>
    <w:p w14:paraId="6CB6233F" w14:textId="77777777" w:rsidR="008A46C8" w:rsidRPr="008A46C8" w:rsidRDefault="008A46C8" w:rsidP="008A46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</w:pPr>
      <w:r w:rsidRPr="008A46C8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>• Japanese is a language for ceremony, prayer, field resonance.</w:t>
      </w:r>
      <w:r w:rsidRPr="008A46C8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br/>
        <w:t>• Each sound is a sound temple – enterable, breathing, resting.</w:t>
      </w:r>
      <w:r w:rsidRPr="008A46C8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br/>
        <w:t>• Mora structure allows vibrational precision – beyond meaning.</w:t>
      </w:r>
    </w:p>
    <w:p w14:paraId="227314FC" w14:textId="77777777" w:rsidR="008A46C8" w:rsidRPr="008A46C8" w:rsidRDefault="008A46C8" w:rsidP="008A46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</w:pPr>
      <w:r w:rsidRPr="008A46C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  <w14:ligatures w14:val="none"/>
        </w:rPr>
        <w:t>Example structure (3-4-3 moras</w:t>
      </w:r>
      <w:proofErr w:type="gramStart"/>
      <w:r w:rsidRPr="008A46C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  <w14:ligatures w14:val="none"/>
        </w:rPr>
        <w:t>):</w:t>
      </w:r>
      <w:r w:rsidRPr="008A46C8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 xml:space="preserve"> •</w:t>
      </w:r>
      <w:proofErr w:type="gramEnd"/>
      <w:r w:rsidRPr="008A46C8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 xml:space="preserve"> </w:t>
      </w:r>
      <w:proofErr w:type="spellStart"/>
      <w:r w:rsidRPr="008A46C8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>yu</w:t>
      </w:r>
      <w:proofErr w:type="spellEnd"/>
      <w:r w:rsidRPr="008A46C8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 xml:space="preserve"> / mi / no</w:t>
      </w:r>
      <w:r w:rsidRPr="008A46C8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br/>
        <w:t xml:space="preserve">• hi / ka / </w:t>
      </w:r>
      <w:proofErr w:type="spellStart"/>
      <w:r w:rsidRPr="008A46C8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>ri</w:t>
      </w:r>
      <w:proofErr w:type="spellEnd"/>
      <w:r w:rsidRPr="008A46C8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 xml:space="preserve"> / e</w:t>
      </w:r>
      <w:r w:rsidRPr="008A46C8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br/>
        <w:t>• ma / do / ka</w:t>
      </w:r>
    </w:p>
    <w:p w14:paraId="33F8CD02" w14:textId="77777777" w:rsidR="008A46C8" w:rsidRPr="008A46C8" w:rsidRDefault="008A46C8" w:rsidP="008A46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</w:pPr>
      <w:r w:rsidRPr="008A46C8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>→ No haste, no goal. Only field that vibrates.</w:t>
      </w:r>
      <w:r w:rsidRPr="008A46C8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br/>
        <w:t>→ Japanese is not form – it is emptiness become form.</w:t>
      </w:r>
      <w:r w:rsidRPr="008A46C8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br/>
        <w:t>→ In this language, one does not speak – one answers the field.</w:t>
      </w:r>
    </w:p>
    <w:p w14:paraId="6ADD87D0" w14:textId="77777777" w:rsidR="008A46C8" w:rsidRPr="008A46C8" w:rsidRDefault="008A46C8" w:rsidP="008A46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8A46C8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pict w14:anchorId="7BB3CF57">
          <v:rect id="_x0000_i1141" style="width:0;height:1.5pt" o:hralign="center" o:hrstd="t" o:hr="t" fillcolor="#a0a0a0" stroked="f"/>
        </w:pict>
      </w:r>
    </w:p>
    <w:p w14:paraId="61715E9A" w14:textId="77777777" w:rsidR="008A46C8" w:rsidRDefault="008A46C8">
      <w:pPr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e-DE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e-DE"/>
          <w14:ligatures w14:val="none"/>
        </w:rPr>
        <w:br w:type="page"/>
      </w:r>
    </w:p>
    <w:p w14:paraId="4FB01858" w14:textId="153D083A" w:rsidR="008A46C8" w:rsidRPr="008A46C8" w:rsidRDefault="008A46C8" w:rsidP="008A46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e-DE"/>
          <w14:ligatures w14:val="none"/>
        </w:rPr>
      </w:pPr>
      <w:r w:rsidRPr="008A46C8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e-DE"/>
          <w14:ligatures w14:val="none"/>
        </w:rPr>
        <w:lastRenderedPageBreak/>
        <w:t>9. Comparative Resonance Fields (with German, English, Spanish)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63"/>
        <w:gridCol w:w="2309"/>
        <w:gridCol w:w="1963"/>
        <w:gridCol w:w="2669"/>
      </w:tblGrid>
      <w:tr w:rsidR="008A46C8" w:rsidRPr="008A46C8" w14:paraId="3D6153D0" w14:textId="77777777" w:rsidTr="008A46C8">
        <w:tc>
          <w:tcPr>
            <w:tcW w:w="0" w:type="auto"/>
            <w:hideMark/>
          </w:tcPr>
          <w:p w14:paraId="31A2C375" w14:textId="77777777" w:rsidR="008A46C8" w:rsidRPr="008A46C8" w:rsidRDefault="008A46C8" w:rsidP="008A46C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8A46C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Language</w:t>
            </w:r>
          </w:p>
        </w:tc>
        <w:tc>
          <w:tcPr>
            <w:tcW w:w="0" w:type="auto"/>
            <w:hideMark/>
          </w:tcPr>
          <w:p w14:paraId="4C313107" w14:textId="77777777" w:rsidR="008A46C8" w:rsidRPr="008A46C8" w:rsidRDefault="008A46C8" w:rsidP="008A46C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proofErr w:type="spellStart"/>
            <w:r w:rsidRPr="008A46C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Structure</w:t>
            </w:r>
            <w:proofErr w:type="spellEnd"/>
          </w:p>
        </w:tc>
        <w:tc>
          <w:tcPr>
            <w:tcW w:w="0" w:type="auto"/>
            <w:hideMark/>
          </w:tcPr>
          <w:p w14:paraId="1632A500" w14:textId="77777777" w:rsidR="008A46C8" w:rsidRPr="008A46C8" w:rsidRDefault="008A46C8" w:rsidP="008A46C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8A46C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Dynamics</w:t>
            </w:r>
          </w:p>
        </w:tc>
        <w:tc>
          <w:tcPr>
            <w:tcW w:w="0" w:type="auto"/>
            <w:hideMark/>
          </w:tcPr>
          <w:p w14:paraId="2FF0A11B" w14:textId="77777777" w:rsidR="008A46C8" w:rsidRPr="008A46C8" w:rsidRDefault="008A46C8" w:rsidP="008A46C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8A46C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Resonance Field</w:t>
            </w:r>
          </w:p>
        </w:tc>
      </w:tr>
      <w:tr w:rsidR="008A46C8" w:rsidRPr="008A46C8" w14:paraId="68B830F3" w14:textId="77777777" w:rsidTr="008A46C8">
        <w:tc>
          <w:tcPr>
            <w:tcW w:w="0" w:type="auto"/>
            <w:hideMark/>
          </w:tcPr>
          <w:p w14:paraId="59D92595" w14:textId="77777777" w:rsidR="008A46C8" w:rsidRPr="008A46C8" w:rsidRDefault="008A46C8" w:rsidP="008A46C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8A46C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German</w:t>
            </w:r>
          </w:p>
        </w:tc>
        <w:tc>
          <w:tcPr>
            <w:tcW w:w="0" w:type="auto"/>
            <w:hideMark/>
          </w:tcPr>
          <w:p w14:paraId="7A83A8DB" w14:textId="77777777" w:rsidR="008A46C8" w:rsidRPr="008A46C8" w:rsidRDefault="008A46C8" w:rsidP="008A46C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proofErr w:type="spellStart"/>
            <w:r w:rsidRPr="008A46C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forming</w:t>
            </w:r>
            <w:proofErr w:type="spellEnd"/>
            <w:r w:rsidRPr="008A46C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, </w:t>
            </w:r>
            <w:proofErr w:type="spellStart"/>
            <w:r w:rsidRPr="008A46C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architectural</w:t>
            </w:r>
            <w:proofErr w:type="spellEnd"/>
          </w:p>
        </w:tc>
        <w:tc>
          <w:tcPr>
            <w:tcW w:w="0" w:type="auto"/>
            <w:hideMark/>
          </w:tcPr>
          <w:p w14:paraId="27F1D0B2" w14:textId="77777777" w:rsidR="008A46C8" w:rsidRPr="008A46C8" w:rsidRDefault="008A46C8" w:rsidP="008A46C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proofErr w:type="spellStart"/>
            <w:r w:rsidRPr="008A46C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cutting</w:t>
            </w:r>
            <w:proofErr w:type="spellEnd"/>
            <w:r w:rsidRPr="008A46C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, </w:t>
            </w:r>
            <w:proofErr w:type="spellStart"/>
            <w:r w:rsidRPr="008A46C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carrying</w:t>
            </w:r>
            <w:proofErr w:type="spellEnd"/>
          </w:p>
        </w:tc>
        <w:tc>
          <w:tcPr>
            <w:tcW w:w="0" w:type="auto"/>
            <w:hideMark/>
          </w:tcPr>
          <w:p w14:paraId="02E00F50" w14:textId="77777777" w:rsidR="008A46C8" w:rsidRPr="008A46C8" w:rsidRDefault="008A46C8" w:rsidP="008A46C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proofErr w:type="spellStart"/>
            <w:r w:rsidRPr="008A46C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body</w:t>
            </w:r>
            <w:proofErr w:type="spellEnd"/>
            <w:r w:rsidRPr="008A46C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 – </w:t>
            </w:r>
            <w:proofErr w:type="spellStart"/>
            <w:r w:rsidRPr="008A46C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line</w:t>
            </w:r>
            <w:proofErr w:type="spellEnd"/>
            <w:r w:rsidRPr="008A46C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 – </w:t>
            </w:r>
            <w:proofErr w:type="spellStart"/>
            <w:r w:rsidRPr="008A46C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weight</w:t>
            </w:r>
            <w:proofErr w:type="spellEnd"/>
          </w:p>
        </w:tc>
      </w:tr>
      <w:tr w:rsidR="008A46C8" w:rsidRPr="008A46C8" w14:paraId="3E059428" w14:textId="77777777" w:rsidTr="008A46C8">
        <w:tc>
          <w:tcPr>
            <w:tcW w:w="0" w:type="auto"/>
            <w:hideMark/>
          </w:tcPr>
          <w:p w14:paraId="7D3ABFA7" w14:textId="77777777" w:rsidR="008A46C8" w:rsidRPr="008A46C8" w:rsidRDefault="008A46C8" w:rsidP="008A46C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8A46C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English</w:t>
            </w:r>
          </w:p>
        </w:tc>
        <w:tc>
          <w:tcPr>
            <w:tcW w:w="0" w:type="auto"/>
            <w:hideMark/>
          </w:tcPr>
          <w:p w14:paraId="51D777A8" w14:textId="77777777" w:rsidR="008A46C8" w:rsidRPr="008A46C8" w:rsidRDefault="008A46C8" w:rsidP="008A46C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proofErr w:type="spellStart"/>
            <w:r w:rsidRPr="008A46C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flowing</w:t>
            </w:r>
            <w:proofErr w:type="spellEnd"/>
            <w:r w:rsidRPr="008A46C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, </w:t>
            </w:r>
            <w:proofErr w:type="spellStart"/>
            <w:r w:rsidRPr="008A46C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connecting</w:t>
            </w:r>
            <w:proofErr w:type="spellEnd"/>
          </w:p>
        </w:tc>
        <w:tc>
          <w:tcPr>
            <w:tcW w:w="0" w:type="auto"/>
            <w:hideMark/>
          </w:tcPr>
          <w:p w14:paraId="521649F6" w14:textId="77777777" w:rsidR="008A46C8" w:rsidRPr="008A46C8" w:rsidRDefault="008A46C8" w:rsidP="008A46C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proofErr w:type="spellStart"/>
            <w:r w:rsidRPr="008A46C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gliding</w:t>
            </w:r>
            <w:proofErr w:type="spellEnd"/>
            <w:r w:rsidRPr="008A46C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, </w:t>
            </w:r>
            <w:proofErr w:type="spellStart"/>
            <w:r w:rsidRPr="008A46C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breathing</w:t>
            </w:r>
            <w:proofErr w:type="spellEnd"/>
          </w:p>
        </w:tc>
        <w:tc>
          <w:tcPr>
            <w:tcW w:w="0" w:type="auto"/>
            <w:hideMark/>
          </w:tcPr>
          <w:p w14:paraId="3C204BB8" w14:textId="77777777" w:rsidR="008A46C8" w:rsidRPr="008A46C8" w:rsidRDefault="008A46C8" w:rsidP="008A46C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proofErr w:type="spellStart"/>
            <w:r w:rsidRPr="008A46C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transition</w:t>
            </w:r>
            <w:proofErr w:type="spellEnd"/>
            <w:r w:rsidRPr="008A46C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 – </w:t>
            </w:r>
            <w:proofErr w:type="spellStart"/>
            <w:r w:rsidRPr="008A46C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possibility</w:t>
            </w:r>
            <w:proofErr w:type="spellEnd"/>
          </w:p>
        </w:tc>
      </w:tr>
      <w:tr w:rsidR="008A46C8" w:rsidRPr="008A46C8" w14:paraId="337DA328" w14:textId="77777777" w:rsidTr="008A46C8">
        <w:tc>
          <w:tcPr>
            <w:tcW w:w="0" w:type="auto"/>
            <w:hideMark/>
          </w:tcPr>
          <w:p w14:paraId="771192DA" w14:textId="77777777" w:rsidR="008A46C8" w:rsidRPr="008A46C8" w:rsidRDefault="008A46C8" w:rsidP="008A46C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proofErr w:type="spellStart"/>
            <w:r w:rsidRPr="008A46C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Spanish</w:t>
            </w:r>
            <w:proofErr w:type="spellEnd"/>
          </w:p>
        </w:tc>
        <w:tc>
          <w:tcPr>
            <w:tcW w:w="0" w:type="auto"/>
            <w:hideMark/>
          </w:tcPr>
          <w:p w14:paraId="783BAA9B" w14:textId="77777777" w:rsidR="008A46C8" w:rsidRPr="008A46C8" w:rsidRDefault="008A46C8" w:rsidP="008A46C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proofErr w:type="spellStart"/>
            <w:r w:rsidRPr="008A46C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pulsing</w:t>
            </w:r>
            <w:proofErr w:type="spellEnd"/>
            <w:r w:rsidRPr="008A46C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, </w:t>
            </w:r>
            <w:proofErr w:type="spellStart"/>
            <w:r w:rsidRPr="008A46C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rhythmic</w:t>
            </w:r>
            <w:proofErr w:type="spellEnd"/>
          </w:p>
        </w:tc>
        <w:tc>
          <w:tcPr>
            <w:tcW w:w="0" w:type="auto"/>
            <w:hideMark/>
          </w:tcPr>
          <w:p w14:paraId="240CEE6D" w14:textId="77777777" w:rsidR="008A46C8" w:rsidRPr="008A46C8" w:rsidRDefault="008A46C8" w:rsidP="008A46C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8A46C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open, warm, </w:t>
            </w:r>
            <w:proofErr w:type="spellStart"/>
            <w:r w:rsidRPr="008A46C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close</w:t>
            </w:r>
            <w:proofErr w:type="spellEnd"/>
          </w:p>
        </w:tc>
        <w:tc>
          <w:tcPr>
            <w:tcW w:w="0" w:type="auto"/>
            <w:hideMark/>
          </w:tcPr>
          <w:p w14:paraId="1F2397A7" w14:textId="77777777" w:rsidR="008A46C8" w:rsidRPr="008A46C8" w:rsidRDefault="008A46C8" w:rsidP="008A46C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proofErr w:type="spellStart"/>
            <w:r w:rsidRPr="008A46C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closeness</w:t>
            </w:r>
            <w:proofErr w:type="spellEnd"/>
            <w:r w:rsidRPr="008A46C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 – </w:t>
            </w:r>
            <w:proofErr w:type="spellStart"/>
            <w:r w:rsidRPr="008A46C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motion</w:t>
            </w:r>
            <w:proofErr w:type="spellEnd"/>
            <w:r w:rsidRPr="008A46C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 – </w:t>
            </w:r>
            <w:proofErr w:type="spellStart"/>
            <w:r w:rsidRPr="008A46C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fire</w:t>
            </w:r>
            <w:proofErr w:type="spellEnd"/>
          </w:p>
        </w:tc>
      </w:tr>
      <w:tr w:rsidR="008A46C8" w:rsidRPr="008A46C8" w14:paraId="68FF13C3" w14:textId="77777777" w:rsidTr="008A46C8">
        <w:tc>
          <w:tcPr>
            <w:tcW w:w="0" w:type="auto"/>
            <w:hideMark/>
          </w:tcPr>
          <w:p w14:paraId="75E905ED" w14:textId="77777777" w:rsidR="008A46C8" w:rsidRPr="008A46C8" w:rsidRDefault="008A46C8" w:rsidP="008A46C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proofErr w:type="spellStart"/>
            <w:r w:rsidRPr="008A46C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Japanese</w:t>
            </w:r>
            <w:proofErr w:type="spellEnd"/>
          </w:p>
        </w:tc>
        <w:tc>
          <w:tcPr>
            <w:tcW w:w="0" w:type="auto"/>
            <w:hideMark/>
          </w:tcPr>
          <w:p w14:paraId="0795517B" w14:textId="77777777" w:rsidR="008A46C8" w:rsidRPr="008A46C8" w:rsidRDefault="008A46C8" w:rsidP="008A46C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proofErr w:type="spellStart"/>
            <w:r w:rsidRPr="008A46C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centered</w:t>
            </w:r>
            <w:proofErr w:type="spellEnd"/>
            <w:r w:rsidRPr="008A46C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, empty</w:t>
            </w:r>
          </w:p>
        </w:tc>
        <w:tc>
          <w:tcPr>
            <w:tcW w:w="0" w:type="auto"/>
            <w:hideMark/>
          </w:tcPr>
          <w:p w14:paraId="0663A33E" w14:textId="77777777" w:rsidR="008A46C8" w:rsidRPr="008A46C8" w:rsidRDefault="008A46C8" w:rsidP="008A46C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proofErr w:type="spellStart"/>
            <w:r w:rsidRPr="008A46C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circling</w:t>
            </w:r>
            <w:proofErr w:type="spellEnd"/>
            <w:r w:rsidRPr="008A46C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, </w:t>
            </w:r>
            <w:proofErr w:type="spellStart"/>
            <w:r w:rsidRPr="008A46C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listening</w:t>
            </w:r>
            <w:proofErr w:type="spellEnd"/>
          </w:p>
        </w:tc>
        <w:tc>
          <w:tcPr>
            <w:tcW w:w="0" w:type="auto"/>
            <w:hideMark/>
          </w:tcPr>
          <w:p w14:paraId="377A46E8" w14:textId="77777777" w:rsidR="008A46C8" w:rsidRPr="008A46C8" w:rsidRDefault="008A46C8" w:rsidP="008A46C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proofErr w:type="spellStart"/>
            <w:r w:rsidRPr="008A46C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silence</w:t>
            </w:r>
            <w:proofErr w:type="spellEnd"/>
            <w:r w:rsidRPr="008A46C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 – </w:t>
            </w:r>
            <w:proofErr w:type="spellStart"/>
            <w:r w:rsidRPr="008A46C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response</w:t>
            </w:r>
            <w:proofErr w:type="spellEnd"/>
            <w:r w:rsidRPr="008A46C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 – form</w:t>
            </w:r>
          </w:p>
        </w:tc>
      </w:tr>
    </w:tbl>
    <w:p w14:paraId="1CA605BF" w14:textId="77777777" w:rsidR="008A46C8" w:rsidRPr="008A46C8" w:rsidRDefault="008A46C8" w:rsidP="008A46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8A46C8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>→ Japanese forms the Yin to the Yang of Western languages.</w:t>
      </w:r>
      <w:r w:rsidRPr="008A46C8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br/>
        <w:t>→ It does not stand in opposition, but behind opposition.</w:t>
      </w:r>
      <w:r w:rsidRPr="008A46C8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br/>
      </w:r>
      <w:r w:rsidRPr="008A46C8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→ A </w:t>
      </w:r>
      <w:proofErr w:type="spellStart"/>
      <w:r w:rsidRPr="008A46C8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space</w:t>
      </w:r>
      <w:proofErr w:type="spellEnd"/>
      <w:r w:rsidRPr="008A46C8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8A46C8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that</w:t>
      </w:r>
      <w:proofErr w:type="spellEnd"/>
      <w:r w:rsidRPr="008A46C8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8A46C8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answers</w:t>
      </w:r>
      <w:proofErr w:type="spellEnd"/>
      <w:r w:rsidRPr="008A46C8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, not </w:t>
      </w:r>
      <w:proofErr w:type="spellStart"/>
      <w:r w:rsidRPr="008A46C8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argues</w:t>
      </w:r>
      <w:proofErr w:type="spellEnd"/>
      <w:r w:rsidRPr="008A46C8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.</w:t>
      </w:r>
    </w:p>
    <w:p w14:paraId="0564C409" w14:textId="77777777" w:rsidR="00C75801" w:rsidRDefault="00C75801"/>
    <w:sectPr w:rsidR="00C75801" w:rsidSect="00C7580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622E05"/>
    <w:multiLevelType w:val="multilevel"/>
    <w:tmpl w:val="6590C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79343FD"/>
    <w:multiLevelType w:val="multilevel"/>
    <w:tmpl w:val="0C9C0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1197199">
    <w:abstractNumId w:val="1"/>
  </w:num>
  <w:num w:numId="2" w16cid:durableId="6065007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6C8"/>
    <w:rsid w:val="003A2699"/>
    <w:rsid w:val="008A46C8"/>
    <w:rsid w:val="00C75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996BE"/>
  <w15:chartTrackingRefBased/>
  <w15:docId w15:val="{6C69AD1B-7A5A-46CF-916A-CC53809FC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A46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8A46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A46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A46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A46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A46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A46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A46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A46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A46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8A46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A46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A46C8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A46C8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A46C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A46C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A46C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A46C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8A46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A46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A46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A46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8A46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A46C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8A46C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8A46C8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A46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A46C8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8A46C8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8A46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803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9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8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55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9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5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8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76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2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1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0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7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8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0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0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9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08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23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3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9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0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5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2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637</Words>
  <Characters>4016</Characters>
  <Application>Microsoft Office Word</Application>
  <DocSecurity>0</DocSecurity>
  <Lines>33</Lines>
  <Paragraphs>9</Paragraphs>
  <ScaleCrop>false</ScaleCrop>
  <Company/>
  <LinksUpToDate>false</LinksUpToDate>
  <CharactersWithSpaces>4644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Schauer</dc:creator>
  <cp:keywords/>
  <dc:description/>
  <cp:lastModifiedBy>Francesco Schauer</cp:lastModifiedBy>
  <cp:revision>1</cp:revision>
  <dcterms:created xsi:type="dcterms:W3CDTF">2025-06-17T09:52:00Z</dcterms:created>
  <dcterms:modified xsi:type="dcterms:W3CDTF">2025-06-17T09:55:00Z</dcterms:modified>
</cp:coreProperties>
</file>