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6FC60" w14:textId="4F83829B" w:rsidR="00DA3C97" w:rsidRPr="00DA3C97" w:rsidRDefault="00346154" w:rsidP="00DA3C97">
      <w:r>
        <w:rPr>
          <w:noProof/>
          <w:lang w:eastAsia="es-ES"/>
        </w:rPr>
        <w:drawing>
          <wp:anchor distT="0" distB="0" distL="114300" distR="114300" simplePos="0" relativeHeight="251658240" behindDoc="0" locked="0" layoutInCell="1" allowOverlap="1" wp14:anchorId="28F64491" wp14:editId="0205EB53">
            <wp:simplePos x="0" y="0"/>
            <wp:positionH relativeFrom="page">
              <wp:posOffset>-84147</wp:posOffset>
            </wp:positionH>
            <wp:positionV relativeFrom="page">
              <wp:align>top</wp:align>
            </wp:positionV>
            <wp:extent cx="7775205" cy="10694611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emini_Generated_Image_sviuvjsviuvjsviu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5205" cy="106946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3AB867" w14:textId="09332827" w:rsidR="0062775F" w:rsidRDefault="0062775F" w:rsidP="00EA08EB">
      <w:pPr>
        <w:tabs>
          <w:tab w:val="left" w:pos="3240"/>
        </w:tabs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983643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14DEB" w14:textId="77777777" w:rsidR="00690A24" w:rsidRDefault="00690A24">
          <w:pPr>
            <w:pStyle w:val="TtuloTDC"/>
          </w:pPr>
          <w:r>
            <w:t>Contenido</w:t>
          </w:r>
        </w:p>
        <w:p w14:paraId="4E4A7C30" w14:textId="0FD39C30" w:rsidR="00A66CE2" w:rsidRDefault="00690A24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3925" w:history="1">
            <w:r w:rsidR="00A66CE2" w:rsidRPr="0042203F">
              <w:rPr>
                <w:rStyle w:val="Hipervnculo"/>
                <w:noProof/>
              </w:rPr>
              <w:t>1.</w:t>
            </w:r>
            <w:r w:rsidR="00A66CE2">
              <w:rPr>
                <w:rFonts w:eastAsiaTheme="minorEastAsia"/>
                <w:noProof/>
                <w:lang w:eastAsia="es-ES"/>
              </w:rPr>
              <w:tab/>
            </w:r>
            <w:r w:rsidR="00A66CE2" w:rsidRPr="0042203F">
              <w:rPr>
                <w:rStyle w:val="Hipervnculo"/>
                <w:noProof/>
              </w:rPr>
              <w:t>INTRODUCCIÓN:</w:t>
            </w:r>
            <w:r w:rsidR="00A66CE2">
              <w:rPr>
                <w:noProof/>
                <w:webHidden/>
              </w:rPr>
              <w:tab/>
            </w:r>
            <w:r w:rsidR="00A66CE2">
              <w:rPr>
                <w:noProof/>
                <w:webHidden/>
              </w:rPr>
              <w:fldChar w:fldCharType="begin"/>
            </w:r>
            <w:r w:rsidR="00A66CE2">
              <w:rPr>
                <w:noProof/>
                <w:webHidden/>
              </w:rPr>
              <w:instrText xml:space="preserve"> PAGEREF _Toc242453925 \h </w:instrText>
            </w:r>
            <w:r w:rsidR="00A66CE2">
              <w:rPr>
                <w:noProof/>
                <w:webHidden/>
              </w:rPr>
            </w:r>
            <w:r w:rsidR="00A66CE2">
              <w:rPr>
                <w:noProof/>
                <w:webHidden/>
              </w:rPr>
              <w:fldChar w:fldCharType="separate"/>
            </w:r>
            <w:r w:rsidR="00A66CE2">
              <w:rPr>
                <w:noProof/>
                <w:webHidden/>
              </w:rPr>
              <w:t>3</w:t>
            </w:r>
            <w:r w:rsidR="00A66CE2">
              <w:rPr>
                <w:noProof/>
                <w:webHidden/>
              </w:rPr>
              <w:fldChar w:fldCharType="end"/>
            </w:r>
          </w:hyperlink>
        </w:p>
        <w:p w14:paraId="1A8B12B5" w14:textId="583CB513" w:rsidR="00A66CE2" w:rsidRDefault="00A66CE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26" w:history="1">
            <w:r w:rsidRPr="0042203F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2203F">
              <w:rPr>
                <w:rStyle w:val="Hipervnculo"/>
                <w:noProof/>
              </w:rPr>
              <w:t>DESARROLLO: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9785A" w14:textId="1D37A882" w:rsidR="00A66CE2" w:rsidRDefault="00A66CE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27" w:history="1">
            <w:r w:rsidRPr="0042203F">
              <w:rPr>
                <w:rStyle w:val="Hipervnculo"/>
                <w:noProof/>
              </w:rPr>
              <w:t>CAPTURAS: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B034A" w14:textId="5F250F18" w:rsidR="00A66CE2" w:rsidRDefault="00A66CE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28" w:history="1">
            <w:r w:rsidRPr="0042203F">
              <w:rPr>
                <w:rStyle w:val="Hipervnculo"/>
                <w:noProof/>
              </w:rPr>
              <w:t>EXPLICACIONES: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A0B9E" w14:textId="37E8DBFE" w:rsidR="00A66CE2" w:rsidRDefault="00A66CE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29" w:history="1">
            <w:r w:rsidRPr="0042203F">
              <w:rPr>
                <w:rStyle w:val="Hipervnculo"/>
                <w:noProof/>
              </w:rPr>
              <w:t>PÁGINA WEB: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C8F27" w14:textId="2477E58F" w:rsidR="00A66CE2" w:rsidRDefault="00A66CE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30" w:history="1">
            <w:r w:rsidRPr="0042203F">
              <w:rPr>
                <w:rStyle w:val="Hipervnculo"/>
                <w:noProof/>
              </w:rPr>
              <w:t>APLICACIÓN WEB: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CB472" w14:textId="6589911A" w:rsidR="00A66CE2" w:rsidRDefault="00A66CE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31" w:history="1">
            <w:r w:rsidRPr="0042203F">
              <w:rPr>
                <w:rStyle w:val="Hipervnculo"/>
                <w:noProof/>
              </w:rPr>
              <w:t>LA FORMA DE CONEXIÓN DE AMBAS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334C2" w14:textId="3899B492" w:rsidR="00A66CE2" w:rsidRDefault="00A66CE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32" w:history="1">
            <w:r w:rsidRPr="0042203F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2203F">
              <w:rPr>
                <w:rStyle w:val="Hipervnculo"/>
                <w:noProof/>
              </w:rPr>
              <w:t>INVESTIGACIÓN: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BCAEC" w14:textId="1A3EE733" w:rsidR="00A66CE2" w:rsidRDefault="00A66CE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33" w:history="1">
            <w:r w:rsidRPr="0042203F">
              <w:rPr>
                <w:rStyle w:val="Hipervnculo"/>
                <w:noProof/>
              </w:rPr>
              <w:t>LO MÁS COMPLEJO DE LA ACTIVIDAD: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48E68" w14:textId="73BE0BFD" w:rsidR="00A66CE2" w:rsidRDefault="00A66CE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2453934" w:history="1">
            <w:r w:rsidRPr="0042203F">
              <w:rPr>
                <w:rStyle w:val="Hipervnculo"/>
                <w:noProof/>
              </w:rPr>
              <w:t>¿Cómo lo resolví?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2157" w14:textId="2A10B7CC" w:rsidR="00A66CE2" w:rsidRDefault="00A66CE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2453935" w:history="1">
            <w:r w:rsidRPr="0042203F">
              <w:rPr>
                <w:rStyle w:val="Hipervnculo"/>
                <w:noProof/>
              </w:rPr>
              <w:t>OTRO SERVIDOR WEB: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40696" w14:textId="4E53F7D8" w:rsidR="00A66CE2" w:rsidRDefault="00A66CE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2453936" w:history="1">
            <w:r w:rsidRPr="0042203F">
              <w:rPr>
                <w:rStyle w:val="Hipervnculo"/>
                <w:noProof/>
              </w:rPr>
              <w:t>Comparado con 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CA67" w14:textId="623960FC" w:rsidR="00690A24" w:rsidRDefault="00690A24">
          <w:r>
            <w:rPr>
              <w:b/>
              <w:bCs/>
            </w:rPr>
            <w:fldChar w:fldCharType="end"/>
          </w:r>
        </w:p>
      </w:sdtContent>
    </w:sdt>
    <w:p w14:paraId="5A381065" w14:textId="77777777" w:rsidR="00EA08EB" w:rsidRDefault="00EA08EB"/>
    <w:p w14:paraId="1CD06B64" w14:textId="77777777" w:rsidR="00EA08EB" w:rsidRDefault="00EA08EB"/>
    <w:p w14:paraId="08BC8465" w14:textId="77777777" w:rsidR="00EA08EB" w:rsidRDefault="00EA08EB"/>
    <w:p w14:paraId="17C3EDD8" w14:textId="77777777" w:rsidR="00EA08EB" w:rsidRDefault="00EA08EB"/>
    <w:p w14:paraId="6DE1A133" w14:textId="77777777" w:rsidR="00EA08EB" w:rsidRDefault="00EA08EB"/>
    <w:p w14:paraId="0185DF3F" w14:textId="77777777" w:rsidR="00EA08EB" w:rsidRDefault="00EA08EB"/>
    <w:p w14:paraId="5C47A471" w14:textId="77777777" w:rsidR="00EA08EB" w:rsidRDefault="00EA08EB"/>
    <w:p w14:paraId="20308905" w14:textId="77777777" w:rsidR="00EA08EB" w:rsidRDefault="00EA08EB"/>
    <w:p w14:paraId="6E8E806B" w14:textId="77777777" w:rsidR="00EA08EB" w:rsidRDefault="00EA08EB"/>
    <w:p w14:paraId="460F506E" w14:textId="77777777" w:rsidR="00EA08EB" w:rsidRDefault="00EA08EB"/>
    <w:p w14:paraId="304D9FC0" w14:textId="77777777" w:rsidR="00EA08EB" w:rsidRDefault="00EA08EB"/>
    <w:p w14:paraId="019E0D0A" w14:textId="77777777" w:rsidR="00EA08EB" w:rsidRDefault="00EA08EB"/>
    <w:p w14:paraId="34224D6C" w14:textId="77777777" w:rsidR="00EA08EB" w:rsidRDefault="00EA08EB"/>
    <w:p w14:paraId="5B2327AE" w14:textId="77777777" w:rsidR="00EA08EB" w:rsidRDefault="00EA08EB"/>
    <w:p w14:paraId="038F83A0" w14:textId="77777777" w:rsidR="00EA08EB" w:rsidRDefault="00EA08EB"/>
    <w:p w14:paraId="46BC0F11" w14:textId="77777777" w:rsidR="00EA08EB" w:rsidRDefault="00EA08EB"/>
    <w:p w14:paraId="19E487C6" w14:textId="77777777" w:rsidR="00EA08EB" w:rsidRDefault="00EA08EB"/>
    <w:p w14:paraId="3EFC096F" w14:textId="77777777" w:rsidR="00EA08EB" w:rsidRDefault="00EA08EB"/>
    <w:p w14:paraId="515C9659" w14:textId="77777777" w:rsidR="00EA08EB" w:rsidRDefault="00EA08EB"/>
    <w:p w14:paraId="41A95324" w14:textId="12866A69" w:rsidR="00EA08EB" w:rsidRDefault="00EA08EB"/>
    <w:p w14:paraId="49AD0759" w14:textId="4528A0B8" w:rsidR="00EA08EB" w:rsidRDefault="00EA08EB"/>
    <w:p w14:paraId="42AA960D" w14:textId="487DB64F" w:rsidR="00EA08EB" w:rsidRDefault="00EA08EB"/>
    <w:p w14:paraId="0B4594A2" w14:textId="5E798A4D" w:rsidR="00690A24" w:rsidRDefault="00690A24"/>
    <w:p w14:paraId="70CBAF36" w14:textId="1AF87469" w:rsidR="00EA08EB" w:rsidRDefault="00EA08EB"/>
    <w:p w14:paraId="4896938C" w14:textId="77777777" w:rsidR="00EA08EB" w:rsidRDefault="00EA08EB"/>
    <w:p w14:paraId="0B8E2A8F" w14:textId="43023B11" w:rsidR="00086DD8" w:rsidRDefault="00DA3C97" w:rsidP="00EA08EB">
      <w:pPr>
        <w:pStyle w:val="Ttulo1"/>
        <w:numPr>
          <w:ilvl w:val="0"/>
          <w:numId w:val="11"/>
        </w:numPr>
      </w:pPr>
      <w:bookmarkStart w:id="0" w:name="_Toc242453925"/>
      <w:r>
        <w:t>INTRODUCCIÓN:</w:t>
      </w:r>
      <w:bookmarkEnd w:id="0"/>
    </w:p>
    <w:p w14:paraId="47A0D1CB" w14:textId="7C1BFE83" w:rsidR="00EA08EB" w:rsidRDefault="00EA08EB" w:rsidP="00EA08EB"/>
    <w:p w14:paraId="58FFD6EF" w14:textId="77777777" w:rsidR="00EA08EB" w:rsidRPr="00EA08EB" w:rsidRDefault="00EA08EB" w:rsidP="00EA08EB"/>
    <w:p w14:paraId="6B9AFDA8" w14:textId="77777777" w:rsidR="00EA08EB" w:rsidRDefault="00EA08EB" w:rsidP="00EA08EB">
      <w:pPr>
        <w:jc w:val="both"/>
        <w:rPr>
          <w:rFonts w:asciiTheme="majorHAnsi" w:hAnsiTheme="majorHAnsi" w:cstheme="majorHAnsi"/>
          <w:sz w:val="24"/>
          <w:szCs w:val="24"/>
        </w:rPr>
      </w:pPr>
      <w:r w:rsidRPr="00EA08EB">
        <w:rPr>
          <w:rFonts w:asciiTheme="majorHAnsi" w:hAnsiTheme="majorHAnsi" w:cstheme="majorHAnsi"/>
          <w:sz w:val="24"/>
          <w:szCs w:val="24"/>
        </w:rPr>
        <w:t>Para esta práctica, la opción más rápida y cómoda hubiera sido reciclar la aplicación de la Bola Mágica que hicimos en Tomcat la semana anterior, enlazarla a una web sencilla y quedarme tranquila con el 6. También venía arrastrando la temática de NÉBULA y los autos voladores de las prácticas anteriores, pero la verdad es que ya me apetecía cambiar de aire por completo y crear algo desde cero con lo que de verdad conectara.   Así nació STACK (The Artisan Melt).</w:t>
      </w:r>
    </w:p>
    <w:p w14:paraId="69F9F57E" w14:textId="77777777" w:rsidR="00EA08EB" w:rsidRDefault="00EA08EB" w:rsidP="00EA08EB">
      <w:pPr>
        <w:jc w:val="both"/>
        <w:rPr>
          <w:rFonts w:asciiTheme="majorHAnsi" w:hAnsiTheme="majorHAnsi" w:cstheme="majorHAnsi"/>
          <w:sz w:val="24"/>
          <w:szCs w:val="24"/>
        </w:rPr>
      </w:pPr>
      <w:r w:rsidRPr="00EA08EB">
        <w:rPr>
          <w:rFonts w:asciiTheme="majorHAnsi" w:hAnsiTheme="majorHAnsi" w:cstheme="majorHAnsi"/>
          <w:sz w:val="24"/>
          <w:szCs w:val="24"/>
        </w:rPr>
        <w:t xml:space="preserve"> La idea </w:t>
      </w:r>
      <w:r>
        <w:rPr>
          <w:rFonts w:asciiTheme="majorHAnsi" w:hAnsiTheme="majorHAnsi" w:cstheme="majorHAnsi"/>
          <w:sz w:val="24"/>
          <w:szCs w:val="24"/>
        </w:rPr>
        <w:t>es</w:t>
      </w:r>
      <w:r w:rsidRPr="00EA08EB">
        <w:rPr>
          <w:rFonts w:asciiTheme="majorHAnsi" w:hAnsiTheme="majorHAnsi" w:cstheme="majorHAnsi"/>
          <w:sz w:val="24"/>
          <w:szCs w:val="24"/>
        </w:rPr>
        <w:t xml:space="preserve"> un doble sentido: por un lado, la pila tecnológica que estamos usando para el despliegue (la web en Apache y la aplicación interactiva); y por el otro, la pila real de ingredientes con la que se arma un buen sándwich artesanal.   En lugar de hacer otro formulario aburrido o una calculadora típica, quise montar un sistema de comandas interactivo donde el usuario pueda elegir sus ingredientes paso a paso y sacar su ticket. </w:t>
      </w:r>
    </w:p>
    <w:p w14:paraId="3EE1847F" w14:textId="0765A068" w:rsidR="000034DF" w:rsidRDefault="00EA08EB" w:rsidP="00EA08EB">
      <w:pPr>
        <w:jc w:val="both"/>
        <w:rPr>
          <w:rFonts w:asciiTheme="majorHAnsi" w:hAnsiTheme="majorHAnsi" w:cstheme="majorHAnsi"/>
          <w:sz w:val="24"/>
          <w:szCs w:val="24"/>
        </w:rPr>
      </w:pPr>
      <w:r w:rsidRPr="00EA08EB">
        <w:rPr>
          <w:rFonts w:asciiTheme="majorHAnsi" w:hAnsiTheme="majorHAnsi" w:cstheme="majorHAnsi"/>
          <w:sz w:val="24"/>
          <w:szCs w:val="24"/>
        </w:rPr>
        <w:t>La intención de este proyecto es que, entre tantas correcciones y tanto trabajo técnico, usted también pueda tomarse un respiro, probar la aplicación, armarse su sándwich ideal a su gusto y ver cómo responde el servidor en tiempo real.   A lo largo de este informe explico cómo he dejado montada la web estática en Apache, el funcionamiento de la aplicación y la forma en que ambos</w:t>
      </w:r>
      <w:r>
        <w:rPr>
          <w:rFonts w:asciiTheme="majorHAnsi" w:hAnsiTheme="majorHAnsi" w:cstheme="majorHAnsi"/>
          <w:sz w:val="24"/>
          <w:szCs w:val="24"/>
        </w:rPr>
        <w:t xml:space="preserve"> entornos quedan comunicados.  Y más allá de buscar una empresa real, que le he estado dando unas vueltas y creo que funcionaría, pues nada por ahora no es más que algo bonito para disfrutar el trabajo. </w:t>
      </w:r>
    </w:p>
    <w:p w14:paraId="60C77ADD" w14:textId="63011021" w:rsidR="00EB06A0" w:rsidRDefault="00EB06A0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3AD4AF62" w14:textId="2C4C6F88" w:rsidR="00EB06A0" w:rsidRDefault="00EB06A0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0B5F84A8" w14:textId="2A285006" w:rsidR="00EB06A0" w:rsidRDefault="00EB06A0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6792B80A" w14:textId="54D41D5A" w:rsidR="00EB06A0" w:rsidRDefault="00EB06A0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6876E3BA" w14:textId="1587EE9A" w:rsidR="00EB06A0" w:rsidRDefault="00EB06A0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118DB9C2" w14:textId="08ED6FE9" w:rsidR="00EB06A0" w:rsidRDefault="00EB06A0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17EAF7CB" w14:textId="77777777" w:rsidR="00A66CE2" w:rsidRDefault="00A66CE2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1BCFE944" w14:textId="55B0C1E6" w:rsidR="00EB06A0" w:rsidRDefault="00EB06A0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4E49933D" w14:textId="325AA4A3" w:rsidR="00EB06A0" w:rsidRDefault="00A66CE2" w:rsidP="00A66CE2">
      <w:pPr>
        <w:pStyle w:val="Ttulo1"/>
        <w:numPr>
          <w:ilvl w:val="0"/>
          <w:numId w:val="11"/>
        </w:numPr>
      </w:pPr>
      <w:bookmarkStart w:id="1" w:name="_Toc242453926"/>
      <w:r>
        <w:t>DESARROLLO</w:t>
      </w:r>
      <w:r w:rsidR="00EB06A0">
        <w:t>:</w:t>
      </w:r>
      <w:bookmarkEnd w:id="1"/>
    </w:p>
    <w:p w14:paraId="2B848F54" w14:textId="77777777" w:rsidR="00A66CE2" w:rsidRPr="00A66CE2" w:rsidRDefault="00A66CE2" w:rsidP="00A66CE2"/>
    <w:p w14:paraId="6516D6C6" w14:textId="286AC2E6" w:rsidR="00A66CE2" w:rsidRDefault="00A66CE2" w:rsidP="00A66CE2">
      <w:pPr>
        <w:pStyle w:val="Ttulo2"/>
      </w:pPr>
      <w:bookmarkStart w:id="2" w:name="_Toc242453927"/>
      <w:r>
        <w:t>CAPTURAS:</w:t>
      </w:r>
      <w:bookmarkEnd w:id="2"/>
    </w:p>
    <w:p w14:paraId="57609676" w14:textId="1F63509D" w:rsidR="00A66CE2" w:rsidRDefault="00A66CE2" w:rsidP="00A66CE2">
      <w:pPr>
        <w:pStyle w:val="Ttulo2"/>
      </w:pPr>
      <w:bookmarkStart w:id="3" w:name="_Toc242453928"/>
      <w:r>
        <w:t>EXPLICACIONES:</w:t>
      </w:r>
      <w:bookmarkEnd w:id="3"/>
    </w:p>
    <w:p w14:paraId="40185321" w14:textId="60ABA745" w:rsidR="00A66CE2" w:rsidRDefault="00A66CE2" w:rsidP="00A66CE2">
      <w:pPr>
        <w:pStyle w:val="Ttulo2"/>
      </w:pPr>
      <w:bookmarkStart w:id="4" w:name="_Toc242453929"/>
      <w:r>
        <w:t>PÁGINA WEB:</w:t>
      </w:r>
      <w:bookmarkEnd w:id="4"/>
    </w:p>
    <w:p w14:paraId="343CF4EF" w14:textId="7D18C281" w:rsidR="00A66CE2" w:rsidRDefault="00A66CE2" w:rsidP="00A66CE2">
      <w:pPr>
        <w:pStyle w:val="Ttulo2"/>
      </w:pPr>
      <w:bookmarkStart w:id="5" w:name="_Toc242453930"/>
      <w:r>
        <w:t>APLICACIÓN WEB:</w:t>
      </w:r>
      <w:bookmarkEnd w:id="5"/>
    </w:p>
    <w:p w14:paraId="39EADA75" w14:textId="53CFD09D" w:rsidR="00A66CE2" w:rsidRDefault="00A66CE2" w:rsidP="00A66CE2">
      <w:pPr>
        <w:pStyle w:val="Ttulo2"/>
      </w:pPr>
      <w:bookmarkStart w:id="6" w:name="_Toc242453931"/>
      <w:r>
        <w:t>LA FORMA DE CONEXIÓN DE AMBAS</w:t>
      </w:r>
      <w:bookmarkEnd w:id="6"/>
    </w:p>
    <w:p w14:paraId="6682ECE7" w14:textId="47F65C25" w:rsidR="00A66CE2" w:rsidRDefault="00A66CE2" w:rsidP="00A66CE2"/>
    <w:p w14:paraId="5139DB3F" w14:textId="5BAB54E7" w:rsidR="00A66CE2" w:rsidRDefault="00A66CE2" w:rsidP="00A66CE2"/>
    <w:p w14:paraId="2CA02D04" w14:textId="75A93AF0" w:rsidR="00A66CE2" w:rsidRDefault="00A66CE2" w:rsidP="00A66CE2">
      <w:pPr>
        <w:pStyle w:val="Ttulo1"/>
        <w:numPr>
          <w:ilvl w:val="0"/>
          <w:numId w:val="11"/>
        </w:numPr>
      </w:pPr>
      <w:bookmarkStart w:id="7" w:name="_Toc242453932"/>
      <w:r>
        <w:t>INVESTIGACIÓN</w:t>
      </w:r>
      <w:r>
        <w:t>:</w:t>
      </w:r>
      <w:bookmarkEnd w:id="7"/>
    </w:p>
    <w:p w14:paraId="7846F29C" w14:textId="739DB3E0" w:rsidR="00A66CE2" w:rsidRDefault="00A66CE2" w:rsidP="00A66CE2">
      <w:pPr>
        <w:pStyle w:val="Ttulo2"/>
      </w:pPr>
      <w:bookmarkStart w:id="8" w:name="_Toc242453933"/>
      <w:r>
        <w:t>LO MÁS COMPLEJO DE LA ACTIVIDAD:</w:t>
      </w:r>
      <w:bookmarkEnd w:id="8"/>
    </w:p>
    <w:p w14:paraId="040A80AE" w14:textId="35279A44" w:rsidR="00A32AC7" w:rsidRPr="00A32AC7" w:rsidRDefault="00A32AC7" w:rsidP="00A32AC7">
      <w:pPr>
        <w:jc w:val="both"/>
        <w:rPr>
          <w:rFonts w:asciiTheme="majorHAnsi" w:hAnsiTheme="majorHAnsi" w:cstheme="majorHAnsi"/>
          <w:sz w:val="24"/>
          <w:szCs w:val="24"/>
        </w:rPr>
      </w:pPr>
      <w:r w:rsidRPr="00A32AC7">
        <w:rPr>
          <w:rFonts w:asciiTheme="majorHAnsi" w:hAnsiTheme="majorHAnsi" w:cstheme="majorHAnsi"/>
          <w:sz w:val="24"/>
          <w:szCs w:val="24"/>
        </w:rPr>
        <w:t>Lo más complejo fue articular la comunicación entre dos entornos desacoplados: el servidor web Apache sirviendo el frontend estático en el puerto 80 y la aplicación dinámica en Node.js sobre el puerto 3000, gestionando la navegación fluida y evitando bloqueos entre ambos servicios locales.</w:t>
      </w:r>
    </w:p>
    <w:p w14:paraId="72F535F8" w14:textId="0408125A" w:rsidR="00A66CE2" w:rsidRDefault="00A66CE2" w:rsidP="00A66CE2">
      <w:pPr>
        <w:pStyle w:val="Ttulo3"/>
      </w:pPr>
      <w:bookmarkStart w:id="9" w:name="_Toc242453934"/>
      <w:r>
        <w:t>¿Cómo lo resolví?</w:t>
      </w:r>
      <w:bookmarkEnd w:id="9"/>
    </w:p>
    <w:p w14:paraId="44B4B65A" w14:textId="059E8F88" w:rsidR="00A32AC7" w:rsidRPr="00A32AC7" w:rsidRDefault="00A32AC7" w:rsidP="00A32AC7">
      <w:pPr>
        <w:jc w:val="both"/>
        <w:rPr>
          <w:rFonts w:asciiTheme="majorHAnsi" w:hAnsiTheme="majorHAnsi" w:cstheme="majorHAnsi"/>
          <w:sz w:val="24"/>
          <w:szCs w:val="24"/>
        </w:rPr>
      </w:pPr>
      <w:r w:rsidRPr="00A32AC7">
        <w:rPr>
          <w:rFonts w:asciiTheme="majorHAnsi" w:hAnsiTheme="majorHAnsi" w:cstheme="majorHAnsi"/>
          <w:sz w:val="24"/>
          <w:szCs w:val="24"/>
        </w:rPr>
        <w:t>Lo resolví configurando rutas absolutas y relativas explícitas en los enlaces de navegación, garantizando que el servicio de Node.js permanezca a la escucha en segundo plano y permitiendo que el usuario transicione entre la carta informativa y el armador interactivo de comandas de forma natural.</w:t>
      </w:r>
    </w:p>
    <w:p w14:paraId="1F11C13C" w14:textId="0E812FD9" w:rsidR="00A66CE2" w:rsidRDefault="00A66CE2" w:rsidP="00A66CE2">
      <w:pPr>
        <w:pStyle w:val="Ttulo2"/>
      </w:pPr>
      <w:bookmarkStart w:id="10" w:name="_Toc242453935"/>
      <w:r>
        <w:t>OTRO SERVIDOR WEB:</w:t>
      </w:r>
      <w:bookmarkEnd w:id="10"/>
    </w:p>
    <w:p w14:paraId="691DFDD0" w14:textId="77777777" w:rsidR="00A32AC7" w:rsidRPr="00A32AC7" w:rsidRDefault="00A32AC7" w:rsidP="00A32AC7">
      <w:pPr>
        <w:pStyle w:val="Ttulo3"/>
        <w:jc w:val="both"/>
        <w:rPr>
          <w:rFonts w:eastAsiaTheme="minorHAnsi" w:cstheme="majorHAnsi"/>
          <w:color w:val="auto"/>
        </w:rPr>
      </w:pPr>
      <w:bookmarkStart w:id="11" w:name="_Toc242453936"/>
      <w:r w:rsidRPr="00A32AC7">
        <w:rPr>
          <w:rFonts w:eastAsiaTheme="minorHAnsi" w:cstheme="majorHAnsi"/>
          <w:color w:val="auto"/>
        </w:rPr>
        <w:t>Nginx es un servidor web y proxy inverso de alto rendimiento. Destaca por su arquitectura asíncrona no bloqueante orientada a eventos, lo que le permite procesar peticiones web de forma muy ligera y eficiente.</w:t>
      </w:r>
    </w:p>
    <w:p w14:paraId="338CB2C4" w14:textId="4BAA8E32" w:rsidR="00A66CE2" w:rsidRPr="00A66CE2" w:rsidRDefault="00A66CE2" w:rsidP="00A66CE2">
      <w:pPr>
        <w:pStyle w:val="Ttulo3"/>
      </w:pPr>
      <w:r>
        <w:t>Comparado con Apache</w:t>
      </w:r>
      <w:bookmarkEnd w:id="11"/>
    </w:p>
    <w:p w14:paraId="56E514EF" w14:textId="284F038B" w:rsidR="00A66CE2" w:rsidRPr="00A32AC7" w:rsidRDefault="00A32AC7" w:rsidP="00A32AC7">
      <w:pPr>
        <w:jc w:val="both"/>
        <w:rPr>
          <w:rFonts w:asciiTheme="majorHAnsi" w:hAnsiTheme="majorHAnsi" w:cstheme="majorHAnsi"/>
          <w:sz w:val="24"/>
          <w:szCs w:val="24"/>
        </w:rPr>
      </w:pPr>
      <w:r w:rsidRPr="00A32AC7">
        <w:rPr>
          <w:rFonts w:asciiTheme="majorHAnsi" w:hAnsiTheme="majorHAnsi" w:cstheme="majorHAnsi"/>
          <w:sz w:val="24"/>
          <w:szCs w:val="24"/>
        </w:rPr>
        <w:t>A diferencia de Apache, que crea un proceso o hilo de ejecución por cada conexión entrante, Nginx atiende miles de peticiones simultáneas dentro de un único proceso de trabajo. Esto hace que Nginx consuma mucha menos me</w:t>
      </w:r>
      <w:bookmarkStart w:id="12" w:name="_GoBack"/>
      <w:bookmarkEnd w:id="12"/>
      <w:r w:rsidRPr="00A32AC7">
        <w:rPr>
          <w:rFonts w:asciiTheme="majorHAnsi" w:hAnsiTheme="majorHAnsi" w:cstheme="majorHAnsi"/>
          <w:sz w:val="24"/>
          <w:szCs w:val="24"/>
        </w:rPr>
        <w:t>moria RAM y responda más rápido ante tráfico masivo.</w:t>
      </w:r>
    </w:p>
    <w:p w14:paraId="0667FF96" w14:textId="77777777" w:rsidR="00A66CE2" w:rsidRPr="00A66CE2" w:rsidRDefault="00A66CE2" w:rsidP="00A66CE2"/>
    <w:p w14:paraId="779560D3" w14:textId="77777777" w:rsidR="00A66CE2" w:rsidRPr="00A66CE2" w:rsidRDefault="00A66CE2" w:rsidP="00A66CE2"/>
    <w:p w14:paraId="790B8A90" w14:textId="77777777" w:rsidR="00EB06A0" w:rsidRPr="00EA08EB" w:rsidRDefault="00EB06A0" w:rsidP="00EA08EB">
      <w:pPr>
        <w:jc w:val="both"/>
        <w:rPr>
          <w:rFonts w:asciiTheme="majorHAnsi" w:hAnsiTheme="majorHAnsi" w:cstheme="majorHAnsi"/>
          <w:sz w:val="24"/>
          <w:szCs w:val="24"/>
        </w:rPr>
      </w:pPr>
    </w:p>
    <w:sectPr w:rsidR="00EB06A0" w:rsidRPr="00EA08EB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1856B2" w14:textId="77777777" w:rsidR="00593816" w:rsidRDefault="00593816" w:rsidP="0062775F">
      <w:pPr>
        <w:spacing w:after="0" w:line="240" w:lineRule="auto"/>
      </w:pPr>
      <w:r>
        <w:separator/>
      </w:r>
    </w:p>
  </w:endnote>
  <w:endnote w:type="continuationSeparator" w:id="0">
    <w:p w14:paraId="1847228E" w14:textId="77777777" w:rsidR="00593816" w:rsidRDefault="00593816" w:rsidP="00627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BCE4A5" w14:textId="6C0DA7C2" w:rsidR="000034DF" w:rsidRPr="00D873BE" w:rsidRDefault="00A67095" w:rsidP="00D873BE">
    <w:pPr>
      <w:pStyle w:val="Piedepgina"/>
      <w:jc w:val="center"/>
      <w:rPr>
        <w:b/>
      </w:rPr>
    </w:pPr>
    <w:r>
      <w:rPr>
        <w:b/>
        <w:noProof/>
        <w:lang w:eastAsia="es-ES"/>
      </w:rPr>
      <w:drawing>
        <wp:anchor distT="0" distB="0" distL="114300" distR="114300" simplePos="0" relativeHeight="251663360" behindDoc="0" locked="0" layoutInCell="1" allowOverlap="1" wp14:anchorId="202A03EB" wp14:editId="776E22F8">
          <wp:simplePos x="0" y="0"/>
          <wp:positionH relativeFrom="margin">
            <wp:posOffset>-733440</wp:posOffset>
          </wp:positionH>
          <wp:positionV relativeFrom="margin">
            <wp:posOffset>9057448</wp:posOffset>
          </wp:positionV>
          <wp:extent cx="871855" cy="548640"/>
          <wp:effectExtent l="0" t="0" r="4445" b="3810"/>
          <wp:wrapSquare wrapText="bothSides"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emini_Generated_Image_t3kc0tt3kc0tt3kc-removebg-preview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390" t="7417" r="12775" b="9233"/>
                  <a:stretch/>
                </pic:blipFill>
                <pic:spPr bwMode="auto">
                  <a:xfrm>
                    <a:off x="0" y="0"/>
                    <a:ext cx="871855" cy="5486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C8BD881" wp14:editId="60EC8F23">
              <wp:simplePos x="0" y="0"/>
              <wp:positionH relativeFrom="column">
                <wp:posOffset>-2968713</wp:posOffset>
              </wp:positionH>
              <wp:positionV relativeFrom="paragraph">
                <wp:posOffset>-424756</wp:posOffset>
              </wp:positionV>
              <wp:extent cx="11573051" cy="381467"/>
              <wp:effectExtent l="0" t="0" r="0" b="0"/>
              <wp:wrapNone/>
              <wp:docPr id="6" name="Menos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73051" cy="381467"/>
                      </a:xfrm>
                      <a:prstGeom prst="mathMinus">
                        <a:avLst/>
                      </a:prstGeom>
                    </wps:spPr>
                    <wps:style>
                      <a:lnRef idx="3">
                        <a:schemeClr val="lt1"/>
                      </a:lnRef>
                      <a:fillRef idx="1">
                        <a:schemeClr val="accent6"/>
                      </a:fillRef>
                      <a:effectRef idx="1">
                        <a:schemeClr val="accent6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0451FB" id="Menos 6" o:spid="_x0000_s1026" style="position:absolute;margin-left:-233.75pt;margin-top:-33.45pt;width:911.25pt;height:30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573051,381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" path="m1534008,145873r8505035,l10039043,235594r-8505035,l1534008,145873xe" fillcolor="#f3e8d2 [3209]" strokecolor="white [3201]" strokeweight="1.5pt">
              <v:stroke joinstyle="miter"/>
              <v:path arrowok="t" o:connecttype="custom" o:connectlocs="1534008,145873;10039043,145873;10039043,235594;1534008,235594;1534008,145873" o:connectangles="0,0,0,0,0"/>
            </v:shape>
          </w:pict>
        </mc:Fallback>
      </mc:AlternateContent>
    </w:r>
    <w:r w:rsidRPr="00D873BE">
      <w:rPr>
        <w:b/>
        <w:noProof/>
        <w:lang w:eastAsia="es-E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B1F4071" wp14:editId="02FB3935">
              <wp:simplePos x="0" y="0"/>
              <wp:positionH relativeFrom="margin">
                <wp:posOffset>5588413</wp:posOffset>
              </wp:positionH>
              <wp:positionV relativeFrom="page">
                <wp:posOffset>10032026</wp:posOffset>
              </wp:positionV>
              <wp:extent cx="436880" cy="716915"/>
              <wp:effectExtent l="7620" t="9525" r="12700" b="6985"/>
              <wp:wrapNone/>
              <wp:docPr id="8" name="Grup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6880" cy="716915"/>
                        <a:chOff x="1743" y="14699"/>
                        <a:chExt cx="688" cy="1129"/>
                      </a:xfrm>
                    </wpg:grpSpPr>
                    <wps:wsp>
                      <wps:cNvPr id="9" name="AutoShape 77"/>
                      <wps:cNvCnPr>
                        <a:cxnSpLocks noChangeShapeType="1"/>
                      </wps:cNvCnPr>
                      <wps:spPr bwMode="auto">
                        <a:xfrm flipV="1">
                          <a:off x="2111" y="15387"/>
                          <a:ext cx="0" cy="441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Rectangle 78"/>
                      <wps:cNvSpPr>
                        <a:spLocks noChangeArrowheads="1"/>
                      </wps:cNvSpPr>
                      <wps:spPr bwMode="auto">
                        <a:xfrm>
                          <a:off x="1743" y="14699"/>
                          <a:ext cx="688" cy="688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37F0D62" w14:textId="7FCDD5BA" w:rsidR="000034DF" w:rsidRDefault="000034DF">
                            <w:pPr>
                              <w:pStyle w:val="Piedepgina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fldChar w:fldCharType="separate"/>
                            </w:r>
                            <w:r w:rsidR="00A32AC7" w:rsidRPr="00A32AC7">
                              <w:rPr>
                                <w:noProof/>
                                <w:sz w:val="16"/>
                                <w:szCs w:val="16"/>
                              </w:rPr>
                              <w:t>4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1F4071" id="Grupo 8" o:spid="_x0000_s1026" style="position:absolute;left:0;text-align:left;margin-left:440.05pt;margin-top:789.9pt;width:34.4pt;height:56.45pt;z-index:251659264;mso-position-horizontal-relative:margin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7" o:spid="_x0000_s1027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<v:rect id="Rectangle 78" o:spid="_x0000_s1028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<v:textbox>
                  <w:txbxContent>
                    <w:p w14:paraId="037F0D62" w14:textId="7FCDD5BA" w:rsidR="000034DF" w:rsidRDefault="000034DF">
                      <w:pPr>
                        <w:pStyle w:val="Piedepgina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fldChar w:fldCharType="begin"/>
                      </w:r>
                      <w:r>
                        <w:instrText>PAGE    \* MERGEFORMAT</w:instrText>
                      </w:r>
                      <w:r>
                        <w:fldChar w:fldCharType="separate"/>
                      </w:r>
                      <w:r w:rsidR="00A32AC7" w:rsidRPr="00A32AC7">
                        <w:rPr>
                          <w:noProof/>
                          <w:sz w:val="16"/>
                          <w:szCs w:val="16"/>
                        </w:rPr>
                        <w:t>4</w:t>
                      </w:r>
                      <w:r>
                        <w:rPr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rect>
              <w10:wrap anchorx="margin" anchory="page"/>
            </v:group>
          </w:pict>
        </mc:Fallback>
      </mc:AlternateContent>
    </w:r>
    <w:sdt>
      <w:sdtPr>
        <w:id w:val="-1582060313"/>
        <w:docPartObj>
          <w:docPartGallery w:val="Page Numbers (Bottom of Page)"/>
          <w:docPartUnique/>
        </w:docPartObj>
      </w:sdtPr>
      <w:sdtEndPr>
        <w:rPr>
          <w:b/>
        </w:rPr>
      </w:sdtEndPr>
      <w:sdtContent/>
    </w:sdt>
    <w:r w:rsidR="00DA3C97">
      <w:rPr>
        <w:b/>
      </w:rPr>
      <w:t xml:space="preserve">DESPLIEGUE DE APLICACIONES WEB </w:t>
    </w:r>
    <w:r>
      <w:rPr>
        <w:b/>
      </w:rPr>
      <w:t xml:space="preserve">| FRANCELLA ROJAS | JOSE LUIS ARGUMOSA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C882D0" w14:textId="77777777" w:rsidR="00593816" w:rsidRDefault="00593816" w:rsidP="0062775F">
      <w:pPr>
        <w:spacing w:after="0" w:line="240" w:lineRule="auto"/>
      </w:pPr>
      <w:r>
        <w:separator/>
      </w:r>
    </w:p>
  </w:footnote>
  <w:footnote w:type="continuationSeparator" w:id="0">
    <w:p w14:paraId="3F966036" w14:textId="77777777" w:rsidR="00593816" w:rsidRDefault="00593816" w:rsidP="006277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D6E54" w14:textId="20A22E8D" w:rsidR="00DA3C97" w:rsidRPr="00DA3C97" w:rsidRDefault="00DA3C97" w:rsidP="00DA3C97">
    <w:pPr>
      <w:pStyle w:val="Encabezado"/>
      <w:rPr>
        <w:b/>
        <w:color w:val="96371E" w:themeColor="accent3" w:themeShade="BF"/>
        <w:sz w:val="20"/>
        <w:szCs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80B24D" wp14:editId="4E7F16B5">
              <wp:simplePos x="0" y="0"/>
              <wp:positionH relativeFrom="column">
                <wp:posOffset>-2919220</wp:posOffset>
              </wp:positionH>
              <wp:positionV relativeFrom="paragraph">
                <wp:posOffset>224533</wp:posOffset>
              </wp:positionV>
              <wp:extent cx="11573051" cy="381467"/>
              <wp:effectExtent l="0" t="0" r="0" b="0"/>
              <wp:wrapNone/>
              <wp:docPr id="4" name="Meno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73051" cy="381467"/>
                      </a:xfrm>
                      <a:prstGeom prst="mathMinus">
                        <a:avLst/>
                      </a:prstGeom>
                    </wps:spPr>
                    <wps:style>
                      <a:lnRef idx="3">
                        <a:schemeClr val="lt1"/>
                      </a:lnRef>
                      <a:fillRef idx="1">
                        <a:schemeClr val="accent6"/>
                      </a:fillRef>
                      <a:effectRef idx="1">
                        <a:schemeClr val="accent6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30CE7D" id="Menos 4" o:spid="_x0000_s1026" style="position:absolute;margin-left:-229.85pt;margin-top:17.7pt;width:911.25pt;height:30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573051,381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" path="m1534008,145873r8505035,l10039043,235594r-8505035,l1534008,145873xe" fillcolor="#f3e8d2 [3209]" strokecolor="white [3201]" strokeweight="1.5pt">
              <v:stroke joinstyle="miter"/>
              <v:path arrowok="t" o:connecttype="custom" o:connectlocs="1534008,145873;10039043,145873;10039043,235594;1534008,235594;1534008,145873" o:connectangles="0,0,0,0,0"/>
            </v:shape>
          </w:pict>
        </mc:Fallback>
      </mc:AlternateConten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C3173C9" wp14:editId="6EE1D9BB">
              <wp:simplePos x="0" y="0"/>
              <wp:positionH relativeFrom="column">
                <wp:posOffset>-3071125</wp:posOffset>
              </wp:positionH>
              <wp:positionV relativeFrom="paragraph">
                <wp:posOffset>71934</wp:posOffset>
              </wp:positionV>
              <wp:extent cx="11573051" cy="381467"/>
              <wp:effectExtent l="0" t="0" r="0" b="0"/>
              <wp:wrapNone/>
              <wp:docPr id="3" name="Meno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73051" cy="381467"/>
                      </a:xfrm>
                      <a:prstGeom prst="mathMinus">
                        <a:avLst/>
                      </a:prstGeom>
                    </wps:spPr>
                    <wps:style>
                      <a:lnRef idx="3">
                        <a:schemeClr val="lt1"/>
                      </a:lnRef>
                      <a:fillRef idx="1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2A38C3F" id="Menos 3" o:spid="_x0000_s1026" style="position:absolute;margin-left:-241.8pt;margin-top:5.65pt;width:911.25pt;height:30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573051,381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" path="m1534008,145873r8505035,l10039043,235594r-8505035,l1534008,145873xe" fillcolor="#2e7d32 [3205]" strokecolor="white [3201]" strokeweight="1.5pt">
              <v:stroke joinstyle="miter"/>
              <v:path arrowok="t" o:connecttype="custom" o:connectlocs="1534008,145873;10039043,145873;10039043,235594;1534008,235594;1534008,145873" o:connectangles="0,0,0,0,0"/>
            </v:shape>
          </w:pict>
        </mc:Fallback>
      </mc:AlternateContent>
    </w:r>
    <w:r w:rsidRPr="00DA3C97">
      <w:rPr>
        <w:b/>
        <w:color w:val="96371E" w:themeColor="accent3" w:themeShade="BF"/>
        <w:sz w:val="20"/>
        <w:szCs w:val="20"/>
      </w:rPr>
      <w:t>Arquitecturas W</w:t>
    </w:r>
    <w:r w:rsidRPr="00DA3C97">
      <w:rPr>
        <w:b/>
        <w:color w:val="96371E" w:themeColor="accent3" w:themeShade="BF"/>
        <w:sz w:val="20"/>
        <w:szCs w:val="20"/>
      </w:rPr>
      <w:t>eb | Práctica 3</w:t>
    </w:r>
    <w:r w:rsidRPr="00DA3C97">
      <w:rPr>
        <w:b/>
        <w:color w:val="96371E" w:themeColor="accent3" w:themeShade="BF"/>
        <w:sz w:val="20"/>
        <w:szCs w:val="20"/>
      </w:rPr>
      <w:t xml:space="preserve">                   </w:t>
    </w:r>
    <w:r>
      <w:rPr>
        <w:b/>
        <w:color w:val="96371E" w:themeColor="accent3" w:themeShade="BF"/>
        <w:sz w:val="20"/>
        <w:szCs w:val="20"/>
      </w:rPr>
      <w:t xml:space="preserve">                                                                   </w:t>
    </w:r>
    <w:r w:rsidRPr="00DA3C97">
      <w:rPr>
        <w:b/>
        <w:color w:val="96371E" w:themeColor="accent3" w:themeShade="BF"/>
        <w:sz w:val="20"/>
        <w:szCs w:val="20"/>
      </w:rPr>
      <w:t>STACK: The Artisan Melt</w:t>
    </w:r>
  </w:p>
  <w:p w14:paraId="7F83E30D" w14:textId="63418B72" w:rsidR="00346154" w:rsidRDefault="00346154" w:rsidP="00DA3C9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CA7942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B0FA5"/>
    <w:multiLevelType w:val="hybridMultilevel"/>
    <w:tmpl w:val="7E6ED4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F18BB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B4854"/>
    <w:multiLevelType w:val="hybridMultilevel"/>
    <w:tmpl w:val="7E6ED4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7E6151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435C38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452F77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B02897"/>
    <w:multiLevelType w:val="hybridMultilevel"/>
    <w:tmpl w:val="7E6ED4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3E6D58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B41CA"/>
    <w:multiLevelType w:val="hybridMultilevel"/>
    <w:tmpl w:val="7E6ED4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D048D8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787E05"/>
    <w:multiLevelType w:val="hybridMultilevel"/>
    <w:tmpl w:val="903CB62C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4F009B"/>
    <w:multiLevelType w:val="hybridMultilevel"/>
    <w:tmpl w:val="7E6ED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4"/>
  </w:num>
  <w:num w:numId="5">
    <w:abstractNumId w:val="12"/>
  </w:num>
  <w:num w:numId="6">
    <w:abstractNumId w:val="8"/>
  </w:num>
  <w:num w:numId="7">
    <w:abstractNumId w:val="10"/>
  </w:num>
  <w:num w:numId="8">
    <w:abstractNumId w:val="0"/>
  </w:num>
  <w:num w:numId="9">
    <w:abstractNumId w:val="11"/>
  </w:num>
  <w:num w:numId="10">
    <w:abstractNumId w:val="2"/>
  </w:num>
  <w:num w:numId="11">
    <w:abstractNumId w:val="7"/>
  </w:num>
  <w:num w:numId="12">
    <w:abstractNumId w:val="9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es-ES" w:vendorID="64" w:dllVersion="6" w:nlCheck="1" w:checkStyle="0"/>
  <w:activeWritingStyle w:appName="MSWord" w:lang="es-ES" w:vendorID="64" w:dllVersion="0" w:nlCheck="1" w:checkStyle="0"/>
  <w:activeWritingStyle w:appName="MSWord" w:lang="es-CR" w:vendorID="64" w:dllVersion="0" w:nlCheck="1" w:checkStyle="0"/>
  <w:activeWritingStyle w:appName="MSWord" w:lang="es-ES" w:vendorID="64" w:dllVersion="131078" w:nlCheck="1" w:checkStyle="0"/>
  <w:activeWritingStyle w:appName="MSWord" w:lang="es-C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E93"/>
    <w:rsid w:val="000034DF"/>
    <w:rsid w:val="00086DD8"/>
    <w:rsid w:val="00271C20"/>
    <w:rsid w:val="002E79C7"/>
    <w:rsid w:val="003104B1"/>
    <w:rsid w:val="003115F6"/>
    <w:rsid w:val="00346154"/>
    <w:rsid w:val="00373943"/>
    <w:rsid w:val="00375E93"/>
    <w:rsid w:val="003D3666"/>
    <w:rsid w:val="00444427"/>
    <w:rsid w:val="00555E04"/>
    <w:rsid w:val="00575286"/>
    <w:rsid w:val="0059346A"/>
    <w:rsid w:val="00593816"/>
    <w:rsid w:val="0062775F"/>
    <w:rsid w:val="006342D4"/>
    <w:rsid w:val="00657434"/>
    <w:rsid w:val="00690A24"/>
    <w:rsid w:val="006914DC"/>
    <w:rsid w:val="006A194D"/>
    <w:rsid w:val="0072064F"/>
    <w:rsid w:val="00844BEC"/>
    <w:rsid w:val="00856C24"/>
    <w:rsid w:val="008A03AA"/>
    <w:rsid w:val="00917616"/>
    <w:rsid w:val="00924495"/>
    <w:rsid w:val="009669E1"/>
    <w:rsid w:val="009F3535"/>
    <w:rsid w:val="00A32AC7"/>
    <w:rsid w:val="00A42FE4"/>
    <w:rsid w:val="00A53612"/>
    <w:rsid w:val="00A66CE2"/>
    <w:rsid w:val="00A67095"/>
    <w:rsid w:val="00A962B8"/>
    <w:rsid w:val="00B3333F"/>
    <w:rsid w:val="00B424FC"/>
    <w:rsid w:val="00B46AAC"/>
    <w:rsid w:val="00B55A91"/>
    <w:rsid w:val="00C516C5"/>
    <w:rsid w:val="00C52ADD"/>
    <w:rsid w:val="00C90E64"/>
    <w:rsid w:val="00CE63A0"/>
    <w:rsid w:val="00D4775B"/>
    <w:rsid w:val="00D50131"/>
    <w:rsid w:val="00D50EB0"/>
    <w:rsid w:val="00D873BE"/>
    <w:rsid w:val="00D94CFB"/>
    <w:rsid w:val="00DA3C97"/>
    <w:rsid w:val="00E4589B"/>
    <w:rsid w:val="00EA08EB"/>
    <w:rsid w:val="00EB06A0"/>
    <w:rsid w:val="00EE5F61"/>
    <w:rsid w:val="00F75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90391"/>
  <w15:chartTrackingRefBased/>
  <w15:docId w15:val="{E35B4363-0D6C-4B0E-98A6-D83CC1C7D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0131"/>
  </w:style>
  <w:style w:type="paragraph" w:styleId="Ttulo1">
    <w:name w:val="heading 1"/>
    <w:basedOn w:val="Normal"/>
    <w:next w:val="Normal"/>
    <w:link w:val="Ttulo1Car"/>
    <w:uiPriority w:val="9"/>
    <w:qFormat/>
    <w:rsid w:val="00690A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A25804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6D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A25804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66C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B3A0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79C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25804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27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775F"/>
  </w:style>
  <w:style w:type="paragraph" w:styleId="Piedepgina">
    <w:name w:val="footer"/>
    <w:basedOn w:val="Normal"/>
    <w:link w:val="PiedepginaCar"/>
    <w:uiPriority w:val="99"/>
    <w:unhideWhenUsed/>
    <w:rsid w:val="00627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775F"/>
  </w:style>
  <w:style w:type="character" w:customStyle="1" w:styleId="Ttulo1Car">
    <w:name w:val="Título 1 Car"/>
    <w:basedOn w:val="Fuentedeprrafopredeter"/>
    <w:link w:val="Ttulo1"/>
    <w:uiPriority w:val="9"/>
    <w:rsid w:val="00690A24"/>
    <w:rPr>
      <w:rFonts w:asciiTheme="majorHAnsi" w:eastAsiaTheme="majorEastAsia" w:hAnsiTheme="majorHAnsi" w:cstheme="majorBidi"/>
      <w:color w:val="A25804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90A2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90A2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90A24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690A24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2E79C7"/>
    <w:rPr>
      <w:rFonts w:asciiTheme="majorHAnsi" w:eastAsiaTheme="majorEastAsia" w:hAnsiTheme="majorHAnsi" w:cstheme="majorBidi"/>
      <w:i/>
      <w:iCs/>
      <w:color w:val="A25804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2E79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R" w:eastAsia="es-CR"/>
    </w:rPr>
  </w:style>
  <w:style w:type="character" w:customStyle="1" w:styleId="Ttulo2Car">
    <w:name w:val="Título 2 Car"/>
    <w:basedOn w:val="Fuentedeprrafopredeter"/>
    <w:link w:val="Ttulo2"/>
    <w:uiPriority w:val="9"/>
    <w:rsid w:val="00086DD8"/>
    <w:rPr>
      <w:rFonts w:asciiTheme="majorHAnsi" w:eastAsiaTheme="majorEastAsia" w:hAnsiTheme="majorHAnsi" w:cstheme="majorBidi"/>
      <w:color w:val="A25804" w:themeColor="accent1" w:themeShade="BF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6342D4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rsid w:val="00A66CE2"/>
    <w:rPr>
      <w:rFonts w:asciiTheme="majorHAnsi" w:eastAsiaTheme="majorEastAsia" w:hAnsiTheme="majorHAnsi" w:cstheme="majorBidi"/>
      <w:color w:val="6B3A0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A66CE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STACK">
      <a:dk1>
        <a:sysClr val="windowText" lastClr="000000"/>
      </a:dk1>
      <a:lt1>
        <a:sysClr val="window" lastClr="FFFFFF"/>
      </a:lt1>
      <a:dk2>
        <a:srgbClr val="7F7F7F"/>
      </a:dk2>
      <a:lt2>
        <a:srgbClr val="F2F2F2"/>
      </a:lt2>
      <a:accent1>
        <a:srgbClr val="D97706"/>
      </a:accent1>
      <a:accent2>
        <a:srgbClr val="2E7D32"/>
      </a:accent2>
      <a:accent3>
        <a:srgbClr val="C94A29"/>
      </a:accent3>
      <a:accent4>
        <a:srgbClr val="1F2421"/>
      </a:accent4>
      <a:accent5>
        <a:srgbClr val="FCFBF7"/>
      </a:accent5>
      <a:accent6>
        <a:srgbClr val="F3E8D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12794-443B-4A97-809A-A4900394A5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4</Pages>
  <Words>595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21</cp:revision>
  <cp:lastPrinted>2026-10-02T14:46:00Z</cp:lastPrinted>
  <dcterms:created xsi:type="dcterms:W3CDTF">2026-09-18T14:06:00Z</dcterms:created>
  <dcterms:modified xsi:type="dcterms:W3CDTF">2026-10-09T14:17:00Z</dcterms:modified>
</cp:coreProperties>
</file>