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565" w:rsidRPr="000942F5" w:rsidRDefault="00561565" w:rsidP="00D3211C">
      <w:pPr>
        <w:tabs>
          <w:tab w:val="left" w:pos="7088"/>
        </w:tabs>
        <w:jc w:val="center"/>
        <w:rPr>
          <w:rFonts w:ascii="Arial" w:hAnsi="Arial" w:cs="Arial"/>
          <w:sz w:val="24"/>
          <w:szCs w:val="24"/>
          <w:lang w:val="en-US"/>
        </w:rPr>
      </w:pPr>
      <w:r w:rsidRPr="000942F5">
        <w:rPr>
          <w:rFonts w:ascii="Arial" w:hAnsi="Arial" w:cs="Arial"/>
          <w:sz w:val="24"/>
          <w:szCs w:val="24"/>
          <w:lang w:val="en-US"/>
        </w:rPr>
        <w:t>Modules: Marketing Digital, SEO/SEA &amp; Redaction Web</w:t>
      </w:r>
    </w:p>
    <w:p w:rsidR="00561565" w:rsidRPr="000942F5" w:rsidRDefault="00561565" w:rsidP="00561565">
      <w:pPr>
        <w:rPr>
          <w:rFonts w:ascii="Arial" w:hAnsi="Arial" w:cs="Arial"/>
          <w:sz w:val="24"/>
          <w:szCs w:val="24"/>
          <w:lang w:val="en-US"/>
        </w:rPr>
      </w:pPr>
    </w:p>
    <w:p w:rsidR="00561565" w:rsidRPr="000942F5" w:rsidRDefault="00561565" w:rsidP="00561565">
      <w:pPr>
        <w:jc w:val="center"/>
        <w:rPr>
          <w:rFonts w:ascii="Arial" w:hAnsi="Arial" w:cs="Arial"/>
          <w:sz w:val="24"/>
          <w:szCs w:val="24"/>
        </w:rPr>
      </w:pPr>
      <w:r w:rsidRPr="000942F5">
        <w:rPr>
          <w:rFonts w:ascii="Arial" w:hAnsi="Arial" w:cs="Arial"/>
          <w:sz w:val="24"/>
          <w:szCs w:val="24"/>
        </w:rPr>
        <w:t>|ÉVALUATION INTERMÉDIAIRE|</w:t>
      </w:r>
    </w:p>
    <w:p w:rsidR="009C73E0" w:rsidRPr="000942F5" w:rsidRDefault="00561565" w:rsidP="00561565">
      <w:pPr>
        <w:jc w:val="center"/>
        <w:rPr>
          <w:rFonts w:ascii="Arial" w:hAnsi="Arial" w:cs="Arial"/>
          <w:sz w:val="24"/>
          <w:szCs w:val="24"/>
        </w:rPr>
      </w:pPr>
      <w:r w:rsidRPr="000942F5">
        <w:rPr>
          <w:rFonts w:ascii="Arial" w:hAnsi="Arial" w:cs="Arial"/>
          <w:sz w:val="24"/>
          <w:szCs w:val="24"/>
        </w:rPr>
        <w:t>AUDIT &amp; OPTIMISATION D’UN SITE WEB</w:t>
      </w:r>
    </w:p>
    <w:p w:rsidR="007A4FB0" w:rsidRPr="000942F5" w:rsidRDefault="007A4FB0" w:rsidP="007A4FB0">
      <w:pPr>
        <w:rPr>
          <w:rFonts w:ascii="Arial" w:hAnsi="Arial" w:cs="Arial"/>
          <w:sz w:val="24"/>
          <w:szCs w:val="24"/>
        </w:rPr>
      </w:pPr>
    </w:p>
    <w:p w:rsidR="007A4FB0" w:rsidRPr="000942F5" w:rsidRDefault="007A4FB0" w:rsidP="007A4FB0">
      <w:pPr>
        <w:rPr>
          <w:rFonts w:ascii="Arial" w:hAnsi="Arial" w:cs="Arial"/>
          <w:sz w:val="24"/>
          <w:szCs w:val="24"/>
          <w:lang w:val="en-US"/>
        </w:rPr>
      </w:pPr>
      <w:r w:rsidRPr="000942F5">
        <w:rPr>
          <w:rFonts w:ascii="Arial" w:hAnsi="Arial" w:cs="Arial"/>
          <w:sz w:val="24"/>
          <w:szCs w:val="24"/>
          <w:lang w:val="en-US"/>
        </w:rPr>
        <w:t>Repository Name: SAYNA-MARKETING-EVALUATION-M</w:t>
      </w:r>
    </w:p>
    <w:p w:rsidR="007A4FB0" w:rsidRPr="000942F5" w:rsidRDefault="007A4FB0" w:rsidP="007A4FB0">
      <w:pPr>
        <w:rPr>
          <w:rFonts w:ascii="Arial" w:hAnsi="Arial" w:cs="Arial"/>
          <w:sz w:val="24"/>
          <w:szCs w:val="24"/>
          <w:lang w:val="en-US"/>
        </w:rPr>
      </w:pPr>
    </w:p>
    <w:p w:rsidR="007A4FB0" w:rsidRPr="000942F5" w:rsidRDefault="0020539E" w:rsidP="007A4FB0">
      <w:pPr>
        <w:rPr>
          <w:rFonts w:ascii="Arial" w:hAnsi="Arial" w:cs="Arial"/>
          <w:sz w:val="24"/>
          <w:szCs w:val="24"/>
          <w:u w:val="single"/>
        </w:rPr>
      </w:pPr>
      <w:r w:rsidRPr="000942F5">
        <w:rPr>
          <w:rFonts w:ascii="Arial" w:hAnsi="Arial" w:cs="Arial"/>
          <w:sz w:val="24"/>
          <w:szCs w:val="24"/>
        </w:rPr>
        <w:t>V -</w:t>
      </w:r>
      <w:r w:rsidR="007A4FB0" w:rsidRPr="000942F5">
        <w:rPr>
          <w:rFonts w:ascii="Arial" w:hAnsi="Arial" w:cs="Arial"/>
          <w:sz w:val="24"/>
          <w:szCs w:val="24"/>
          <w:u w:val="single"/>
        </w:rPr>
        <w:t>PARTIE 1</w:t>
      </w:r>
      <w:r w:rsidR="007A4FB0" w:rsidRPr="000942F5">
        <w:rPr>
          <w:rFonts w:ascii="Arial" w:hAnsi="Arial" w:cs="Arial"/>
          <w:sz w:val="24"/>
          <w:szCs w:val="24"/>
        </w:rPr>
        <w:t xml:space="preserve">: </w:t>
      </w:r>
      <w:r w:rsidR="007A4FB0" w:rsidRPr="000942F5">
        <w:rPr>
          <w:rFonts w:ascii="Arial" w:hAnsi="Arial" w:cs="Arial"/>
          <w:sz w:val="24"/>
          <w:szCs w:val="24"/>
          <w:u w:val="single"/>
        </w:rPr>
        <w:t>Marketing Stratégique &amp; Digital</w:t>
      </w:r>
    </w:p>
    <w:p w:rsidR="001D08E0" w:rsidRPr="000942F5" w:rsidRDefault="001D08E0" w:rsidP="007A4FB0">
      <w:pPr>
        <w:rPr>
          <w:rFonts w:ascii="Arial" w:hAnsi="Arial" w:cs="Arial"/>
          <w:sz w:val="24"/>
          <w:szCs w:val="24"/>
          <w:u w:val="single"/>
        </w:rPr>
      </w:pPr>
      <w:r w:rsidRPr="000942F5">
        <w:rPr>
          <w:rFonts w:ascii="Arial" w:hAnsi="Arial" w:cs="Arial"/>
          <w:sz w:val="24"/>
          <w:szCs w:val="24"/>
          <w:u w:val="single"/>
        </w:rPr>
        <w:t xml:space="preserve">                  </w:t>
      </w:r>
    </w:p>
    <w:p w:rsidR="00BC1AF4" w:rsidRPr="000942F5" w:rsidRDefault="00BC1AF4" w:rsidP="00BC1AF4">
      <w:pPr>
        <w:rPr>
          <w:rFonts w:ascii="Arial" w:hAnsi="Arial" w:cs="Arial"/>
          <w:sz w:val="24"/>
          <w:szCs w:val="24"/>
        </w:rPr>
      </w:pPr>
      <w:r w:rsidRPr="000942F5">
        <w:rPr>
          <w:rFonts w:ascii="Arial" w:hAnsi="Arial" w:cs="Arial"/>
          <w:sz w:val="24"/>
          <w:szCs w:val="24"/>
        </w:rPr>
        <w:t xml:space="preserve">         V.1 - </w:t>
      </w:r>
      <w:r w:rsidRPr="000942F5">
        <w:rPr>
          <w:rFonts w:ascii="Arial" w:hAnsi="Arial" w:cs="Arial"/>
          <w:sz w:val="24"/>
          <w:szCs w:val="24"/>
          <w:u w:val="single"/>
        </w:rPr>
        <w:t>Étude de l’environnement de l’entreprise</w:t>
      </w:r>
    </w:p>
    <w:p w:rsidR="007A4FB0" w:rsidRPr="000942F5" w:rsidRDefault="00BC1AF4" w:rsidP="00BC1AF4">
      <w:pPr>
        <w:rPr>
          <w:rFonts w:ascii="Arial" w:hAnsi="Arial" w:cs="Arial"/>
          <w:sz w:val="24"/>
          <w:szCs w:val="24"/>
        </w:rPr>
      </w:pPr>
      <w:r w:rsidRPr="000942F5">
        <w:rPr>
          <w:rFonts w:ascii="Arial" w:hAnsi="Arial" w:cs="Arial"/>
          <w:sz w:val="24"/>
          <w:szCs w:val="24"/>
        </w:rPr>
        <w:t>1- les facteurs au niveau macro-environnemental :</w:t>
      </w:r>
    </w:p>
    <w:tbl>
      <w:tblPr>
        <w:tblStyle w:val="Grilledutableau"/>
        <w:tblW w:w="11088" w:type="dxa"/>
        <w:tblInd w:w="-885" w:type="dxa"/>
        <w:tblLayout w:type="fixed"/>
        <w:tblLook w:val="04A0"/>
      </w:tblPr>
      <w:tblGrid>
        <w:gridCol w:w="1986"/>
        <w:gridCol w:w="2444"/>
        <w:gridCol w:w="1666"/>
        <w:gridCol w:w="1985"/>
        <w:gridCol w:w="1559"/>
        <w:gridCol w:w="1448"/>
      </w:tblGrid>
      <w:tr w:rsidR="00ED381A" w:rsidRPr="000942F5" w:rsidTr="007A76E9">
        <w:trPr>
          <w:trHeight w:val="898"/>
        </w:trPr>
        <w:tc>
          <w:tcPr>
            <w:tcW w:w="1986" w:type="dxa"/>
          </w:tcPr>
          <w:p w:rsidR="00544083" w:rsidRPr="000942F5" w:rsidRDefault="00544083" w:rsidP="00BC1AF4">
            <w:pPr>
              <w:rPr>
                <w:rFonts w:ascii="Arial" w:hAnsi="Arial" w:cs="Arial"/>
                <w:sz w:val="24"/>
                <w:szCs w:val="24"/>
              </w:rPr>
            </w:pPr>
            <w:r w:rsidRPr="000942F5">
              <w:rPr>
                <w:rFonts w:ascii="Arial" w:hAnsi="Arial" w:cs="Arial"/>
                <w:sz w:val="24"/>
                <w:szCs w:val="24"/>
              </w:rPr>
              <w:t>POLITIQUE</w:t>
            </w:r>
          </w:p>
        </w:tc>
        <w:tc>
          <w:tcPr>
            <w:tcW w:w="2444" w:type="dxa"/>
          </w:tcPr>
          <w:p w:rsidR="00544083" w:rsidRPr="000942F5" w:rsidRDefault="00544083" w:rsidP="00BC1AF4">
            <w:pPr>
              <w:rPr>
                <w:rFonts w:ascii="Arial" w:hAnsi="Arial" w:cs="Arial"/>
                <w:sz w:val="24"/>
                <w:szCs w:val="24"/>
              </w:rPr>
            </w:pPr>
            <w:r w:rsidRPr="000942F5">
              <w:rPr>
                <w:rFonts w:ascii="Arial" w:hAnsi="Arial" w:cs="Arial"/>
                <w:sz w:val="24"/>
                <w:szCs w:val="24"/>
              </w:rPr>
              <w:t>ÉCONOMIQUE</w:t>
            </w:r>
          </w:p>
        </w:tc>
        <w:tc>
          <w:tcPr>
            <w:tcW w:w="1666" w:type="dxa"/>
          </w:tcPr>
          <w:p w:rsidR="00544083" w:rsidRPr="000942F5" w:rsidRDefault="00544083" w:rsidP="00BC1AF4">
            <w:pPr>
              <w:rPr>
                <w:rFonts w:ascii="Arial" w:hAnsi="Arial" w:cs="Arial"/>
                <w:sz w:val="24"/>
                <w:szCs w:val="24"/>
              </w:rPr>
            </w:pPr>
            <w:r w:rsidRPr="000942F5">
              <w:rPr>
                <w:rFonts w:ascii="Arial" w:hAnsi="Arial" w:cs="Arial"/>
                <w:sz w:val="24"/>
                <w:szCs w:val="24"/>
              </w:rPr>
              <w:t>SOCIOLOGIQUE</w:t>
            </w:r>
          </w:p>
        </w:tc>
        <w:tc>
          <w:tcPr>
            <w:tcW w:w="1985" w:type="dxa"/>
          </w:tcPr>
          <w:p w:rsidR="00544083" w:rsidRPr="000942F5" w:rsidRDefault="00544083" w:rsidP="00BC1AF4">
            <w:pPr>
              <w:rPr>
                <w:rFonts w:ascii="Arial" w:hAnsi="Arial" w:cs="Arial"/>
                <w:sz w:val="24"/>
                <w:szCs w:val="24"/>
              </w:rPr>
            </w:pPr>
            <w:r w:rsidRPr="000942F5">
              <w:rPr>
                <w:rFonts w:ascii="Arial" w:hAnsi="Arial" w:cs="Arial"/>
                <w:sz w:val="24"/>
                <w:szCs w:val="24"/>
              </w:rPr>
              <w:t>TECHNOLOGIQUE</w:t>
            </w:r>
          </w:p>
        </w:tc>
        <w:tc>
          <w:tcPr>
            <w:tcW w:w="1559" w:type="dxa"/>
          </w:tcPr>
          <w:p w:rsidR="00544083" w:rsidRPr="000942F5" w:rsidRDefault="00544083" w:rsidP="00BC1AF4">
            <w:pPr>
              <w:rPr>
                <w:rFonts w:ascii="Arial" w:hAnsi="Arial" w:cs="Arial"/>
                <w:sz w:val="24"/>
                <w:szCs w:val="24"/>
              </w:rPr>
            </w:pPr>
            <w:r w:rsidRPr="000942F5">
              <w:rPr>
                <w:rFonts w:ascii="Arial" w:hAnsi="Arial" w:cs="Arial"/>
                <w:sz w:val="24"/>
                <w:szCs w:val="24"/>
              </w:rPr>
              <w:t>ENVIRONNEMENTAL</w:t>
            </w:r>
          </w:p>
        </w:tc>
        <w:tc>
          <w:tcPr>
            <w:tcW w:w="1448" w:type="dxa"/>
          </w:tcPr>
          <w:p w:rsidR="00544083" w:rsidRPr="000942F5" w:rsidRDefault="00544083" w:rsidP="00BC1AF4">
            <w:pPr>
              <w:rPr>
                <w:rFonts w:ascii="Arial" w:hAnsi="Arial" w:cs="Arial"/>
                <w:sz w:val="24"/>
                <w:szCs w:val="24"/>
              </w:rPr>
            </w:pPr>
            <w:r w:rsidRPr="000942F5">
              <w:rPr>
                <w:rFonts w:ascii="Arial" w:hAnsi="Arial" w:cs="Arial"/>
                <w:sz w:val="24"/>
                <w:szCs w:val="24"/>
              </w:rPr>
              <w:t>LÉGAL</w:t>
            </w:r>
          </w:p>
        </w:tc>
      </w:tr>
      <w:tr w:rsidR="00ED381A" w:rsidRPr="000942F5" w:rsidTr="00ED381A">
        <w:trPr>
          <w:trHeight w:val="2987"/>
        </w:trPr>
        <w:tc>
          <w:tcPr>
            <w:tcW w:w="1986" w:type="dxa"/>
          </w:tcPr>
          <w:p w:rsidR="009874DD" w:rsidRPr="000942F5" w:rsidRDefault="00BC6319" w:rsidP="009874DD">
            <w:pPr>
              <w:rPr>
                <w:rFonts w:ascii="Arial" w:hAnsi="Arial" w:cs="Arial"/>
                <w:sz w:val="24"/>
                <w:szCs w:val="24"/>
              </w:rPr>
            </w:pPr>
            <w:r w:rsidRPr="000942F5">
              <w:rPr>
                <w:rFonts w:ascii="Arial" w:hAnsi="Arial" w:cs="Arial"/>
                <w:sz w:val="24"/>
                <w:szCs w:val="24"/>
              </w:rPr>
              <w:t>La stabilité gouvernementale, la protection sociale, les politiques fiscales…</w:t>
            </w:r>
          </w:p>
          <w:p w:rsidR="00544083" w:rsidRPr="000942F5" w:rsidRDefault="00544083" w:rsidP="00BC1AF4">
            <w:pPr>
              <w:rPr>
                <w:rFonts w:ascii="Arial" w:hAnsi="Arial" w:cs="Arial"/>
                <w:sz w:val="24"/>
                <w:szCs w:val="24"/>
              </w:rPr>
            </w:pPr>
          </w:p>
        </w:tc>
        <w:tc>
          <w:tcPr>
            <w:tcW w:w="2444" w:type="dxa"/>
          </w:tcPr>
          <w:p w:rsidR="009874DD" w:rsidRPr="000942F5" w:rsidRDefault="00BC6319" w:rsidP="009874DD">
            <w:pPr>
              <w:rPr>
                <w:rFonts w:ascii="Arial" w:hAnsi="Arial" w:cs="Arial"/>
                <w:sz w:val="24"/>
                <w:szCs w:val="24"/>
              </w:rPr>
            </w:pPr>
            <w:r w:rsidRPr="000942F5">
              <w:rPr>
                <w:rFonts w:ascii="Arial" w:hAnsi="Arial" w:cs="Arial"/>
                <w:sz w:val="24"/>
                <w:szCs w:val="24"/>
              </w:rPr>
              <w:t>Taux de croissance du pays, chômage, inflation…</w:t>
            </w:r>
          </w:p>
          <w:p w:rsidR="00544083" w:rsidRPr="000942F5" w:rsidRDefault="00544083" w:rsidP="00BC1AF4">
            <w:pPr>
              <w:rPr>
                <w:rFonts w:ascii="Arial" w:hAnsi="Arial" w:cs="Arial"/>
                <w:sz w:val="24"/>
                <w:szCs w:val="24"/>
              </w:rPr>
            </w:pPr>
          </w:p>
        </w:tc>
        <w:tc>
          <w:tcPr>
            <w:tcW w:w="1666" w:type="dxa"/>
          </w:tcPr>
          <w:p w:rsidR="009874DD" w:rsidRPr="000942F5" w:rsidRDefault="007A76E9" w:rsidP="009874DD">
            <w:pPr>
              <w:rPr>
                <w:rFonts w:ascii="Arial" w:hAnsi="Arial" w:cs="Arial"/>
                <w:sz w:val="24"/>
                <w:szCs w:val="24"/>
              </w:rPr>
            </w:pPr>
            <w:r w:rsidRPr="000942F5">
              <w:rPr>
                <w:rFonts w:ascii="Arial" w:hAnsi="Arial" w:cs="Arial"/>
                <w:sz w:val="24"/>
                <w:szCs w:val="24"/>
              </w:rPr>
              <w:t>Démographie, niveau d’éducation, évolution des structures familiales…</w:t>
            </w:r>
          </w:p>
          <w:p w:rsidR="00544083" w:rsidRPr="000942F5" w:rsidRDefault="00544083" w:rsidP="00BC1AF4">
            <w:pPr>
              <w:rPr>
                <w:rFonts w:ascii="Arial" w:hAnsi="Arial" w:cs="Arial"/>
                <w:sz w:val="24"/>
                <w:szCs w:val="24"/>
              </w:rPr>
            </w:pPr>
          </w:p>
        </w:tc>
        <w:tc>
          <w:tcPr>
            <w:tcW w:w="1985" w:type="dxa"/>
          </w:tcPr>
          <w:p w:rsidR="009874DD" w:rsidRPr="000942F5" w:rsidRDefault="00BC6319" w:rsidP="009874DD">
            <w:pPr>
              <w:rPr>
                <w:rFonts w:ascii="Arial" w:hAnsi="Arial" w:cs="Arial"/>
                <w:sz w:val="24"/>
                <w:szCs w:val="24"/>
              </w:rPr>
            </w:pPr>
            <w:r w:rsidRPr="000942F5">
              <w:rPr>
                <w:rFonts w:ascii="Arial" w:hAnsi="Arial" w:cs="Arial"/>
                <w:sz w:val="24"/>
                <w:szCs w:val="24"/>
              </w:rPr>
              <w:t>Obsolescence, investissement public et prive, tra</w:t>
            </w:r>
            <w:r w:rsidR="00ED381A" w:rsidRPr="000942F5">
              <w:rPr>
                <w:rFonts w:ascii="Arial" w:hAnsi="Arial" w:cs="Arial"/>
                <w:sz w:val="24"/>
                <w:szCs w:val="24"/>
              </w:rPr>
              <w:t>n</w:t>
            </w:r>
            <w:r w:rsidRPr="000942F5">
              <w:rPr>
                <w:rFonts w:ascii="Arial" w:hAnsi="Arial" w:cs="Arial"/>
                <w:sz w:val="24"/>
                <w:szCs w:val="24"/>
              </w:rPr>
              <w:t>sferts de te</w:t>
            </w:r>
            <w:r w:rsidR="00ED381A" w:rsidRPr="000942F5">
              <w:rPr>
                <w:rFonts w:ascii="Arial" w:hAnsi="Arial" w:cs="Arial"/>
                <w:sz w:val="24"/>
                <w:szCs w:val="24"/>
              </w:rPr>
              <w:t>chnologie…</w:t>
            </w:r>
          </w:p>
          <w:p w:rsidR="00544083" w:rsidRPr="000942F5" w:rsidRDefault="00544083" w:rsidP="00BC1AF4">
            <w:pPr>
              <w:rPr>
                <w:rFonts w:ascii="Arial" w:hAnsi="Arial" w:cs="Arial"/>
                <w:sz w:val="24"/>
                <w:szCs w:val="24"/>
              </w:rPr>
            </w:pPr>
          </w:p>
        </w:tc>
        <w:tc>
          <w:tcPr>
            <w:tcW w:w="1559" w:type="dxa"/>
          </w:tcPr>
          <w:p w:rsidR="00544083" w:rsidRPr="000942F5" w:rsidRDefault="00ED381A" w:rsidP="00ED381A">
            <w:pPr>
              <w:tabs>
                <w:tab w:val="left" w:pos="112"/>
                <w:tab w:val="left" w:pos="254"/>
              </w:tabs>
              <w:ind w:right="-108"/>
              <w:rPr>
                <w:rFonts w:ascii="Arial" w:hAnsi="Arial" w:cs="Arial"/>
                <w:sz w:val="24"/>
                <w:szCs w:val="24"/>
              </w:rPr>
            </w:pPr>
            <w:r w:rsidRPr="000942F5">
              <w:rPr>
                <w:rFonts w:ascii="Arial" w:hAnsi="Arial" w:cs="Arial"/>
                <w:sz w:val="24"/>
                <w:szCs w:val="24"/>
              </w:rPr>
              <w:t>Politique écologique, énergies renouvelables, traitement de déchets…</w:t>
            </w:r>
          </w:p>
        </w:tc>
        <w:tc>
          <w:tcPr>
            <w:tcW w:w="1448" w:type="dxa"/>
          </w:tcPr>
          <w:p w:rsidR="009874DD" w:rsidRPr="000942F5" w:rsidRDefault="00ED381A" w:rsidP="009874DD">
            <w:pPr>
              <w:rPr>
                <w:rFonts w:ascii="Arial" w:hAnsi="Arial" w:cs="Arial"/>
                <w:sz w:val="24"/>
                <w:szCs w:val="24"/>
              </w:rPr>
            </w:pPr>
            <w:r w:rsidRPr="000942F5">
              <w:rPr>
                <w:rFonts w:ascii="Arial" w:hAnsi="Arial" w:cs="Arial"/>
                <w:sz w:val="24"/>
                <w:szCs w:val="24"/>
              </w:rPr>
              <w:t xml:space="preserve">Droit  </w:t>
            </w:r>
            <w:r w:rsidR="005C1F21" w:rsidRPr="000942F5">
              <w:rPr>
                <w:rFonts w:ascii="Arial" w:hAnsi="Arial" w:cs="Arial"/>
                <w:sz w:val="24"/>
                <w:szCs w:val="24"/>
              </w:rPr>
              <w:t xml:space="preserve">, </w:t>
            </w:r>
            <w:r w:rsidRPr="000942F5">
              <w:rPr>
                <w:rFonts w:ascii="Arial" w:hAnsi="Arial" w:cs="Arial"/>
                <w:sz w:val="24"/>
                <w:szCs w:val="24"/>
              </w:rPr>
              <w:t>du travail ,</w:t>
            </w:r>
            <w:r w:rsidR="005C1F21" w:rsidRPr="000942F5">
              <w:rPr>
                <w:rFonts w:ascii="Arial" w:hAnsi="Arial" w:cs="Arial"/>
                <w:sz w:val="24"/>
                <w:szCs w:val="24"/>
              </w:rPr>
              <w:t xml:space="preserve">lois sur les monopoles, normes de </w:t>
            </w:r>
            <w:r w:rsidR="007A76E9" w:rsidRPr="000942F5">
              <w:rPr>
                <w:rFonts w:ascii="Arial" w:hAnsi="Arial" w:cs="Arial"/>
                <w:sz w:val="24"/>
                <w:szCs w:val="24"/>
              </w:rPr>
              <w:t>sécurité</w:t>
            </w:r>
          </w:p>
          <w:p w:rsidR="00ED381A" w:rsidRPr="000942F5" w:rsidRDefault="00ED381A" w:rsidP="00BC1AF4">
            <w:pPr>
              <w:rPr>
                <w:rFonts w:ascii="Arial" w:hAnsi="Arial" w:cs="Arial"/>
                <w:sz w:val="24"/>
                <w:szCs w:val="24"/>
              </w:rPr>
            </w:pPr>
          </w:p>
          <w:p w:rsidR="00ED381A" w:rsidRPr="000942F5" w:rsidRDefault="00ED381A" w:rsidP="00ED381A">
            <w:pPr>
              <w:rPr>
                <w:rFonts w:ascii="Arial" w:hAnsi="Arial" w:cs="Arial"/>
                <w:sz w:val="24"/>
                <w:szCs w:val="24"/>
              </w:rPr>
            </w:pPr>
          </w:p>
          <w:p w:rsidR="00544083" w:rsidRPr="000942F5" w:rsidRDefault="00544083" w:rsidP="00ED381A">
            <w:pPr>
              <w:ind w:right="385"/>
              <w:jc w:val="center"/>
              <w:rPr>
                <w:rFonts w:ascii="Arial" w:hAnsi="Arial" w:cs="Arial"/>
                <w:sz w:val="24"/>
                <w:szCs w:val="24"/>
              </w:rPr>
            </w:pPr>
          </w:p>
        </w:tc>
      </w:tr>
    </w:tbl>
    <w:p w:rsidR="00BC1AF4" w:rsidRPr="000942F5" w:rsidRDefault="00BC1AF4" w:rsidP="00BC1AF4">
      <w:pPr>
        <w:rPr>
          <w:rFonts w:ascii="Arial" w:hAnsi="Arial" w:cs="Arial"/>
          <w:sz w:val="24"/>
          <w:szCs w:val="24"/>
        </w:rPr>
      </w:pPr>
      <w:r w:rsidRPr="000942F5">
        <w:rPr>
          <w:rFonts w:ascii="Arial" w:hAnsi="Arial" w:cs="Arial"/>
          <w:sz w:val="24"/>
          <w:szCs w:val="24"/>
        </w:rPr>
        <w:t>2- les Forces de Porter :</w:t>
      </w:r>
    </w:p>
    <w:p w:rsidR="009874DD" w:rsidRPr="000942F5" w:rsidRDefault="009874DD" w:rsidP="009874DD">
      <w:pPr>
        <w:spacing w:before="240" w:after="240"/>
        <w:outlineLvl w:val="2"/>
        <w:rPr>
          <w:rFonts w:ascii="Arial" w:eastAsia="Times New Roman" w:hAnsi="Arial" w:cs="Arial"/>
          <w:color w:val="282C33"/>
          <w:sz w:val="24"/>
          <w:szCs w:val="24"/>
          <w:lang w:eastAsia="fr-FR" w:bidi="ar-SA"/>
        </w:rPr>
      </w:pPr>
      <w:r w:rsidRPr="000942F5">
        <w:rPr>
          <w:rFonts w:ascii="Arial" w:eastAsia="Times New Roman" w:hAnsi="Arial" w:cs="Arial"/>
          <w:b/>
          <w:bCs/>
          <w:color w:val="282C33"/>
          <w:sz w:val="24"/>
          <w:szCs w:val="24"/>
          <w:lang w:eastAsia="fr-FR" w:bidi="ar-SA"/>
        </w:rPr>
        <w:t xml:space="preserve">-Menace de nouveaux entrants : </w:t>
      </w:r>
      <w:r w:rsidR="00F12176" w:rsidRPr="000942F5">
        <w:rPr>
          <w:rFonts w:ascii="Arial" w:eastAsia="Times New Roman" w:hAnsi="Arial" w:cs="Arial"/>
          <w:color w:val="282C33"/>
          <w:sz w:val="24"/>
          <w:szCs w:val="24"/>
          <w:lang w:eastAsia="fr-FR" w:bidi="ar-SA"/>
        </w:rPr>
        <w:t>La facilité avec</w:t>
      </w:r>
      <w:r w:rsidRPr="000942F5">
        <w:rPr>
          <w:rFonts w:ascii="Arial" w:eastAsia="Times New Roman" w:hAnsi="Arial" w:cs="Arial"/>
          <w:color w:val="282C33"/>
          <w:sz w:val="24"/>
          <w:szCs w:val="24"/>
          <w:lang w:eastAsia="fr-FR" w:bidi="ar-SA"/>
        </w:rPr>
        <w:t xml:space="preserve"> des concurrents pourraient pénétrer sur votre marché et menacer la position de votre entreprise. </w:t>
      </w:r>
    </w:p>
    <w:p w:rsidR="009874DD" w:rsidRPr="000942F5" w:rsidRDefault="009874DD" w:rsidP="009874DD">
      <w:pPr>
        <w:spacing w:before="240" w:after="240"/>
        <w:outlineLvl w:val="2"/>
        <w:rPr>
          <w:rFonts w:ascii="Arial" w:eastAsia="Times New Roman" w:hAnsi="Arial" w:cs="Arial"/>
          <w:color w:val="282C33"/>
          <w:sz w:val="24"/>
          <w:szCs w:val="24"/>
          <w:lang w:eastAsia="fr-FR" w:bidi="ar-SA"/>
        </w:rPr>
      </w:pPr>
      <w:r w:rsidRPr="000942F5">
        <w:rPr>
          <w:rFonts w:ascii="Arial" w:eastAsia="Times New Roman" w:hAnsi="Arial" w:cs="Arial"/>
          <w:b/>
          <w:bCs/>
          <w:color w:val="282C33"/>
          <w:sz w:val="24"/>
          <w:szCs w:val="24"/>
          <w:lang w:eastAsia="fr-FR" w:bidi="ar-SA"/>
        </w:rPr>
        <w:t>-Menace de produits de substitution :</w:t>
      </w:r>
      <w:r w:rsidR="00F12176" w:rsidRPr="000942F5">
        <w:rPr>
          <w:rFonts w:ascii="Arial" w:eastAsia="Times New Roman" w:hAnsi="Arial" w:cs="Arial"/>
          <w:color w:val="282C33"/>
          <w:sz w:val="24"/>
          <w:szCs w:val="24"/>
          <w:lang w:eastAsia="fr-FR" w:bidi="ar-SA"/>
        </w:rPr>
        <w:t xml:space="preserve"> M</w:t>
      </w:r>
      <w:r w:rsidRPr="000942F5">
        <w:rPr>
          <w:rFonts w:ascii="Arial" w:eastAsia="Times New Roman" w:hAnsi="Arial" w:cs="Arial"/>
          <w:color w:val="282C33"/>
          <w:sz w:val="24"/>
          <w:szCs w:val="24"/>
          <w:lang w:eastAsia="fr-FR" w:bidi="ar-SA"/>
        </w:rPr>
        <w:t xml:space="preserve">odèle de Porter vous invite à déterminer la probabilité que vos clients remplacent votre produit ou service par une alternative qui répond au même besoin. </w:t>
      </w:r>
    </w:p>
    <w:p w:rsidR="009874DD" w:rsidRPr="000942F5" w:rsidRDefault="009874DD" w:rsidP="009874DD">
      <w:pPr>
        <w:spacing w:before="240" w:after="240"/>
        <w:outlineLvl w:val="2"/>
        <w:rPr>
          <w:rFonts w:ascii="Arial" w:eastAsia="Times New Roman" w:hAnsi="Arial" w:cs="Arial"/>
          <w:color w:val="282C33"/>
          <w:sz w:val="24"/>
          <w:szCs w:val="24"/>
          <w:lang w:eastAsia="fr-FR" w:bidi="ar-SA"/>
        </w:rPr>
      </w:pPr>
      <w:r w:rsidRPr="000942F5">
        <w:rPr>
          <w:rFonts w:ascii="Arial" w:eastAsia="Times New Roman" w:hAnsi="Arial" w:cs="Arial"/>
          <w:b/>
          <w:bCs/>
          <w:color w:val="282C33"/>
          <w:sz w:val="24"/>
          <w:szCs w:val="24"/>
          <w:lang w:eastAsia="fr-FR" w:bidi="ar-SA"/>
        </w:rPr>
        <w:t>-Pouvoir de négociation des fournisseurs :</w:t>
      </w:r>
      <w:r w:rsidR="00F12176" w:rsidRPr="000942F5">
        <w:rPr>
          <w:rFonts w:ascii="Arial" w:eastAsia="Times New Roman" w:hAnsi="Arial" w:cs="Arial"/>
          <w:color w:val="282C33"/>
          <w:sz w:val="24"/>
          <w:szCs w:val="24"/>
          <w:lang w:eastAsia="fr-FR" w:bidi="ar-SA"/>
        </w:rPr>
        <w:t xml:space="preserve"> L</w:t>
      </w:r>
      <w:r w:rsidRPr="000942F5">
        <w:rPr>
          <w:rFonts w:ascii="Arial" w:eastAsia="Times New Roman" w:hAnsi="Arial" w:cs="Arial"/>
          <w:color w:val="282C33"/>
          <w:sz w:val="24"/>
          <w:szCs w:val="24"/>
          <w:lang w:eastAsia="fr-FR" w:bidi="ar-SA"/>
        </w:rPr>
        <w:t>a facilité avec laquelle les fournisseurs pourraient augmenter leurs prix et ainsi affecter vos résultats.</w:t>
      </w:r>
    </w:p>
    <w:p w:rsidR="009874DD" w:rsidRPr="000942F5" w:rsidRDefault="009874DD" w:rsidP="009874DD">
      <w:pPr>
        <w:spacing w:before="240" w:after="240"/>
        <w:outlineLvl w:val="2"/>
        <w:rPr>
          <w:rFonts w:ascii="Arial" w:eastAsia="Times New Roman" w:hAnsi="Arial" w:cs="Arial"/>
          <w:color w:val="282C33"/>
          <w:sz w:val="24"/>
          <w:szCs w:val="24"/>
          <w:lang w:eastAsia="fr-FR" w:bidi="ar-SA"/>
        </w:rPr>
      </w:pPr>
      <w:r w:rsidRPr="000942F5">
        <w:rPr>
          <w:rFonts w:ascii="Arial" w:eastAsia="Times New Roman" w:hAnsi="Arial" w:cs="Arial"/>
          <w:b/>
          <w:bCs/>
          <w:color w:val="282C33"/>
          <w:sz w:val="24"/>
          <w:szCs w:val="24"/>
          <w:lang w:eastAsia="fr-FR" w:bidi="ar-SA"/>
        </w:rPr>
        <w:t> </w:t>
      </w:r>
      <w:r w:rsidR="001C5837" w:rsidRPr="000942F5">
        <w:rPr>
          <w:rFonts w:ascii="Arial" w:eastAsia="Times New Roman" w:hAnsi="Arial" w:cs="Arial"/>
          <w:b/>
          <w:bCs/>
          <w:color w:val="282C33"/>
          <w:sz w:val="24"/>
          <w:szCs w:val="24"/>
          <w:lang w:eastAsia="fr-FR" w:bidi="ar-SA"/>
        </w:rPr>
        <w:t>-</w:t>
      </w:r>
      <w:r w:rsidRPr="000942F5">
        <w:rPr>
          <w:rFonts w:ascii="Arial" w:eastAsia="Times New Roman" w:hAnsi="Arial" w:cs="Arial"/>
          <w:b/>
          <w:bCs/>
          <w:color w:val="282C33"/>
          <w:sz w:val="24"/>
          <w:szCs w:val="24"/>
          <w:lang w:eastAsia="fr-FR" w:bidi="ar-SA"/>
        </w:rPr>
        <w:t xml:space="preserve">Pouvoir de négociation des acheteurs : </w:t>
      </w:r>
      <w:r w:rsidRPr="000942F5">
        <w:rPr>
          <w:rFonts w:ascii="Arial" w:eastAsia="Times New Roman" w:hAnsi="Arial" w:cs="Arial"/>
          <w:color w:val="282C33"/>
          <w:sz w:val="24"/>
          <w:szCs w:val="24"/>
          <w:lang w:eastAsia="fr-FR" w:bidi="ar-SA"/>
        </w:rPr>
        <w:t>les acheteurs ont le pouvoir de faire baisser vos prix.</w:t>
      </w:r>
    </w:p>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r w:rsidRPr="000942F5">
        <w:rPr>
          <w:rFonts w:ascii="Arial" w:eastAsia="Times New Roman" w:hAnsi="Arial" w:cs="Arial"/>
          <w:b/>
          <w:bCs/>
          <w:color w:val="282C33"/>
          <w:sz w:val="24"/>
          <w:szCs w:val="24"/>
          <w:lang w:eastAsia="fr-FR" w:bidi="ar-SA"/>
        </w:rPr>
        <w:t>-</w:t>
      </w:r>
      <w:r w:rsidR="009874DD" w:rsidRPr="000942F5">
        <w:rPr>
          <w:rFonts w:ascii="Arial" w:eastAsia="Times New Roman" w:hAnsi="Arial" w:cs="Arial"/>
          <w:b/>
          <w:bCs/>
          <w:color w:val="282C33"/>
          <w:sz w:val="24"/>
          <w:szCs w:val="24"/>
          <w:lang w:eastAsia="fr-FR" w:bidi="ar-SA"/>
        </w:rPr>
        <w:t>Concurrence intra-sectorielle</w:t>
      </w:r>
      <w:r w:rsidRPr="000942F5">
        <w:rPr>
          <w:rFonts w:ascii="Arial" w:eastAsia="Times New Roman" w:hAnsi="Arial" w:cs="Arial"/>
          <w:b/>
          <w:bCs/>
          <w:color w:val="282C33"/>
          <w:sz w:val="24"/>
          <w:szCs w:val="24"/>
          <w:lang w:eastAsia="fr-FR" w:bidi="ar-SA"/>
        </w:rPr>
        <w:t> :</w:t>
      </w:r>
      <w:r w:rsidR="009874DD" w:rsidRPr="000942F5">
        <w:rPr>
          <w:rFonts w:ascii="Arial" w:eastAsia="Times New Roman" w:hAnsi="Arial" w:cs="Arial"/>
          <w:color w:val="282C33"/>
          <w:sz w:val="24"/>
          <w:szCs w:val="24"/>
          <w:lang w:eastAsia="fr-FR" w:bidi="ar-SA"/>
        </w:rPr>
        <w:t xml:space="preserve"> évaluer votre nombre de concurrents actuels ainsi que leur puissance.</w:t>
      </w:r>
    </w:p>
    <w:p w:rsidR="001C5837" w:rsidRPr="000942F5" w:rsidRDefault="001C5837" w:rsidP="001C5837">
      <w:pPr>
        <w:spacing w:before="240" w:after="240"/>
        <w:outlineLvl w:val="2"/>
        <w:rPr>
          <w:rFonts w:ascii="Arial" w:hAnsi="Arial" w:cs="Arial"/>
          <w:sz w:val="24"/>
          <w:szCs w:val="24"/>
        </w:rPr>
      </w:pPr>
    </w:p>
    <w:p w:rsidR="00BC1AF4" w:rsidRPr="000942F5" w:rsidRDefault="00BC1AF4" w:rsidP="001C5837">
      <w:pPr>
        <w:spacing w:before="240" w:after="240"/>
        <w:outlineLvl w:val="2"/>
        <w:rPr>
          <w:rFonts w:ascii="Arial" w:hAnsi="Arial" w:cs="Arial"/>
          <w:sz w:val="24"/>
          <w:szCs w:val="24"/>
        </w:rPr>
      </w:pPr>
      <w:r w:rsidRPr="000942F5">
        <w:rPr>
          <w:rFonts w:ascii="Arial" w:hAnsi="Arial" w:cs="Arial"/>
          <w:sz w:val="24"/>
          <w:szCs w:val="24"/>
        </w:rPr>
        <w:t>3- les facteurs au niveau micro-environnemental :</w:t>
      </w:r>
    </w:p>
    <w:tbl>
      <w:tblPr>
        <w:tblStyle w:val="Grilledutableau"/>
        <w:tblW w:w="0" w:type="auto"/>
        <w:tblLook w:val="04A0"/>
      </w:tblPr>
      <w:tblGrid>
        <w:gridCol w:w="4606"/>
        <w:gridCol w:w="4606"/>
      </w:tblGrid>
      <w:tr w:rsidR="001C5837" w:rsidRPr="000942F5" w:rsidTr="001C5837">
        <w:trPr>
          <w:trHeight w:val="268"/>
        </w:trPr>
        <w:tc>
          <w:tcPr>
            <w:tcW w:w="4606" w:type="dxa"/>
          </w:tcPr>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r w:rsidRPr="000942F5">
              <w:rPr>
                <w:rFonts w:ascii="Arial" w:hAnsi="Arial" w:cs="Arial"/>
                <w:sz w:val="24"/>
                <w:szCs w:val="24"/>
              </w:rPr>
              <w:lastRenderedPageBreak/>
              <w:t>FORCES</w:t>
            </w:r>
          </w:p>
        </w:tc>
        <w:tc>
          <w:tcPr>
            <w:tcW w:w="4606" w:type="dxa"/>
          </w:tcPr>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r w:rsidRPr="000942F5">
              <w:rPr>
                <w:rFonts w:ascii="Arial" w:hAnsi="Arial" w:cs="Arial"/>
                <w:sz w:val="24"/>
                <w:szCs w:val="24"/>
              </w:rPr>
              <w:t>FAIBLESSES</w:t>
            </w:r>
          </w:p>
        </w:tc>
      </w:tr>
      <w:tr w:rsidR="001C5837" w:rsidRPr="000942F5" w:rsidTr="001C5837">
        <w:tc>
          <w:tcPr>
            <w:tcW w:w="4606" w:type="dxa"/>
          </w:tcPr>
          <w:p w:rsidR="001C5837" w:rsidRPr="000942F5" w:rsidRDefault="00877E52" w:rsidP="001C5837">
            <w:pPr>
              <w:spacing w:before="240" w:after="240"/>
              <w:outlineLvl w:val="2"/>
              <w:rPr>
                <w:rFonts w:ascii="Arial" w:eastAsia="Times New Roman" w:hAnsi="Arial" w:cs="Arial"/>
                <w:b/>
                <w:bCs/>
                <w:color w:val="282C33"/>
                <w:sz w:val="24"/>
                <w:szCs w:val="24"/>
                <w:lang w:eastAsia="fr-FR" w:bidi="ar-SA"/>
              </w:rPr>
            </w:pPr>
            <w:r w:rsidRPr="000942F5">
              <w:rPr>
                <w:rFonts w:ascii="Arial" w:eastAsia="Times New Roman" w:hAnsi="Arial" w:cs="Arial"/>
                <w:b/>
                <w:bCs/>
                <w:color w:val="282C33"/>
                <w:sz w:val="24"/>
                <w:szCs w:val="24"/>
                <w:lang w:eastAsia="fr-FR" w:bidi="ar-SA"/>
              </w:rPr>
              <w:t>Les clients</w:t>
            </w:r>
          </w:p>
        </w:tc>
        <w:tc>
          <w:tcPr>
            <w:tcW w:w="4606" w:type="dxa"/>
          </w:tcPr>
          <w:p w:rsidR="001C5837" w:rsidRPr="000942F5" w:rsidRDefault="00877E52" w:rsidP="001C5837">
            <w:pPr>
              <w:spacing w:before="240" w:after="240"/>
              <w:outlineLvl w:val="2"/>
              <w:rPr>
                <w:rFonts w:ascii="Arial" w:eastAsia="Times New Roman" w:hAnsi="Arial" w:cs="Arial"/>
                <w:b/>
                <w:bCs/>
                <w:color w:val="282C33"/>
                <w:sz w:val="24"/>
                <w:szCs w:val="24"/>
                <w:lang w:eastAsia="fr-FR" w:bidi="ar-SA"/>
              </w:rPr>
            </w:pPr>
            <w:r w:rsidRPr="000942F5">
              <w:rPr>
                <w:rFonts w:ascii="Arial" w:eastAsia="Times New Roman" w:hAnsi="Arial" w:cs="Arial"/>
                <w:b/>
                <w:bCs/>
                <w:color w:val="282C33"/>
                <w:sz w:val="24"/>
                <w:szCs w:val="24"/>
                <w:lang w:eastAsia="fr-FR" w:bidi="ar-SA"/>
              </w:rPr>
              <w:t>partenaire</w:t>
            </w:r>
          </w:p>
        </w:tc>
      </w:tr>
      <w:tr w:rsidR="001C5837" w:rsidRPr="000942F5" w:rsidTr="001C5837">
        <w:tc>
          <w:tcPr>
            <w:tcW w:w="4606" w:type="dxa"/>
          </w:tcPr>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r w:rsidRPr="000942F5">
              <w:rPr>
                <w:rFonts w:ascii="Arial" w:hAnsi="Arial" w:cs="Arial"/>
                <w:sz w:val="24"/>
                <w:szCs w:val="24"/>
              </w:rPr>
              <w:t>OPPORTUNITÉS</w:t>
            </w:r>
          </w:p>
        </w:tc>
        <w:tc>
          <w:tcPr>
            <w:tcW w:w="4606" w:type="dxa"/>
          </w:tcPr>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r w:rsidRPr="000942F5">
              <w:rPr>
                <w:rFonts w:ascii="Arial" w:hAnsi="Arial" w:cs="Arial"/>
                <w:sz w:val="24"/>
                <w:szCs w:val="24"/>
              </w:rPr>
              <w:t>MENACES</w:t>
            </w:r>
          </w:p>
        </w:tc>
      </w:tr>
      <w:tr w:rsidR="001C5837" w:rsidRPr="000942F5" w:rsidTr="001C5837">
        <w:tc>
          <w:tcPr>
            <w:tcW w:w="4606" w:type="dxa"/>
          </w:tcPr>
          <w:p w:rsidR="001C5837" w:rsidRPr="000942F5" w:rsidRDefault="00877E52" w:rsidP="001C5837">
            <w:pPr>
              <w:spacing w:before="240" w:after="240"/>
              <w:outlineLvl w:val="2"/>
              <w:rPr>
                <w:rFonts w:ascii="Arial" w:eastAsia="Times New Roman" w:hAnsi="Arial" w:cs="Arial"/>
                <w:b/>
                <w:bCs/>
                <w:color w:val="282C33"/>
                <w:sz w:val="24"/>
                <w:szCs w:val="24"/>
                <w:lang w:eastAsia="fr-FR" w:bidi="ar-SA"/>
              </w:rPr>
            </w:pPr>
            <w:r w:rsidRPr="000942F5">
              <w:rPr>
                <w:rFonts w:ascii="Arial" w:eastAsia="Times New Roman" w:hAnsi="Arial" w:cs="Arial"/>
                <w:b/>
                <w:bCs/>
                <w:color w:val="282C33"/>
                <w:sz w:val="24"/>
                <w:szCs w:val="24"/>
                <w:lang w:eastAsia="fr-FR" w:bidi="ar-SA"/>
              </w:rPr>
              <w:t xml:space="preserve"> </w:t>
            </w:r>
            <w:r w:rsidR="002B3434" w:rsidRPr="000942F5">
              <w:rPr>
                <w:rFonts w:ascii="Arial" w:eastAsia="Times New Roman" w:hAnsi="Arial" w:cs="Arial"/>
                <w:b/>
                <w:bCs/>
                <w:color w:val="282C33"/>
                <w:sz w:val="24"/>
                <w:szCs w:val="24"/>
                <w:lang w:eastAsia="fr-FR" w:bidi="ar-SA"/>
              </w:rPr>
              <w:t>F</w:t>
            </w:r>
            <w:r w:rsidRPr="000942F5">
              <w:rPr>
                <w:rFonts w:ascii="Arial" w:eastAsia="Times New Roman" w:hAnsi="Arial" w:cs="Arial"/>
                <w:b/>
                <w:bCs/>
                <w:color w:val="282C33"/>
                <w:sz w:val="24"/>
                <w:szCs w:val="24"/>
                <w:lang w:eastAsia="fr-FR" w:bidi="ar-SA"/>
              </w:rPr>
              <w:t>ournisseur</w:t>
            </w:r>
          </w:p>
        </w:tc>
        <w:tc>
          <w:tcPr>
            <w:tcW w:w="4606" w:type="dxa"/>
          </w:tcPr>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r w:rsidRPr="000942F5">
              <w:rPr>
                <w:rFonts w:ascii="Arial" w:eastAsia="Times New Roman" w:hAnsi="Arial" w:cs="Arial"/>
                <w:b/>
                <w:bCs/>
                <w:color w:val="282C33"/>
                <w:sz w:val="24"/>
                <w:szCs w:val="24"/>
                <w:lang w:eastAsia="fr-FR" w:bidi="ar-SA"/>
              </w:rPr>
              <w:t xml:space="preserve"> </w:t>
            </w:r>
            <w:r w:rsidR="00877E52" w:rsidRPr="000942F5">
              <w:rPr>
                <w:rFonts w:ascii="Arial" w:eastAsia="Times New Roman" w:hAnsi="Arial" w:cs="Arial"/>
                <w:b/>
                <w:bCs/>
                <w:color w:val="282C33"/>
                <w:sz w:val="24"/>
                <w:szCs w:val="24"/>
                <w:lang w:eastAsia="fr-FR" w:bidi="ar-SA"/>
              </w:rPr>
              <w:t>intermédiaires</w:t>
            </w:r>
          </w:p>
        </w:tc>
      </w:tr>
    </w:tbl>
    <w:p w:rsidR="001C5837" w:rsidRPr="000942F5" w:rsidRDefault="001C5837" w:rsidP="001C5837">
      <w:pPr>
        <w:spacing w:before="240" w:after="240"/>
        <w:outlineLvl w:val="2"/>
        <w:rPr>
          <w:rFonts w:ascii="Arial" w:eastAsia="Times New Roman" w:hAnsi="Arial" w:cs="Arial"/>
          <w:b/>
          <w:bCs/>
          <w:color w:val="282C33"/>
          <w:sz w:val="24"/>
          <w:szCs w:val="24"/>
          <w:lang w:eastAsia="fr-FR" w:bidi="ar-SA"/>
        </w:rPr>
      </w:pPr>
    </w:p>
    <w:p w:rsidR="008A757E" w:rsidRPr="000942F5" w:rsidRDefault="008A757E" w:rsidP="00BC1AF4">
      <w:pPr>
        <w:rPr>
          <w:rFonts w:ascii="Arial" w:hAnsi="Arial" w:cs="Arial"/>
          <w:sz w:val="24"/>
          <w:szCs w:val="24"/>
        </w:rPr>
      </w:pPr>
    </w:p>
    <w:p w:rsidR="008A757E" w:rsidRPr="000942F5" w:rsidRDefault="008A757E" w:rsidP="008A757E">
      <w:pPr>
        <w:rPr>
          <w:rFonts w:ascii="Arial" w:hAnsi="Arial" w:cs="Arial"/>
          <w:sz w:val="24"/>
          <w:szCs w:val="24"/>
        </w:rPr>
      </w:pPr>
      <w:r w:rsidRPr="000942F5">
        <w:rPr>
          <w:rFonts w:ascii="Arial" w:hAnsi="Arial" w:cs="Arial"/>
          <w:sz w:val="24"/>
          <w:szCs w:val="24"/>
        </w:rPr>
        <w:t xml:space="preserve">          V.2 - </w:t>
      </w:r>
      <w:r w:rsidRPr="000942F5">
        <w:rPr>
          <w:rFonts w:ascii="Arial" w:hAnsi="Arial" w:cs="Arial"/>
          <w:sz w:val="24"/>
          <w:szCs w:val="24"/>
          <w:u w:val="single"/>
        </w:rPr>
        <w:t>Étude de la concurrence</w:t>
      </w:r>
    </w:p>
    <w:p w:rsidR="00F27DCE" w:rsidRPr="000942F5" w:rsidRDefault="008A757E" w:rsidP="008A757E">
      <w:pPr>
        <w:rPr>
          <w:rFonts w:ascii="Arial" w:hAnsi="Arial" w:cs="Arial"/>
          <w:sz w:val="24"/>
          <w:szCs w:val="24"/>
        </w:rPr>
      </w:pPr>
      <w:r w:rsidRPr="000942F5">
        <w:rPr>
          <w:rFonts w:ascii="Arial" w:hAnsi="Arial" w:cs="Arial"/>
          <w:sz w:val="24"/>
          <w:szCs w:val="24"/>
        </w:rPr>
        <w:t>1-  Les 2 concurrents directs</w:t>
      </w:r>
      <w:r w:rsidR="00F27DCE" w:rsidRPr="000942F5">
        <w:rPr>
          <w:rFonts w:ascii="Arial" w:hAnsi="Arial" w:cs="Arial"/>
          <w:sz w:val="24"/>
          <w:szCs w:val="24"/>
        </w:rPr>
        <w:t xml:space="preserve"> : </w:t>
      </w:r>
      <w:r w:rsidR="00F27DCE" w:rsidRPr="000942F5">
        <w:rPr>
          <w:rFonts w:ascii="Arial" w:hAnsi="Arial" w:cs="Arial"/>
          <w:sz w:val="24"/>
          <w:szCs w:val="24"/>
          <w:shd w:val="clear" w:color="auto" w:fill="FFFFFF"/>
        </w:rPr>
        <w:t>Un concurrent direct est </w:t>
      </w:r>
      <w:r w:rsidR="00F27DCE" w:rsidRPr="000942F5">
        <w:rPr>
          <w:rFonts w:ascii="Arial" w:hAnsi="Arial" w:cs="Arial"/>
          <w:sz w:val="24"/>
          <w:szCs w:val="24"/>
        </w:rPr>
        <w:t>une entreprise qui propose une offre de produits et de services similaire à celle de votre entreprise.</w:t>
      </w:r>
    </w:p>
    <w:p w:rsidR="008A757E" w:rsidRPr="000942F5" w:rsidRDefault="00F27DCE" w:rsidP="008A757E">
      <w:pPr>
        <w:rPr>
          <w:rFonts w:ascii="Arial" w:hAnsi="Arial" w:cs="Arial"/>
          <w:sz w:val="24"/>
          <w:szCs w:val="24"/>
        </w:rPr>
      </w:pPr>
      <w:r w:rsidRPr="000942F5">
        <w:rPr>
          <w:rFonts w:ascii="Arial" w:hAnsi="Arial" w:cs="Arial"/>
          <w:sz w:val="24"/>
          <w:szCs w:val="24"/>
        </w:rPr>
        <w:t>Un</w:t>
      </w:r>
      <w:r w:rsidR="008A757E" w:rsidRPr="000942F5">
        <w:rPr>
          <w:rFonts w:ascii="Arial" w:hAnsi="Arial" w:cs="Arial"/>
          <w:sz w:val="24"/>
          <w:szCs w:val="24"/>
        </w:rPr>
        <w:t xml:space="preserve"> concurrent indirect d’AFFLELOU : </w:t>
      </w:r>
      <w:r w:rsidRPr="000942F5">
        <w:rPr>
          <w:rFonts w:ascii="Arial" w:hAnsi="Arial" w:cs="Arial"/>
          <w:sz w:val="24"/>
          <w:szCs w:val="24"/>
          <w:shd w:val="clear" w:color="auto" w:fill="FFFFFF"/>
        </w:rPr>
        <w:t>constituée des entreprises proposant un produit ou service différent, mais répondant au même besoin que celui auquel votre entreprise cherche à répondre.</w:t>
      </w:r>
    </w:p>
    <w:p w:rsidR="008A757E" w:rsidRPr="000942F5" w:rsidRDefault="008A757E" w:rsidP="008A757E">
      <w:pPr>
        <w:rPr>
          <w:rFonts w:ascii="Arial" w:hAnsi="Arial" w:cs="Arial"/>
          <w:sz w:val="24"/>
          <w:szCs w:val="24"/>
        </w:rPr>
      </w:pPr>
      <w:r w:rsidRPr="000942F5">
        <w:rPr>
          <w:rFonts w:ascii="Arial" w:hAnsi="Arial" w:cs="Arial"/>
          <w:sz w:val="24"/>
          <w:szCs w:val="24"/>
        </w:rPr>
        <w:t>2-</w:t>
      </w:r>
      <w:r w:rsidR="00CD2DD4" w:rsidRPr="000942F5">
        <w:rPr>
          <w:rFonts w:ascii="Arial" w:hAnsi="Arial" w:cs="Arial"/>
          <w:sz w:val="24"/>
          <w:szCs w:val="24"/>
        </w:rPr>
        <w:t>Entreprise welcome to the jungle, le marché de l’optique est en plein mutation. Il faut dire que les lunettes font partie intégrante de notre quotidien, en offrant aux clients la possibilité d’acheter en offrant aux clients la possibilité d’acheter des lunettes à 10 euro parmi.</w:t>
      </w:r>
    </w:p>
    <w:p w:rsidR="008A757E" w:rsidRPr="000942F5" w:rsidRDefault="008A757E" w:rsidP="00BC1AF4">
      <w:pPr>
        <w:rPr>
          <w:rFonts w:ascii="Arial" w:hAnsi="Arial" w:cs="Arial"/>
          <w:sz w:val="24"/>
          <w:szCs w:val="24"/>
        </w:rPr>
      </w:pPr>
      <w:r w:rsidRPr="000942F5">
        <w:rPr>
          <w:rFonts w:ascii="Arial" w:hAnsi="Arial" w:cs="Arial"/>
          <w:sz w:val="24"/>
          <w:szCs w:val="24"/>
        </w:rPr>
        <w:t xml:space="preserve">3- Une analyse de la communication de chacun des concurrents sur les points :        </w:t>
      </w:r>
    </w:p>
    <w:p w:rsidR="007A4FB0" w:rsidRPr="000942F5" w:rsidRDefault="007A4FB0" w:rsidP="00C72C89">
      <w:pPr>
        <w:pStyle w:val="Paragraphedeliste"/>
        <w:ind w:left="1800"/>
        <w:rPr>
          <w:rFonts w:ascii="Arial" w:hAnsi="Arial" w:cs="Arial"/>
          <w:sz w:val="24"/>
          <w:szCs w:val="24"/>
        </w:rPr>
      </w:pPr>
    </w:p>
    <w:p w:rsidR="005D6B44" w:rsidRPr="000942F5" w:rsidRDefault="00C72C89" w:rsidP="00374193">
      <w:pPr>
        <w:pStyle w:val="Paragraphedeliste"/>
        <w:numPr>
          <w:ilvl w:val="0"/>
          <w:numId w:val="4"/>
        </w:numPr>
        <w:rPr>
          <w:rFonts w:ascii="Arial" w:hAnsi="Arial" w:cs="Arial"/>
          <w:color w:val="202124"/>
          <w:sz w:val="24"/>
          <w:szCs w:val="24"/>
          <w:shd w:val="clear" w:color="auto" w:fill="FFFFFF"/>
        </w:rPr>
      </w:pPr>
      <w:r w:rsidRPr="000942F5">
        <w:rPr>
          <w:rFonts w:ascii="Arial" w:hAnsi="Arial" w:cs="Arial"/>
          <w:color w:val="040C28"/>
          <w:sz w:val="24"/>
          <w:szCs w:val="24"/>
        </w:rPr>
        <w:t> les réseaux sociaux sur Instagram</w:t>
      </w:r>
      <w:r w:rsidR="008C4ED7" w:rsidRPr="000942F5">
        <w:rPr>
          <w:rFonts w:ascii="Arial" w:hAnsi="Arial" w:cs="Arial"/>
          <w:color w:val="040C28"/>
          <w:sz w:val="24"/>
          <w:szCs w:val="24"/>
        </w:rPr>
        <w:t xml:space="preserve"> </w:t>
      </w:r>
      <w:r w:rsidRPr="000942F5">
        <w:rPr>
          <w:rFonts w:ascii="Arial" w:hAnsi="Arial" w:cs="Arial"/>
          <w:color w:val="040C28"/>
          <w:sz w:val="24"/>
          <w:szCs w:val="24"/>
        </w:rPr>
        <w:t>Un taux de 3 % ou plus est excellent</w:t>
      </w:r>
      <w:r w:rsidR="008C4ED7" w:rsidRPr="000942F5">
        <w:rPr>
          <w:rFonts w:ascii="Arial" w:hAnsi="Arial" w:cs="Arial"/>
          <w:color w:val="040C28"/>
          <w:sz w:val="24"/>
          <w:szCs w:val="24"/>
        </w:rPr>
        <w:t>. N</w:t>
      </w:r>
      <w:r w:rsidRPr="000942F5">
        <w:rPr>
          <w:rFonts w:ascii="Arial" w:hAnsi="Arial" w:cs="Arial"/>
          <w:color w:val="040C28"/>
          <w:sz w:val="24"/>
          <w:szCs w:val="24"/>
        </w:rPr>
        <w:t>ombre d'abonnés réseaux sociaux sur instagram</w:t>
      </w:r>
      <w:r w:rsidRPr="000942F5">
        <w:rPr>
          <w:rFonts w:ascii="Arial" w:hAnsi="Arial" w:cs="Arial"/>
          <w:color w:val="202124"/>
          <w:sz w:val="24"/>
          <w:szCs w:val="24"/>
          <w:shd w:val="clear" w:color="auto" w:fill="FFFFFF"/>
        </w:rPr>
        <w:t xml:space="preserve"> totalisait en 2020 1,393 milliard d'utilisateurs actifs mensuels</w:t>
      </w:r>
      <w:r w:rsidR="008C4ED7" w:rsidRPr="000942F5">
        <w:rPr>
          <w:rFonts w:ascii="Arial" w:hAnsi="Arial" w:cs="Arial"/>
          <w:color w:val="202124"/>
          <w:sz w:val="24"/>
          <w:szCs w:val="24"/>
          <w:shd w:val="clear" w:color="auto" w:fill="FFFFFF"/>
        </w:rPr>
        <w:t>. Les type de contenu publié Sur Instagram,</w:t>
      </w:r>
      <w:r w:rsidR="00F81843" w:rsidRPr="000942F5">
        <w:rPr>
          <w:rFonts w:ascii="Arial" w:hAnsi="Arial" w:cs="Arial"/>
          <w:color w:val="202124"/>
          <w:sz w:val="24"/>
          <w:szCs w:val="24"/>
          <w:shd w:val="clear" w:color="auto" w:fill="FFFFFF"/>
        </w:rPr>
        <w:t xml:space="preserve"> </w:t>
      </w:r>
      <w:r w:rsidR="008C4ED7" w:rsidRPr="000942F5">
        <w:rPr>
          <w:rFonts w:ascii="Arial" w:hAnsi="Arial" w:cs="Arial"/>
          <w:color w:val="202124"/>
          <w:sz w:val="24"/>
          <w:szCs w:val="24"/>
          <w:shd w:val="clear" w:color="auto" w:fill="FFFFFF"/>
        </w:rPr>
        <w:t>il existe 6 grandes catégories de contenu différentes : </w:t>
      </w:r>
      <w:r w:rsidR="008C4ED7" w:rsidRPr="000942F5">
        <w:rPr>
          <w:rFonts w:ascii="Arial" w:hAnsi="Arial" w:cs="Arial"/>
          <w:color w:val="040C28"/>
          <w:sz w:val="24"/>
          <w:szCs w:val="24"/>
        </w:rPr>
        <w:t>les publications sur le fil d'actualité, les reels, les stories, les lives, les guides, et l'Instagram shop</w:t>
      </w:r>
      <w:r w:rsidR="008C4ED7" w:rsidRPr="000942F5">
        <w:rPr>
          <w:rFonts w:ascii="Arial" w:hAnsi="Arial" w:cs="Arial"/>
          <w:color w:val="202124"/>
          <w:sz w:val="24"/>
          <w:szCs w:val="24"/>
          <w:shd w:val="clear" w:color="auto" w:fill="FFFFFF"/>
        </w:rPr>
        <w:t>.</w:t>
      </w:r>
      <w:r w:rsidR="00374193" w:rsidRPr="000942F5">
        <w:rPr>
          <w:rFonts w:ascii="Arial" w:hAnsi="Arial" w:cs="Arial"/>
          <w:color w:val="202124"/>
          <w:sz w:val="24"/>
          <w:szCs w:val="24"/>
          <w:shd w:val="clear" w:color="auto" w:fill="FFFFFF"/>
        </w:rPr>
        <w:t xml:space="preserve"> Le Chaque réseau social offre la possibilité de multiplier les relations et d'en développer de nouvelles.</w:t>
      </w:r>
    </w:p>
    <w:p w:rsidR="00ED17F9" w:rsidRPr="000942F5" w:rsidRDefault="00E67886" w:rsidP="00374193">
      <w:pPr>
        <w:pStyle w:val="Paragraphedeliste"/>
        <w:numPr>
          <w:ilvl w:val="0"/>
          <w:numId w:val="4"/>
        </w:numPr>
        <w:rPr>
          <w:rFonts w:ascii="Arial" w:hAnsi="Arial" w:cs="Arial"/>
          <w:color w:val="202124"/>
          <w:sz w:val="24"/>
          <w:szCs w:val="24"/>
          <w:shd w:val="clear" w:color="auto" w:fill="FFFFFF"/>
        </w:rPr>
      </w:pPr>
      <w:r w:rsidRPr="000942F5">
        <w:rPr>
          <w:rFonts w:ascii="Arial" w:hAnsi="Arial" w:cs="Arial"/>
          <w:color w:val="202124"/>
          <w:sz w:val="24"/>
          <w:szCs w:val="24"/>
          <w:shd w:val="clear" w:color="auto" w:fill="FFFFFF"/>
        </w:rPr>
        <w:t>Cible</w:t>
      </w:r>
    </w:p>
    <w:p w:rsidR="00E67886" w:rsidRPr="000942F5" w:rsidRDefault="00E67886" w:rsidP="005D6B44">
      <w:pPr>
        <w:pStyle w:val="Paragraphedeliste"/>
        <w:numPr>
          <w:ilvl w:val="0"/>
          <w:numId w:val="4"/>
        </w:numPr>
        <w:rPr>
          <w:rFonts w:ascii="Arial" w:hAnsi="Arial" w:cs="Arial"/>
          <w:color w:val="202124"/>
          <w:sz w:val="24"/>
          <w:szCs w:val="24"/>
          <w:shd w:val="clear" w:color="auto" w:fill="FFFFFF"/>
        </w:rPr>
      </w:pPr>
      <w:r w:rsidRPr="000942F5">
        <w:rPr>
          <w:rFonts w:ascii="Arial" w:hAnsi="Arial" w:cs="Arial"/>
          <w:color w:val="202124"/>
          <w:sz w:val="24"/>
          <w:szCs w:val="24"/>
          <w:shd w:val="clear" w:color="auto" w:fill="FFFFFF"/>
        </w:rPr>
        <w:t>SEO</w:t>
      </w:r>
      <w:r w:rsidR="00F81843" w:rsidRPr="000942F5">
        <w:rPr>
          <w:rFonts w:ascii="Arial" w:hAnsi="Arial" w:cs="Arial"/>
          <w:color w:val="202124"/>
          <w:sz w:val="24"/>
          <w:szCs w:val="24"/>
          <w:shd w:val="clear" w:color="auto" w:fill="FFFFFF"/>
        </w:rPr>
        <w:t xml:space="preserve">  d’un site web est qui peut intervenir à différents moments de la moment de la vie d’un site.</w:t>
      </w:r>
    </w:p>
    <w:p w:rsidR="00CB5081" w:rsidRPr="000942F5" w:rsidRDefault="00CB5081" w:rsidP="00CB5081">
      <w:pPr>
        <w:rPr>
          <w:rFonts w:ascii="Arial" w:hAnsi="Arial" w:cs="Arial"/>
          <w:color w:val="202124"/>
          <w:sz w:val="24"/>
          <w:szCs w:val="24"/>
          <w:shd w:val="clear" w:color="auto" w:fill="FFFFFF"/>
        </w:rPr>
      </w:pPr>
      <w:r w:rsidRPr="000942F5">
        <w:rPr>
          <w:rFonts w:ascii="Arial" w:hAnsi="Arial" w:cs="Arial"/>
          <w:color w:val="202124"/>
          <w:sz w:val="24"/>
          <w:szCs w:val="24"/>
          <w:shd w:val="clear" w:color="auto" w:fill="FFFFFF"/>
        </w:rPr>
        <w:t xml:space="preserve">4- Celui de ces concurrents, par ailleurs les objectifs que le groupe s’est fixé sont cohérents avec son métier et son </w:t>
      </w:r>
      <w:r w:rsidR="00510886" w:rsidRPr="000942F5">
        <w:rPr>
          <w:rFonts w:ascii="Arial" w:hAnsi="Arial" w:cs="Arial"/>
          <w:color w:val="202124"/>
          <w:sz w:val="24"/>
          <w:szCs w:val="24"/>
          <w:shd w:val="clear" w:color="auto" w:fill="FFFFFF"/>
        </w:rPr>
        <w:t>positionnement</w:t>
      </w:r>
      <w:r w:rsidRPr="000942F5">
        <w:rPr>
          <w:rFonts w:ascii="Arial" w:hAnsi="Arial" w:cs="Arial"/>
          <w:color w:val="202124"/>
          <w:sz w:val="24"/>
          <w:szCs w:val="24"/>
          <w:shd w:val="clear" w:color="auto" w:fill="FFFFFF"/>
        </w:rPr>
        <w:t>.</w:t>
      </w:r>
    </w:p>
    <w:p w:rsidR="00CB5081" w:rsidRPr="000942F5" w:rsidRDefault="00CB5081" w:rsidP="00CB5081">
      <w:pPr>
        <w:pStyle w:val="Paragraphedeliste"/>
        <w:ind w:left="1800"/>
        <w:rPr>
          <w:rFonts w:ascii="Arial" w:hAnsi="Arial" w:cs="Arial"/>
          <w:color w:val="202124"/>
          <w:sz w:val="24"/>
          <w:szCs w:val="24"/>
          <w:shd w:val="clear" w:color="auto" w:fill="FFFFFF"/>
        </w:rPr>
      </w:pPr>
    </w:p>
    <w:p w:rsidR="005D6B44" w:rsidRPr="000942F5" w:rsidRDefault="005D6B44" w:rsidP="005D6B44">
      <w:pPr>
        <w:rPr>
          <w:rFonts w:ascii="Arial" w:hAnsi="Arial" w:cs="Arial"/>
          <w:sz w:val="24"/>
          <w:szCs w:val="24"/>
        </w:rPr>
      </w:pPr>
    </w:p>
    <w:p w:rsidR="00E67886" w:rsidRPr="000942F5" w:rsidRDefault="00E67886" w:rsidP="005D6B44">
      <w:pPr>
        <w:tabs>
          <w:tab w:val="left" w:pos="2050"/>
        </w:tabs>
        <w:rPr>
          <w:rFonts w:ascii="Arial" w:hAnsi="Arial" w:cs="Arial"/>
          <w:sz w:val="24"/>
          <w:szCs w:val="24"/>
        </w:rPr>
      </w:pPr>
      <w:r w:rsidRPr="000942F5">
        <w:rPr>
          <w:rFonts w:ascii="Arial" w:hAnsi="Arial" w:cs="Arial"/>
          <w:sz w:val="24"/>
          <w:szCs w:val="24"/>
        </w:rPr>
        <w:t xml:space="preserve">              V.3 - </w:t>
      </w:r>
      <w:r w:rsidRPr="000942F5">
        <w:rPr>
          <w:rFonts w:ascii="Arial" w:hAnsi="Arial" w:cs="Arial"/>
          <w:sz w:val="24"/>
          <w:szCs w:val="24"/>
          <w:u w:val="single"/>
        </w:rPr>
        <w:t>Étude de la cible</w:t>
      </w:r>
    </w:p>
    <w:p w:rsidR="00E67886" w:rsidRPr="000942F5" w:rsidRDefault="00E67886" w:rsidP="005D6B44">
      <w:pPr>
        <w:tabs>
          <w:tab w:val="left" w:pos="2050"/>
        </w:tabs>
        <w:rPr>
          <w:rFonts w:ascii="Arial" w:hAnsi="Arial" w:cs="Arial"/>
          <w:sz w:val="24"/>
          <w:szCs w:val="24"/>
        </w:rPr>
      </w:pPr>
      <w:r w:rsidRPr="000942F5">
        <w:rPr>
          <w:rFonts w:ascii="Arial" w:hAnsi="Arial" w:cs="Arial"/>
          <w:sz w:val="24"/>
          <w:szCs w:val="24"/>
        </w:rPr>
        <w:t>1- Détermination les cible</w:t>
      </w:r>
      <w:r w:rsidR="00997B88" w:rsidRPr="000942F5">
        <w:rPr>
          <w:rFonts w:ascii="Arial" w:hAnsi="Arial" w:cs="Arial"/>
          <w:sz w:val="24"/>
          <w:szCs w:val="24"/>
        </w:rPr>
        <w:t xml:space="preserve"> </w:t>
      </w:r>
      <w:r w:rsidR="00B94B22" w:rsidRPr="000942F5">
        <w:rPr>
          <w:rFonts w:ascii="Arial" w:hAnsi="Arial" w:cs="Arial"/>
          <w:sz w:val="24"/>
          <w:szCs w:val="24"/>
        </w:rPr>
        <w:t xml:space="preserve">d’AFFLELOU </w:t>
      </w:r>
      <w:r w:rsidR="00997B88" w:rsidRPr="000942F5">
        <w:rPr>
          <w:rFonts w:ascii="Arial" w:hAnsi="Arial" w:cs="Arial"/>
          <w:sz w:val="24"/>
          <w:szCs w:val="24"/>
        </w:rPr>
        <w:t>:</w:t>
      </w:r>
      <w:r w:rsidR="00B94B22" w:rsidRPr="000942F5">
        <w:rPr>
          <w:rFonts w:ascii="Arial" w:hAnsi="Arial" w:cs="Arial"/>
          <w:sz w:val="24"/>
          <w:szCs w:val="24"/>
        </w:rPr>
        <w:t xml:space="preserve"> </w:t>
      </w:r>
      <w:r w:rsidR="00997B88" w:rsidRPr="000942F5">
        <w:rPr>
          <w:rFonts w:ascii="Arial" w:hAnsi="Arial" w:cs="Arial"/>
          <w:sz w:val="24"/>
          <w:szCs w:val="24"/>
        </w:rPr>
        <w:t>- cœur ci</w:t>
      </w:r>
      <w:r w:rsidR="00B94B22" w:rsidRPr="000942F5">
        <w:rPr>
          <w:rFonts w:ascii="Arial" w:hAnsi="Arial" w:cs="Arial"/>
          <w:sz w:val="24"/>
          <w:szCs w:val="24"/>
        </w:rPr>
        <w:t>ble est  les gents portes lunettes</w:t>
      </w:r>
    </w:p>
    <w:p w:rsidR="00997B88" w:rsidRPr="000942F5" w:rsidRDefault="00C73EB0" w:rsidP="00997B88">
      <w:pPr>
        <w:tabs>
          <w:tab w:val="left" w:pos="2930"/>
        </w:tabs>
        <w:rPr>
          <w:rFonts w:ascii="Arial" w:hAnsi="Arial" w:cs="Arial"/>
          <w:sz w:val="24"/>
          <w:szCs w:val="24"/>
        </w:rPr>
      </w:pPr>
      <w:r w:rsidRPr="000942F5">
        <w:rPr>
          <w:rFonts w:ascii="Arial" w:hAnsi="Arial" w:cs="Arial"/>
          <w:sz w:val="24"/>
          <w:szCs w:val="24"/>
        </w:rPr>
        <w:t xml:space="preserve">                                          </w:t>
      </w:r>
      <w:r w:rsidR="00B94B22" w:rsidRPr="000942F5">
        <w:rPr>
          <w:rFonts w:ascii="Arial" w:hAnsi="Arial" w:cs="Arial"/>
          <w:sz w:val="24"/>
          <w:szCs w:val="24"/>
        </w:rPr>
        <w:t xml:space="preserve">                   </w:t>
      </w:r>
      <w:r w:rsidRPr="000942F5">
        <w:rPr>
          <w:rFonts w:ascii="Arial" w:hAnsi="Arial" w:cs="Arial"/>
          <w:sz w:val="24"/>
          <w:szCs w:val="24"/>
        </w:rPr>
        <w:t xml:space="preserve"> -Cibl</w:t>
      </w:r>
      <w:r w:rsidR="00B94B22" w:rsidRPr="000942F5">
        <w:rPr>
          <w:rFonts w:ascii="Arial" w:hAnsi="Arial" w:cs="Arial"/>
          <w:sz w:val="24"/>
          <w:szCs w:val="24"/>
        </w:rPr>
        <w:t>e primaire est les civils</w:t>
      </w:r>
    </w:p>
    <w:p w:rsidR="00E67886" w:rsidRPr="000942F5" w:rsidRDefault="00C73EB0" w:rsidP="00510886">
      <w:pPr>
        <w:tabs>
          <w:tab w:val="left" w:pos="2930"/>
        </w:tabs>
        <w:rPr>
          <w:rFonts w:ascii="Arial" w:hAnsi="Arial" w:cs="Arial"/>
          <w:sz w:val="24"/>
          <w:szCs w:val="24"/>
        </w:rPr>
      </w:pPr>
      <w:r w:rsidRPr="000942F5">
        <w:rPr>
          <w:rFonts w:ascii="Arial" w:hAnsi="Arial" w:cs="Arial"/>
          <w:sz w:val="24"/>
          <w:szCs w:val="24"/>
        </w:rPr>
        <w:t xml:space="preserve">                                           </w:t>
      </w:r>
      <w:r w:rsidR="00B94B22" w:rsidRPr="000942F5">
        <w:rPr>
          <w:rFonts w:ascii="Arial" w:hAnsi="Arial" w:cs="Arial"/>
          <w:sz w:val="24"/>
          <w:szCs w:val="24"/>
        </w:rPr>
        <w:t xml:space="preserve">                   </w:t>
      </w:r>
      <w:r w:rsidRPr="000942F5">
        <w:rPr>
          <w:rFonts w:ascii="Arial" w:hAnsi="Arial" w:cs="Arial"/>
          <w:sz w:val="24"/>
          <w:szCs w:val="24"/>
        </w:rPr>
        <w:t>-Cible seconde es</w:t>
      </w:r>
      <w:r w:rsidR="00B94B22" w:rsidRPr="000942F5">
        <w:rPr>
          <w:rFonts w:ascii="Arial" w:hAnsi="Arial" w:cs="Arial"/>
          <w:sz w:val="24"/>
          <w:szCs w:val="24"/>
        </w:rPr>
        <w:t xml:space="preserve">t les gens qui </w:t>
      </w:r>
      <w:r w:rsidR="00510886" w:rsidRPr="000942F5">
        <w:rPr>
          <w:rFonts w:ascii="Arial" w:hAnsi="Arial" w:cs="Arial"/>
          <w:sz w:val="24"/>
          <w:szCs w:val="24"/>
        </w:rPr>
        <w:t>vive dans les notre pays</w:t>
      </w:r>
    </w:p>
    <w:p w:rsidR="00502F1D" w:rsidRPr="000942F5" w:rsidRDefault="00502F1D" w:rsidP="005D6B44">
      <w:pPr>
        <w:tabs>
          <w:tab w:val="left" w:pos="2050"/>
        </w:tabs>
        <w:rPr>
          <w:rFonts w:ascii="Arial" w:hAnsi="Arial" w:cs="Arial"/>
          <w:sz w:val="24"/>
          <w:szCs w:val="24"/>
        </w:rPr>
      </w:pPr>
    </w:p>
    <w:p w:rsidR="00502F1D" w:rsidRPr="000942F5" w:rsidRDefault="00502F1D" w:rsidP="005D6B44">
      <w:pPr>
        <w:tabs>
          <w:tab w:val="left" w:pos="2050"/>
        </w:tabs>
        <w:rPr>
          <w:rFonts w:ascii="Arial" w:hAnsi="Arial" w:cs="Arial"/>
          <w:sz w:val="24"/>
          <w:szCs w:val="24"/>
        </w:rPr>
      </w:pPr>
      <w:r w:rsidRPr="000942F5">
        <w:rPr>
          <w:rFonts w:ascii="Arial" w:hAnsi="Arial" w:cs="Arial"/>
          <w:sz w:val="24"/>
          <w:szCs w:val="24"/>
        </w:rPr>
        <w:lastRenderedPageBreak/>
        <w:t xml:space="preserve">                V.4 - </w:t>
      </w:r>
      <w:r w:rsidRPr="000942F5">
        <w:rPr>
          <w:rFonts w:ascii="Arial" w:hAnsi="Arial" w:cs="Arial"/>
          <w:sz w:val="24"/>
          <w:szCs w:val="24"/>
          <w:u w:val="single"/>
        </w:rPr>
        <w:t>Marketing Digital</w:t>
      </w:r>
    </w:p>
    <w:p w:rsidR="001055D0" w:rsidRPr="000942F5" w:rsidRDefault="001055D0" w:rsidP="005D6B44">
      <w:pPr>
        <w:tabs>
          <w:tab w:val="left" w:pos="2050"/>
        </w:tabs>
        <w:rPr>
          <w:rFonts w:ascii="Arial" w:hAnsi="Arial" w:cs="Arial"/>
          <w:sz w:val="24"/>
          <w:szCs w:val="24"/>
          <w:shd w:val="clear" w:color="auto" w:fill="FFFFFF"/>
        </w:rPr>
      </w:pPr>
      <w:r w:rsidRPr="000942F5">
        <w:rPr>
          <w:rFonts w:ascii="Arial" w:hAnsi="Arial" w:cs="Arial"/>
          <w:sz w:val="24"/>
          <w:szCs w:val="24"/>
        </w:rPr>
        <w:t xml:space="preserve">1- les moyens de communication d’AFFLELOU, en triant via Owned, Paid et Earned média sont </w:t>
      </w:r>
      <w:r w:rsidRPr="000942F5">
        <w:rPr>
          <w:rFonts w:ascii="Arial" w:hAnsi="Arial" w:cs="Arial"/>
          <w:sz w:val="24"/>
          <w:szCs w:val="24"/>
          <w:shd w:val="clear" w:color="auto" w:fill="FFFFFF"/>
        </w:rPr>
        <w:t>Réseaux sociaux, site web, presse, blog, email, vidéos, display, offline. Il est indispensable d'organiser ces canaux de </w:t>
      </w:r>
      <w:r w:rsidRPr="000942F5">
        <w:rPr>
          <w:rFonts w:ascii="Arial" w:hAnsi="Arial" w:cs="Arial"/>
          <w:b/>
          <w:bCs/>
          <w:sz w:val="24"/>
          <w:szCs w:val="24"/>
        </w:rPr>
        <w:t>communication</w:t>
      </w:r>
      <w:r w:rsidRPr="000942F5">
        <w:rPr>
          <w:rFonts w:ascii="Arial" w:hAnsi="Arial" w:cs="Arial"/>
          <w:sz w:val="24"/>
          <w:szCs w:val="24"/>
          <w:shd w:val="clear" w:color="auto" w:fill="FFFFFF"/>
        </w:rPr>
        <w:t xml:space="preserve">, </w:t>
      </w:r>
      <w:r w:rsidRPr="000942F5">
        <w:rPr>
          <w:rFonts w:ascii="Arial" w:hAnsi="Arial" w:cs="Arial"/>
          <w:sz w:val="24"/>
          <w:szCs w:val="24"/>
        </w:rPr>
        <w:t>internet et sa newsletter</w:t>
      </w:r>
      <w:r w:rsidRPr="000942F5">
        <w:rPr>
          <w:rFonts w:ascii="Arial" w:hAnsi="Arial" w:cs="Arial"/>
          <w:sz w:val="24"/>
          <w:szCs w:val="24"/>
          <w:shd w:val="clear" w:color="auto" w:fill="FFFFFF"/>
        </w:rPr>
        <w:t>…</w:t>
      </w:r>
    </w:p>
    <w:p w:rsidR="00D33CC3" w:rsidRPr="000942F5" w:rsidRDefault="001055D0" w:rsidP="005D6B44">
      <w:pPr>
        <w:tabs>
          <w:tab w:val="left" w:pos="2050"/>
        </w:tabs>
        <w:rPr>
          <w:rFonts w:ascii="Arial" w:hAnsi="Arial" w:cs="Arial"/>
          <w:sz w:val="24"/>
          <w:szCs w:val="24"/>
          <w:shd w:val="clear" w:color="auto" w:fill="FFFFFF"/>
        </w:rPr>
      </w:pPr>
      <w:r w:rsidRPr="000942F5">
        <w:rPr>
          <w:rFonts w:ascii="Arial" w:hAnsi="Arial" w:cs="Arial"/>
          <w:sz w:val="24"/>
          <w:szCs w:val="24"/>
          <w:shd w:val="clear" w:color="auto" w:fill="FFFFFF"/>
        </w:rPr>
        <w:t xml:space="preserve">2- </w:t>
      </w:r>
      <w:r w:rsidR="00D33CC3" w:rsidRPr="000942F5">
        <w:rPr>
          <w:rFonts w:ascii="Arial" w:hAnsi="Arial" w:cs="Arial"/>
          <w:sz w:val="24"/>
          <w:szCs w:val="24"/>
          <w:shd w:val="clear" w:color="auto" w:fill="FFFFFF"/>
        </w:rPr>
        <w:t xml:space="preserve"> </w:t>
      </w:r>
      <w:r w:rsidR="00656974" w:rsidRPr="000942F5">
        <w:rPr>
          <w:rFonts w:ascii="Arial" w:hAnsi="Arial" w:cs="Arial"/>
          <w:sz w:val="24"/>
          <w:szCs w:val="24"/>
          <w:shd w:val="clear" w:color="auto" w:fill="FFFFFF"/>
        </w:rPr>
        <w:t xml:space="preserve">La </w:t>
      </w:r>
      <w:r w:rsidR="00D33CC3" w:rsidRPr="000942F5">
        <w:rPr>
          <w:rFonts w:ascii="Arial" w:hAnsi="Arial" w:cs="Arial"/>
          <w:sz w:val="24"/>
          <w:szCs w:val="24"/>
          <w:shd w:val="clear" w:color="auto" w:fill="FFFFFF"/>
        </w:rPr>
        <w:t>construction</w:t>
      </w:r>
      <w:r w:rsidR="00656974" w:rsidRPr="000942F5">
        <w:rPr>
          <w:rFonts w:ascii="Arial" w:hAnsi="Arial" w:cs="Arial"/>
          <w:sz w:val="24"/>
          <w:szCs w:val="24"/>
        </w:rPr>
        <w:t xml:space="preserve"> le Tunnel de conversion d’Inbound Marketing en sélectionnant pour chaque phase des moyens de communication pour la paire de lunettes :</w:t>
      </w:r>
    </w:p>
    <w:p w:rsidR="002A3AB1" w:rsidRPr="000942F5" w:rsidRDefault="002A3AB1" w:rsidP="005D6B44">
      <w:pPr>
        <w:tabs>
          <w:tab w:val="left" w:pos="2050"/>
        </w:tabs>
        <w:rPr>
          <w:rFonts w:ascii="Arial" w:hAnsi="Arial" w:cs="Arial"/>
          <w:sz w:val="24"/>
          <w:szCs w:val="24"/>
          <w:shd w:val="clear" w:color="auto" w:fill="FFFFFF"/>
        </w:rPr>
      </w:pPr>
      <w:r w:rsidRPr="000942F5">
        <w:rPr>
          <w:rFonts w:ascii="Arial" w:hAnsi="Arial" w:cs="Arial"/>
          <w:sz w:val="24"/>
          <w:szCs w:val="24"/>
          <w:shd w:val="clear" w:color="auto" w:fill="FFFFFF"/>
        </w:rPr>
        <w:t>Il faut attirer les clients : Publicité médiat, radio, affichage… (</w:t>
      </w:r>
      <w:r w:rsidR="00A56C70" w:rsidRPr="000942F5">
        <w:rPr>
          <w:rFonts w:ascii="Arial" w:hAnsi="Arial" w:cs="Arial"/>
          <w:sz w:val="24"/>
          <w:szCs w:val="24"/>
          <w:shd w:val="clear" w:color="auto" w:fill="FFFFFF"/>
        </w:rPr>
        <w:t>Inconnu</w:t>
      </w:r>
      <w:r w:rsidRPr="000942F5">
        <w:rPr>
          <w:rFonts w:ascii="Arial" w:hAnsi="Arial" w:cs="Arial"/>
          <w:sz w:val="24"/>
          <w:szCs w:val="24"/>
          <w:shd w:val="clear" w:color="auto" w:fill="FFFFFF"/>
        </w:rPr>
        <w:t xml:space="preserve"> devient visiteur)</w:t>
      </w:r>
    </w:p>
    <w:p w:rsidR="002A3AB1" w:rsidRPr="000942F5" w:rsidRDefault="002A3AB1" w:rsidP="005D6B44">
      <w:pPr>
        <w:tabs>
          <w:tab w:val="left" w:pos="2050"/>
        </w:tabs>
        <w:rPr>
          <w:rFonts w:ascii="Arial" w:hAnsi="Arial" w:cs="Arial"/>
          <w:sz w:val="24"/>
          <w:szCs w:val="24"/>
          <w:shd w:val="clear" w:color="auto" w:fill="FFFFFF"/>
        </w:rPr>
      </w:pPr>
      <w:r w:rsidRPr="000942F5">
        <w:rPr>
          <w:rFonts w:ascii="Arial" w:hAnsi="Arial" w:cs="Arial"/>
          <w:sz w:val="24"/>
          <w:szCs w:val="24"/>
          <w:shd w:val="clear" w:color="auto" w:fill="FFFFFF"/>
        </w:rPr>
        <w:t xml:space="preserve">Il faut les convertir : </w:t>
      </w:r>
      <w:r w:rsidR="00563EDD" w:rsidRPr="000942F5">
        <w:rPr>
          <w:rFonts w:ascii="Arial" w:hAnsi="Arial" w:cs="Arial"/>
          <w:sz w:val="24"/>
          <w:szCs w:val="24"/>
          <w:shd w:val="clear" w:color="auto" w:fill="FFFFFF"/>
        </w:rPr>
        <w:t xml:space="preserve">la bonne </w:t>
      </w:r>
      <w:r w:rsidR="00A56C70" w:rsidRPr="000942F5">
        <w:rPr>
          <w:rFonts w:ascii="Arial" w:hAnsi="Arial" w:cs="Arial"/>
          <w:sz w:val="24"/>
          <w:szCs w:val="24"/>
          <w:shd w:val="clear" w:color="auto" w:fill="FFFFFF"/>
        </w:rPr>
        <w:t>réception</w:t>
      </w:r>
      <w:r w:rsidRPr="000942F5">
        <w:rPr>
          <w:rFonts w:ascii="Arial" w:hAnsi="Arial" w:cs="Arial"/>
          <w:sz w:val="24"/>
          <w:szCs w:val="24"/>
          <w:shd w:val="clear" w:color="auto" w:fill="FFFFFF"/>
        </w:rPr>
        <w:t>, maximum d’information sur le produit, qualité convaincant</w:t>
      </w:r>
      <w:r w:rsidR="00A56C70" w:rsidRPr="000942F5">
        <w:rPr>
          <w:rFonts w:ascii="Arial" w:hAnsi="Arial" w:cs="Arial"/>
          <w:sz w:val="24"/>
          <w:szCs w:val="24"/>
          <w:shd w:val="clear" w:color="auto" w:fill="FFFFFF"/>
        </w:rPr>
        <w:t>... (</w:t>
      </w:r>
      <w:r w:rsidRPr="000942F5">
        <w:rPr>
          <w:rFonts w:ascii="Arial" w:hAnsi="Arial" w:cs="Arial"/>
          <w:sz w:val="24"/>
          <w:szCs w:val="24"/>
          <w:shd w:val="clear" w:color="auto" w:fill="FFFFFF"/>
        </w:rPr>
        <w:t>visiteur devient prospect)</w:t>
      </w:r>
    </w:p>
    <w:p w:rsidR="002A3AB1" w:rsidRPr="000942F5" w:rsidRDefault="002A3AB1" w:rsidP="005D6B44">
      <w:pPr>
        <w:tabs>
          <w:tab w:val="left" w:pos="2050"/>
        </w:tabs>
        <w:rPr>
          <w:rFonts w:ascii="Arial" w:hAnsi="Arial" w:cs="Arial"/>
          <w:sz w:val="24"/>
          <w:szCs w:val="24"/>
          <w:shd w:val="clear" w:color="auto" w:fill="FFFFFF"/>
        </w:rPr>
      </w:pPr>
      <w:r w:rsidRPr="000942F5">
        <w:rPr>
          <w:rFonts w:ascii="Arial" w:hAnsi="Arial" w:cs="Arial"/>
          <w:sz w:val="24"/>
          <w:szCs w:val="24"/>
          <w:shd w:val="clear" w:color="auto" w:fill="FFFFFF"/>
        </w:rPr>
        <w:t>Vendre : image, qualité avec prix (prospect devient acheteur)</w:t>
      </w:r>
    </w:p>
    <w:p w:rsidR="00563EDD" w:rsidRPr="000942F5" w:rsidRDefault="00563EDD" w:rsidP="005D6B44">
      <w:pPr>
        <w:tabs>
          <w:tab w:val="left" w:pos="2050"/>
        </w:tabs>
        <w:rPr>
          <w:rFonts w:ascii="Arial" w:hAnsi="Arial" w:cs="Arial"/>
          <w:sz w:val="24"/>
          <w:szCs w:val="24"/>
          <w:shd w:val="clear" w:color="auto" w:fill="FFFFFF"/>
        </w:rPr>
      </w:pPr>
      <w:r w:rsidRPr="000942F5">
        <w:rPr>
          <w:rFonts w:ascii="Arial" w:hAnsi="Arial" w:cs="Arial"/>
          <w:sz w:val="24"/>
          <w:szCs w:val="24"/>
          <w:shd w:val="clear" w:color="auto" w:fill="FFFFFF"/>
        </w:rPr>
        <w:t>Fidé</w:t>
      </w:r>
      <w:r w:rsidR="002A3AB1" w:rsidRPr="000942F5">
        <w:rPr>
          <w:rFonts w:ascii="Arial" w:hAnsi="Arial" w:cs="Arial"/>
          <w:sz w:val="24"/>
          <w:szCs w:val="24"/>
          <w:shd w:val="clear" w:color="auto" w:fill="FFFFFF"/>
        </w:rPr>
        <w:t>lité :</w:t>
      </w:r>
      <w:r w:rsidRPr="000942F5">
        <w:rPr>
          <w:rFonts w:ascii="Arial" w:hAnsi="Arial" w:cs="Arial"/>
          <w:sz w:val="24"/>
          <w:szCs w:val="24"/>
          <w:shd w:val="clear" w:color="auto" w:fill="FFFFFF"/>
        </w:rPr>
        <w:t xml:space="preserve"> bon accueil</w:t>
      </w:r>
      <w:r w:rsidR="00A56C70" w:rsidRPr="000942F5">
        <w:rPr>
          <w:rFonts w:ascii="Arial" w:hAnsi="Arial" w:cs="Arial"/>
          <w:sz w:val="24"/>
          <w:szCs w:val="24"/>
          <w:shd w:val="clear" w:color="auto" w:fill="FFFFFF"/>
        </w:rPr>
        <w:t xml:space="preserve"> (</w:t>
      </w:r>
      <w:r w:rsidRPr="000942F5">
        <w:rPr>
          <w:rFonts w:ascii="Arial" w:hAnsi="Arial" w:cs="Arial"/>
          <w:sz w:val="24"/>
          <w:szCs w:val="24"/>
          <w:shd w:val="clear" w:color="auto" w:fill="FFFFFF"/>
        </w:rPr>
        <w:t>acheteur devient promoteur)</w:t>
      </w:r>
    </w:p>
    <w:p w:rsidR="00A56C70" w:rsidRPr="000942F5" w:rsidRDefault="00D33CC3" w:rsidP="005D6B44">
      <w:pPr>
        <w:tabs>
          <w:tab w:val="left" w:pos="2050"/>
        </w:tabs>
        <w:rPr>
          <w:rFonts w:ascii="Arial" w:hAnsi="Arial" w:cs="Arial"/>
          <w:sz w:val="24"/>
          <w:szCs w:val="24"/>
          <w:shd w:val="clear" w:color="auto" w:fill="FFFFFF"/>
        </w:rPr>
      </w:pPr>
      <w:r w:rsidRPr="000942F5">
        <w:rPr>
          <w:rFonts w:ascii="Arial" w:hAnsi="Arial" w:cs="Arial"/>
          <w:sz w:val="24"/>
          <w:szCs w:val="24"/>
          <w:shd w:val="clear" w:color="auto" w:fill="FFFFFF"/>
        </w:rPr>
        <w:t xml:space="preserve"> </w:t>
      </w:r>
    </w:p>
    <w:p w:rsidR="00D33CC3" w:rsidRPr="000942F5" w:rsidRDefault="00D33CC3" w:rsidP="005D6B44">
      <w:pPr>
        <w:tabs>
          <w:tab w:val="left" w:pos="2050"/>
        </w:tabs>
        <w:rPr>
          <w:rFonts w:ascii="Arial" w:hAnsi="Arial" w:cs="Arial"/>
          <w:sz w:val="24"/>
          <w:szCs w:val="24"/>
        </w:rPr>
      </w:pPr>
      <w:r w:rsidRPr="000942F5">
        <w:rPr>
          <w:rFonts w:ascii="Arial" w:hAnsi="Arial" w:cs="Arial"/>
          <w:sz w:val="24"/>
          <w:szCs w:val="24"/>
        </w:rPr>
        <w:t xml:space="preserve">Pour les </w:t>
      </w:r>
      <w:r w:rsidR="00A56C70" w:rsidRPr="000942F5">
        <w:rPr>
          <w:rFonts w:ascii="Arial" w:hAnsi="Arial" w:cs="Arial"/>
          <w:sz w:val="24"/>
          <w:szCs w:val="24"/>
        </w:rPr>
        <w:t>questions 3 et 4,les réponses le tableau</w:t>
      </w:r>
      <w:r w:rsidRPr="000942F5">
        <w:rPr>
          <w:rFonts w:ascii="Arial" w:hAnsi="Arial" w:cs="Arial"/>
          <w:sz w:val="24"/>
          <w:szCs w:val="24"/>
        </w:rPr>
        <w:t>.</w:t>
      </w:r>
    </w:p>
    <w:tbl>
      <w:tblPr>
        <w:tblStyle w:val="Grilledutableau"/>
        <w:tblW w:w="0" w:type="auto"/>
        <w:tblLook w:val="04A0"/>
      </w:tblPr>
      <w:tblGrid>
        <w:gridCol w:w="2303"/>
        <w:gridCol w:w="2483"/>
        <w:gridCol w:w="2552"/>
        <w:gridCol w:w="1874"/>
      </w:tblGrid>
      <w:tr w:rsidR="004C599C" w:rsidRPr="000942F5" w:rsidTr="00D33CC3">
        <w:tc>
          <w:tcPr>
            <w:tcW w:w="2303" w:type="dxa"/>
          </w:tcPr>
          <w:p w:rsidR="00D33CC3" w:rsidRPr="000942F5" w:rsidRDefault="00D33CC3" w:rsidP="005D6B44">
            <w:pPr>
              <w:tabs>
                <w:tab w:val="left" w:pos="2050"/>
              </w:tabs>
              <w:rPr>
                <w:rFonts w:ascii="Arial" w:hAnsi="Arial" w:cs="Arial"/>
                <w:sz w:val="24"/>
                <w:szCs w:val="24"/>
              </w:rPr>
            </w:pPr>
            <w:r w:rsidRPr="000942F5">
              <w:rPr>
                <w:rFonts w:ascii="Arial" w:hAnsi="Arial" w:cs="Arial"/>
                <w:sz w:val="24"/>
                <w:szCs w:val="24"/>
              </w:rPr>
              <w:t>MOYEN DE COMMUNICATION</w:t>
            </w:r>
          </w:p>
        </w:tc>
        <w:tc>
          <w:tcPr>
            <w:tcW w:w="2483" w:type="dxa"/>
          </w:tcPr>
          <w:p w:rsidR="00D33CC3" w:rsidRPr="000942F5" w:rsidRDefault="00D33CC3" w:rsidP="005D6B44">
            <w:pPr>
              <w:tabs>
                <w:tab w:val="left" w:pos="2050"/>
              </w:tabs>
              <w:rPr>
                <w:rFonts w:ascii="Arial" w:hAnsi="Arial" w:cs="Arial"/>
                <w:sz w:val="24"/>
                <w:szCs w:val="24"/>
              </w:rPr>
            </w:pPr>
            <w:r w:rsidRPr="000942F5">
              <w:rPr>
                <w:rFonts w:ascii="Arial" w:hAnsi="Arial" w:cs="Arial"/>
                <w:sz w:val="24"/>
                <w:szCs w:val="24"/>
              </w:rPr>
              <w:t>AC TIO N R É A LIS É E</w:t>
            </w:r>
          </w:p>
        </w:tc>
        <w:tc>
          <w:tcPr>
            <w:tcW w:w="2552" w:type="dxa"/>
          </w:tcPr>
          <w:p w:rsidR="00D33CC3" w:rsidRPr="000942F5" w:rsidRDefault="00D33CC3" w:rsidP="005D6B44">
            <w:pPr>
              <w:tabs>
                <w:tab w:val="left" w:pos="2050"/>
              </w:tabs>
              <w:rPr>
                <w:rFonts w:ascii="Arial" w:hAnsi="Arial" w:cs="Arial"/>
                <w:sz w:val="24"/>
                <w:szCs w:val="24"/>
              </w:rPr>
            </w:pPr>
            <w:r w:rsidRPr="000942F5">
              <w:rPr>
                <w:rFonts w:ascii="Arial" w:hAnsi="Arial" w:cs="Arial"/>
                <w:sz w:val="24"/>
                <w:szCs w:val="24"/>
              </w:rPr>
              <w:t>O B J E C TIF S M A R T</w:t>
            </w:r>
          </w:p>
        </w:tc>
        <w:tc>
          <w:tcPr>
            <w:tcW w:w="1874" w:type="dxa"/>
          </w:tcPr>
          <w:p w:rsidR="00D33CC3" w:rsidRPr="000942F5" w:rsidRDefault="00D33CC3" w:rsidP="005D6B44">
            <w:pPr>
              <w:tabs>
                <w:tab w:val="left" w:pos="2050"/>
              </w:tabs>
              <w:rPr>
                <w:rFonts w:ascii="Arial" w:hAnsi="Arial" w:cs="Arial"/>
                <w:sz w:val="24"/>
                <w:szCs w:val="24"/>
              </w:rPr>
            </w:pPr>
            <w:r w:rsidRPr="000942F5">
              <w:rPr>
                <w:rFonts w:ascii="Arial" w:hAnsi="Arial" w:cs="Arial"/>
                <w:sz w:val="24"/>
                <w:szCs w:val="24"/>
              </w:rPr>
              <w:t>K PI</w:t>
            </w:r>
          </w:p>
        </w:tc>
      </w:tr>
      <w:tr w:rsidR="004C599C" w:rsidRPr="000942F5" w:rsidTr="00D33CC3">
        <w:tc>
          <w:tcPr>
            <w:tcW w:w="2303"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E-mail</w:t>
            </w:r>
          </w:p>
        </w:tc>
        <w:tc>
          <w:tcPr>
            <w:tcW w:w="2483"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Relation</w:t>
            </w:r>
          </w:p>
        </w:tc>
        <w:tc>
          <w:tcPr>
            <w:tcW w:w="2552"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 xml:space="preserve">La communication avec les </w:t>
            </w:r>
            <w:r w:rsidR="0049741D" w:rsidRPr="000942F5">
              <w:rPr>
                <w:rFonts w:ascii="Arial" w:hAnsi="Arial" w:cs="Arial"/>
                <w:sz w:val="24"/>
                <w:szCs w:val="24"/>
              </w:rPr>
              <w:t>clientèles</w:t>
            </w:r>
          </w:p>
        </w:tc>
        <w:tc>
          <w:tcPr>
            <w:tcW w:w="1874"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 xml:space="preserve">Création de compte, surplus des </w:t>
            </w:r>
            <w:r w:rsidR="004C599C" w:rsidRPr="000942F5">
              <w:rPr>
                <w:rFonts w:ascii="Arial" w:hAnsi="Arial" w:cs="Arial"/>
                <w:sz w:val="24"/>
                <w:szCs w:val="24"/>
              </w:rPr>
              <w:t>stockages</w:t>
            </w:r>
            <w:r w:rsidRPr="000942F5">
              <w:rPr>
                <w:rFonts w:ascii="Arial" w:hAnsi="Arial" w:cs="Arial"/>
                <w:sz w:val="24"/>
                <w:szCs w:val="24"/>
              </w:rPr>
              <w:t xml:space="preserve"> (+15 GB)</w:t>
            </w:r>
          </w:p>
        </w:tc>
      </w:tr>
      <w:tr w:rsidR="004C599C" w:rsidRPr="000942F5" w:rsidTr="00D33CC3">
        <w:tc>
          <w:tcPr>
            <w:tcW w:w="2303" w:type="dxa"/>
          </w:tcPr>
          <w:p w:rsidR="00563EDD" w:rsidRPr="000942F5" w:rsidRDefault="00563EDD" w:rsidP="005D6B44">
            <w:pPr>
              <w:tabs>
                <w:tab w:val="left" w:pos="2050"/>
              </w:tabs>
              <w:rPr>
                <w:rFonts w:ascii="Arial" w:hAnsi="Arial" w:cs="Arial"/>
                <w:sz w:val="24"/>
                <w:szCs w:val="24"/>
              </w:rPr>
            </w:pPr>
            <w:r w:rsidRPr="000942F5">
              <w:rPr>
                <w:rFonts w:ascii="Arial" w:hAnsi="Arial" w:cs="Arial"/>
                <w:sz w:val="24"/>
                <w:szCs w:val="24"/>
              </w:rPr>
              <w:t>Tel</w:t>
            </w:r>
          </w:p>
        </w:tc>
        <w:tc>
          <w:tcPr>
            <w:tcW w:w="2483"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R</w:t>
            </w:r>
            <w:r w:rsidR="0049741D" w:rsidRPr="000942F5">
              <w:rPr>
                <w:rFonts w:ascii="Arial" w:hAnsi="Arial" w:cs="Arial"/>
                <w:sz w:val="24"/>
                <w:szCs w:val="24"/>
              </w:rPr>
              <w:t>e</w:t>
            </w:r>
            <w:r w:rsidRPr="000942F5">
              <w:rPr>
                <w:rFonts w:ascii="Arial" w:hAnsi="Arial" w:cs="Arial"/>
                <w:sz w:val="24"/>
                <w:szCs w:val="24"/>
              </w:rPr>
              <w:t>lation</w:t>
            </w:r>
          </w:p>
        </w:tc>
        <w:tc>
          <w:tcPr>
            <w:tcW w:w="2552"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La communication avec les clientèles</w:t>
            </w:r>
          </w:p>
        </w:tc>
        <w:tc>
          <w:tcPr>
            <w:tcW w:w="1874"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Crédit</w:t>
            </w:r>
          </w:p>
        </w:tc>
      </w:tr>
      <w:tr w:rsidR="004C599C" w:rsidRPr="000942F5" w:rsidTr="00D33CC3">
        <w:tc>
          <w:tcPr>
            <w:tcW w:w="2303" w:type="dxa"/>
          </w:tcPr>
          <w:p w:rsidR="00D33CC3" w:rsidRPr="000942F5" w:rsidRDefault="004C599C" w:rsidP="005D6B44">
            <w:pPr>
              <w:tabs>
                <w:tab w:val="left" w:pos="2050"/>
              </w:tabs>
              <w:rPr>
                <w:rFonts w:ascii="Arial" w:hAnsi="Arial" w:cs="Arial"/>
                <w:sz w:val="24"/>
                <w:szCs w:val="24"/>
              </w:rPr>
            </w:pPr>
            <w:r w:rsidRPr="000942F5">
              <w:rPr>
                <w:rFonts w:ascii="Arial" w:hAnsi="Arial" w:cs="Arial"/>
                <w:sz w:val="24"/>
                <w:szCs w:val="24"/>
              </w:rPr>
              <w:t>Linkedin</w:t>
            </w:r>
          </w:p>
        </w:tc>
        <w:tc>
          <w:tcPr>
            <w:tcW w:w="2483"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Relation</w:t>
            </w:r>
          </w:p>
        </w:tc>
        <w:tc>
          <w:tcPr>
            <w:tcW w:w="2552"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La communication avec les clientèles</w:t>
            </w:r>
          </w:p>
        </w:tc>
        <w:tc>
          <w:tcPr>
            <w:tcW w:w="1874" w:type="dxa"/>
          </w:tcPr>
          <w:p w:rsidR="00D33CC3" w:rsidRPr="000942F5" w:rsidRDefault="002531B9" w:rsidP="005D6B44">
            <w:pPr>
              <w:tabs>
                <w:tab w:val="left" w:pos="2050"/>
              </w:tabs>
              <w:rPr>
                <w:rFonts w:ascii="Arial" w:hAnsi="Arial" w:cs="Arial"/>
                <w:sz w:val="24"/>
                <w:szCs w:val="24"/>
              </w:rPr>
            </w:pPr>
            <w:r w:rsidRPr="000942F5">
              <w:rPr>
                <w:rFonts w:ascii="Arial" w:hAnsi="Arial" w:cs="Arial"/>
                <w:sz w:val="24"/>
                <w:szCs w:val="24"/>
              </w:rPr>
              <w:t>Recherche, impression, j’aime, partage sociale, téléchargement</w:t>
            </w:r>
          </w:p>
        </w:tc>
      </w:tr>
      <w:tr w:rsidR="004C599C" w:rsidRPr="000942F5" w:rsidTr="00D33CC3">
        <w:tc>
          <w:tcPr>
            <w:tcW w:w="2303"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F</w:t>
            </w:r>
            <w:r w:rsidR="004C599C" w:rsidRPr="000942F5">
              <w:rPr>
                <w:rFonts w:ascii="Arial" w:hAnsi="Arial" w:cs="Arial"/>
                <w:sz w:val="24"/>
                <w:szCs w:val="24"/>
              </w:rPr>
              <w:t>acebook</w:t>
            </w:r>
          </w:p>
        </w:tc>
        <w:tc>
          <w:tcPr>
            <w:tcW w:w="2483"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Relation</w:t>
            </w:r>
          </w:p>
        </w:tc>
        <w:tc>
          <w:tcPr>
            <w:tcW w:w="2552"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La communication avec les clientèles</w:t>
            </w:r>
          </w:p>
        </w:tc>
        <w:tc>
          <w:tcPr>
            <w:tcW w:w="1874" w:type="dxa"/>
          </w:tcPr>
          <w:p w:rsidR="00D33CC3" w:rsidRPr="000942F5" w:rsidRDefault="002531B9" w:rsidP="005D6B44">
            <w:pPr>
              <w:tabs>
                <w:tab w:val="left" w:pos="2050"/>
              </w:tabs>
              <w:rPr>
                <w:rFonts w:ascii="Arial" w:hAnsi="Arial" w:cs="Arial"/>
                <w:sz w:val="24"/>
                <w:szCs w:val="24"/>
              </w:rPr>
            </w:pPr>
            <w:r w:rsidRPr="000942F5">
              <w:rPr>
                <w:rFonts w:ascii="Arial" w:hAnsi="Arial" w:cs="Arial"/>
                <w:sz w:val="24"/>
                <w:szCs w:val="24"/>
              </w:rPr>
              <w:t>Vidéos en vu</w:t>
            </w:r>
          </w:p>
        </w:tc>
      </w:tr>
      <w:tr w:rsidR="004C599C" w:rsidRPr="000942F5" w:rsidTr="00D33CC3">
        <w:tc>
          <w:tcPr>
            <w:tcW w:w="2303"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Site</w:t>
            </w:r>
          </w:p>
        </w:tc>
        <w:tc>
          <w:tcPr>
            <w:tcW w:w="2483"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Relation</w:t>
            </w:r>
          </w:p>
        </w:tc>
        <w:tc>
          <w:tcPr>
            <w:tcW w:w="2552"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La communication avec les clientèles</w:t>
            </w:r>
          </w:p>
        </w:tc>
        <w:tc>
          <w:tcPr>
            <w:tcW w:w="1874" w:type="dxa"/>
          </w:tcPr>
          <w:p w:rsidR="00D33CC3" w:rsidRPr="000942F5" w:rsidRDefault="002531B9" w:rsidP="005D6B44">
            <w:pPr>
              <w:tabs>
                <w:tab w:val="left" w:pos="2050"/>
              </w:tabs>
              <w:rPr>
                <w:rFonts w:ascii="Arial" w:hAnsi="Arial" w:cs="Arial"/>
                <w:sz w:val="24"/>
                <w:szCs w:val="24"/>
              </w:rPr>
            </w:pPr>
            <w:r w:rsidRPr="000942F5">
              <w:rPr>
                <w:rFonts w:ascii="Arial" w:hAnsi="Arial" w:cs="Arial"/>
                <w:sz w:val="24"/>
                <w:szCs w:val="24"/>
              </w:rPr>
              <w:t>Recherche</w:t>
            </w:r>
            <w:r w:rsidR="004C599C" w:rsidRPr="000942F5">
              <w:rPr>
                <w:rFonts w:ascii="Arial" w:hAnsi="Arial" w:cs="Arial"/>
                <w:sz w:val="24"/>
                <w:szCs w:val="24"/>
              </w:rPr>
              <w:t>, impression</w:t>
            </w:r>
          </w:p>
        </w:tc>
      </w:tr>
      <w:tr w:rsidR="004C599C" w:rsidRPr="000942F5" w:rsidTr="00D33CC3">
        <w:tc>
          <w:tcPr>
            <w:tcW w:w="2303"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T</w:t>
            </w:r>
            <w:r w:rsidR="0049741D" w:rsidRPr="000942F5">
              <w:rPr>
                <w:rFonts w:ascii="Arial" w:hAnsi="Arial" w:cs="Arial"/>
                <w:sz w:val="24"/>
                <w:szCs w:val="24"/>
              </w:rPr>
              <w:t>wi</w:t>
            </w:r>
            <w:r w:rsidRPr="000942F5">
              <w:rPr>
                <w:rFonts w:ascii="Arial" w:hAnsi="Arial" w:cs="Arial"/>
                <w:sz w:val="24"/>
                <w:szCs w:val="24"/>
              </w:rPr>
              <w:t>t</w:t>
            </w:r>
            <w:r w:rsidR="004C599C" w:rsidRPr="000942F5">
              <w:rPr>
                <w:rFonts w:ascii="Arial" w:hAnsi="Arial" w:cs="Arial"/>
                <w:sz w:val="24"/>
                <w:szCs w:val="24"/>
              </w:rPr>
              <w:t>t</w:t>
            </w:r>
            <w:r w:rsidRPr="000942F5">
              <w:rPr>
                <w:rFonts w:ascii="Arial" w:hAnsi="Arial" w:cs="Arial"/>
                <w:sz w:val="24"/>
                <w:szCs w:val="24"/>
              </w:rPr>
              <w:t>er</w:t>
            </w:r>
          </w:p>
        </w:tc>
        <w:tc>
          <w:tcPr>
            <w:tcW w:w="2483" w:type="dxa"/>
          </w:tcPr>
          <w:p w:rsidR="00D33CC3" w:rsidRPr="000942F5" w:rsidRDefault="00BE3BF6" w:rsidP="005D6B44">
            <w:pPr>
              <w:tabs>
                <w:tab w:val="left" w:pos="2050"/>
              </w:tabs>
              <w:rPr>
                <w:rFonts w:ascii="Arial" w:hAnsi="Arial" w:cs="Arial"/>
                <w:sz w:val="24"/>
                <w:szCs w:val="24"/>
              </w:rPr>
            </w:pPr>
            <w:r w:rsidRPr="000942F5">
              <w:rPr>
                <w:rFonts w:ascii="Arial" w:hAnsi="Arial" w:cs="Arial"/>
                <w:sz w:val="24"/>
                <w:szCs w:val="24"/>
              </w:rPr>
              <w:t>Relation</w:t>
            </w:r>
          </w:p>
        </w:tc>
        <w:tc>
          <w:tcPr>
            <w:tcW w:w="2552"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La communication avec les clientèles</w:t>
            </w:r>
          </w:p>
        </w:tc>
        <w:tc>
          <w:tcPr>
            <w:tcW w:w="1874" w:type="dxa"/>
          </w:tcPr>
          <w:p w:rsidR="00D33CC3" w:rsidRPr="000942F5" w:rsidRDefault="003F689F" w:rsidP="005D6B44">
            <w:pPr>
              <w:tabs>
                <w:tab w:val="left" w:pos="2050"/>
              </w:tabs>
              <w:rPr>
                <w:rFonts w:ascii="Arial" w:hAnsi="Arial" w:cs="Arial"/>
                <w:sz w:val="24"/>
                <w:szCs w:val="24"/>
              </w:rPr>
            </w:pPr>
            <w:r w:rsidRPr="000942F5">
              <w:rPr>
                <w:rFonts w:ascii="Arial" w:hAnsi="Arial" w:cs="Arial"/>
                <w:sz w:val="24"/>
                <w:szCs w:val="24"/>
              </w:rPr>
              <w:t xml:space="preserve">Recherche, impression </w:t>
            </w:r>
            <w:r w:rsidR="002531B9" w:rsidRPr="000942F5">
              <w:rPr>
                <w:rFonts w:ascii="Arial" w:hAnsi="Arial" w:cs="Arial"/>
                <w:sz w:val="24"/>
                <w:szCs w:val="24"/>
              </w:rPr>
              <w:t>Visiteur unique</w:t>
            </w:r>
          </w:p>
        </w:tc>
      </w:tr>
      <w:tr w:rsidR="004C599C" w:rsidRPr="000942F5" w:rsidTr="00D33CC3">
        <w:tc>
          <w:tcPr>
            <w:tcW w:w="2303" w:type="dxa"/>
          </w:tcPr>
          <w:p w:rsidR="00D33CC3" w:rsidRPr="000942F5" w:rsidRDefault="00563EDD" w:rsidP="005D6B44">
            <w:pPr>
              <w:tabs>
                <w:tab w:val="left" w:pos="2050"/>
              </w:tabs>
              <w:rPr>
                <w:rFonts w:ascii="Arial" w:hAnsi="Arial" w:cs="Arial"/>
                <w:sz w:val="24"/>
                <w:szCs w:val="24"/>
              </w:rPr>
            </w:pPr>
            <w:r w:rsidRPr="000942F5">
              <w:rPr>
                <w:rFonts w:ascii="Arial" w:hAnsi="Arial" w:cs="Arial"/>
                <w:sz w:val="24"/>
                <w:szCs w:val="24"/>
              </w:rPr>
              <w:t>Instagram</w:t>
            </w:r>
          </w:p>
        </w:tc>
        <w:tc>
          <w:tcPr>
            <w:tcW w:w="2483"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Relation</w:t>
            </w:r>
          </w:p>
        </w:tc>
        <w:tc>
          <w:tcPr>
            <w:tcW w:w="2552" w:type="dxa"/>
          </w:tcPr>
          <w:p w:rsidR="00D33CC3" w:rsidRPr="000942F5" w:rsidRDefault="0049741D" w:rsidP="005D6B44">
            <w:pPr>
              <w:tabs>
                <w:tab w:val="left" w:pos="2050"/>
              </w:tabs>
              <w:rPr>
                <w:rFonts w:ascii="Arial" w:hAnsi="Arial" w:cs="Arial"/>
                <w:sz w:val="24"/>
                <w:szCs w:val="24"/>
              </w:rPr>
            </w:pPr>
            <w:r w:rsidRPr="000942F5">
              <w:rPr>
                <w:rFonts w:ascii="Arial" w:hAnsi="Arial" w:cs="Arial"/>
                <w:sz w:val="24"/>
                <w:szCs w:val="24"/>
              </w:rPr>
              <w:t>La communication avec les clientèles</w:t>
            </w:r>
          </w:p>
        </w:tc>
        <w:tc>
          <w:tcPr>
            <w:tcW w:w="1874" w:type="dxa"/>
          </w:tcPr>
          <w:p w:rsidR="00D33CC3" w:rsidRPr="000942F5" w:rsidRDefault="00656974" w:rsidP="005D6B44">
            <w:pPr>
              <w:tabs>
                <w:tab w:val="left" w:pos="2050"/>
              </w:tabs>
              <w:rPr>
                <w:rFonts w:ascii="Arial" w:hAnsi="Arial" w:cs="Arial"/>
                <w:sz w:val="24"/>
                <w:szCs w:val="24"/>
              </w:rPr>
            </w:pPr>
            <w:r w:rsidRPr="000942F5">
              <w:rPr>
                <w:rFonts w:ascii="Arial" w:hAnsi="Arial" w:cs="Arial"/>
                <w:sz w:val="24"/>
                <w:szCs w:val="24"/>
              </w:rPr>
              <w:t>Recherche, impression, j’aime,</w:t>
            </w:r>
            <w:r w:rsidR="002531B9" w:rsidRPr="000942F5">
              <w:rPr>
                <w:rFonts w:ascii="Arial" w:hAnsi="Arial" w:cs="Arial"/>
                <w:sz w:val="24"/>
                <w:szCs w:val="24"/>
              </w:rPr>
              <w:t>Partage sociale</w:t>
            </w:r>
          </w:p>
        </w:tc>
      </w:tr>
    </w:tbl>
    <w:p w:rsidR="0020539E" w:rsidRPr="000942F5" w:rsidRDefault="005D6B44" w:rsidP="005D6B44">
      <w:pPr>
        <w:tabs>
          <w:tab w:val="left" w:pos="2050"/>
        </w:tabs>
        <w:rPr>
          <w:rFonts w:ascii="Arial" w:hAnsi="Arial" w:cs="Arial"/>
          <w:sz w:val="24"/>
          <w:szCs w:val="24"/>
          <w:u w:val="single"/>
        </w:rPr>
      </w:pPr>
      <w:r w:rsidRPr="000942F5">
        <w:rPr>
          <w:rFonts w:ascii="Arial" w:hAnsi="Arial" w:cs="Arial"/>
          <w:sz w:val="24"/>
          <w:szCs w:val="24"/>
        </w:rPr>
        <w:tab/>
      </w:r>
    </w:p>
    <w:p w:rsidR="00656974" w:rsidRPr="000942F5" w:rsidRDefault="0020539E" w:rsidP="005D6B44">
      <w:pPr>
        <w:tabs>
          <w:tab w:val="left" w:pos="2050"/>
        </w:tabs>
        <w:rPr>
          <w:rFonts w:ascii="Arial" w:hAnsi="Arial" w:cs="Arial"/>
          <w:sz w:val="24"/>
          <w:szCs w:val="24"/>
          <w:u w:val="single"/>
        </w:rPr>
      </w:pPr>
      <w:r w:rsidRPr="000942F5">
        <w:rPr>
          <w:rFonts w:ascii="Arial" w:hAnsi="Arial" w:cs="Arial"/>
          <w:sz w:val="24"/>
          <w:szCs w:val="24"/>
        </w:rPr>
        <w:t xml:space="preserve">VII - </w:t>
      </w:r>
      <w:r w:rsidRPr="000942F5">
        <w:rPr>
          <w:rFonts w:ascii="Arial" w:hAnsi="Arial" w:cs="Arial"/>
          <w:sz w:val="24"/>
          <w:szCs w:val="24"/>
          <w:u w:val="single"/>
        </w:rPr>
        <w:t>PARTIE 3</w:t>
      </w:r>
      <w:r w:rsidRPr="000942F5">
        <w:rPr>
          <w:rFonts w:ascii="Arial" w:hAnsi="Arial" w:cs="Arial"/>
          <w:sz w:val="24"/>
          <w:szCs w:val="24"/>
        </w:rPr>
        <w:t xml:space="preserve"> : </w:t>
      </w:r>
      <w:r w:rsidRPr="000942F5">
        <w:rPr>
          <w:rFonts w:ascii="Arial" w:hAnsi="Arial" w:cs="Arial"/>
          <w:sz w:val="24"/>
          <w:szCs w:val="24"/>
          <w:u w:val="single"/>
        </w:rPr>
        <w:t>Article de Blog</w:t>
      </w:r>
    </w:p>
    <w:p w:rsidR="00656974" w:rsidRPr="000942F5" w:rsidRDefault="00656974" w:rsidP="005D6B44">
      <w:pPr>
        <w:tabs>
          <w:tab w:val="left" w:pos="2050"/>
        </w:tabs>
        <w:rPr>
          <w:rFonts w:ascii="Arial" w:hAnsi="Arial" w:cs="Arial"/>
          <w:sz w:val="24"/>
          <w:szCs w:val="24"/>
          <w:u w:val="single"/>
        </w:rPr>
      </w:pPr>
    </w:p>
    <w:p w:rsidR="0020539E" w:rsidRPr="000942F5" w:rsidRDefault="00656974" w:rsidP="00656974">
      <w:pPr>
        <w:tabs>
          <w:tab w:val="left" w:pos="2050"/>
        </w:tabs>
        <w:jc w:val="center"/>
        <w:rPr>
          <w:rFonts w:ascii="Arial" w:hAnsi="Arial" w:cs="Arial"/>
          <w:sz w:val="24"/>
          <w:szCs w:val="24"/>
          <w:u w:val="single"/>
        </w:rPr>
      </w:pPr>
      <w:r w:rsidRPr="000942F5">
        <w:rPr>
          <w:rFonts w:ascii="Arial" w:hAnsi="Arial" w:cs="Arial"/>
          <w:sz w:val="24"/>
          <w:szCs w:val="24"/>
          <w:u w:val="single"/>
        </w:rPr>
        <w:t xml:space="preserve">MANAGNA SARL </w:t>
      </w:r>
    </w:p>
    <w:p w:rsidR="00656974" w:rsidRPr="000942F5" w:rsidRDefault="00656974" w:rsidP="00656974">
      <w:pPr>
        <w:tabs>
          <w:tab w:val="left" w:pos="2050"/>
        </w:tabs>
        <w:jc w:val="center"/>
        <w:rPr>
          <w:rFonts w:ascii="Arial" w:hAnsi="Arial" w:cs="Arial"/>
          <w:sz w:val="24"/>
          <w:szCs w:val="24"/>
        </w:rPr>
      </w:pPr>
    </w:p>
    <w:p w:rsidR="00157F3D" w:rsidRPr="000942F5" w:rsidRDefault="00157F3D" w:rsidP="005D6B44">
      <w:pPr>
        <w:tabs>
          <w:tab w:val="left" w:pos="2050"/>
        </w:tabs>
        <w:rPr>
          <w:rFonts w:ascii="Arial" w:hAnsi="Arial" w:cs="Arial"/>
          <w:sz w:val="24"/>
          <w:szCs w:val="24"/>
        </w:rPr>
      </w:pPr>
      <w:r w:rsidRPr="000942F5">
        <w:rPr>
          <w:rFonts w:ascii="Arial" w:hAnsi="Arial" w:cs="Arial"/>
          <w:sz w:val="24"/>
          <w:szCs w:val="24"/>
        </w:rPr>
        <w:t xml:space="preserve">                   Voici  les services qui existent  dans MANAGNA SARL</w:t>
      </w:r>
    </w:p>
    <w:p w:rsidR="00157F3D" w:rsidRPr="000942F5" w:rsidRDefault="00157F3D" w:rsidP="00157F3D">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t>Transport Besady +</w:t>
      </w:r>
    </w:p>
    <w:p w:rsidR="00157F3D" w:rsidRPr="000942F5" w:rsidRDefault="00157F3D" w:rsidP="00157F3D">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lastRenderedPageBreak/>
        <w:t>Cash point (Telma, Orange et Airtel)</w:t>
      </w:r>
    </w:p>
    <w:p w:rsidR="00157F3D" w:rsidRPr="000942F5" w:rsidRDefault="00157F3D" w:rsidP="00157F3D">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t>Andafo</w:t>
      </w:r>
      <w:r w:rsidR="00107F30" w:rsidRPr="000942F5">
        <w:rPr>
          <w:rFonts w:ascii="Arial" w:hAnsi="Arial" w:cs="Arial"/>
          <w:sz w:val="24"/>
          <w:szCs w:val="24"/>
        </w:rPr>
        <w:t>re (</w:t>
      </w:r>
      <w:r w:rsidRPr="000942F5">
        <w:rPr>
          <w:rFonts w:ascii="Arial" w:hAnsi="Arial" w:cs="Arial"/>
          <w:sz w:val="24"/>
          <w:szCs w:val="24"/>
        </w:rPr>
        <w:t>livraison)</w:t>
      </w:r>
    </w:p>
    <w:p w:rsidR="00157F3D" w:rsidRPr="000942F5" w:rsidRDefault="00157F3D" w:rsidP="00157F3D">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t>Canal +</w:t>
      </w:r>
    </w:p>
    <w:p w:rsidR="00157F3D" w:rsidRPr="000942F5" w:rsidRDefault="00157F3D" w:rsidP="00157F3D">
      <w:pPr>
        <w:rPr>
          <w:rFonts w:ascii="Arial" w:hAnsi="Arial" w:cs="Arial"/>
          <w:sz w:val="24"/>
          <w:szCs w:val="24"/>
        </w:rPr>
      </w:pPr>
      <w:r w:rsidRPr="000942F5">
        <w:rPr>
          <w:rFonts w:ascii="Arial" w:hAnsi="Arial" w:cs="Arial"/>
          <w:sz w:val="24"/>
          <w:szCs w:val="24"/>
        </w:rPr>
        <w:t xml:space="preserve">Site : </w:t>
      </w:r>
      <w:hyperlink r:id="rId7" w:history="1">
        <w:r w:rsidRPr="000942F5">
          <w:rPr>
            <w:rStyle w:val="Lienhypertexte"/>
            <w:rFonts w:ascii="Arial" w:hAnsi="Arial" w:cs="Arial"/>
            <w:sz w:val="24"/>
            <w:szCs w:val="24"/>
          </w:rPr>
          <w:t>https://madagascar-tourisme.com/fr/obt_org/managna-sarl/</w:t>
        </w:r>
      </w:hyperlink>
    </w:p>
    <w:p w:rsidR="00A84233" w:rsidRPr="000942F5" w:rsidRDefault="00A84233" w:rsidP="00157F3D">
      <w:pPr>
        <w:tabs>
          <w:tab w:val="left" w:pos="2050"/>
        </w:tabs>
        <w:rPr>
          <w:rFonts w:ascii="Arial" w:hAnsi="Arial" w:cs="Arial"/>
          <w:sz w:val="24"/>
          <w:szCs w:val="24"/>
        </w:rPr>
      </w:pPr>
      <w:r w:rsidRPr="000942F5">
        <w:rPr>
          <w:rFonts w:ascii="Arial" w:hAnsi="Arial" w:cs="Arial"/>
          <w:sz w:val="24"/>
          <w:szCs w:val="24"/>
        </w:rPr>
        <w:t>Les règle d’écriture de cette Entreprise est très simple « Arial » en majuscule et coloré en rouge, en utilisant l’</w:t>
      </w:r>
      <w:r w:rsidR="00107F30" w:rsidRPr="000942F5">
        <w:rPr>
          <w:rFonts w:ascii="Arial" w:hAnsi="Arial" w:cs="Arial"/>
          <w:sz w:val="24"/>
          <w:szCs w:val="24"/>
        </w:rPr>
        <w:t>image de marque (</w:t>
      </w:r>
      <w:r w:rsidR="00656974" w:rsidRPr="000942F5">
        <w:rPr>
          <w:rFonts w:ascii="Arial" w:hAnsi="Arial" w:cs="Arial"/>
          <w:sz w:val="24"/>
          <w:szCs w:val="24"/>
        </w:rPr>
        <w:t>rouge et blanc</w:t>
      </w:r>
      <w:r w:rsidRPr="000942F5">
        <w:rPr>
          <w:rFonts w:ascii="Arial" w:hAnsi="Arial" w:cs="Arial"/>
          <w:sz w:val="24"/>
          <w:szCs w:val="24"/>
        </w:rPr>
        <w:t>).</w:t>
      </w:r>
    </w:p>
    <w:p w:rsidR="00B87531" w:rsidRPr="000942F5" w:rsidRDefault="00A84233" w:rsidP="00157F3D">
      <w:pPr>
        <w:tabs>
          <w:tab w:val="left" w:pos="2050"/>
        </w:tabs>
        <w:rPr>
          <w:rFonts w:ascii="Arial" w:hAnsi="Arial" w:cs="Arial"/>
          <w:sz w:val="24"/>
          <w:szCs w:val="24"/>
        </w:rPr>
      </w:pPr>
      <w:r w:rsidRPr="000942F5">
        <w:rPr>
          <w:rFonts w:ascii="Arial" w:hAnsi="Arial" w:cs="Arial"/>
          <w:sz w:val="24"/>
          <w:szCs w:val="24"/>
        </w:rPr>
        <w:t>Pour améliorer la visibil</w:t>
      </w:r>
      <w:r w:rsidR="00B87531" w:rsidRPr="000942F5">
        <w:rPr>
          <w:rFonts w:ascii="Arial" w:hAnsi="Arial" w:cs="Arial"/>
          <w:sz w:val="24"/>
          <w:szCs w:val="24"/>
        </w:rPr>
        <w:t>ité dans le web de MANAGNA SARL car c’est coloré bleu et fond vert .J</w:t>
      </w:r>
      <w:r w:rsidRPr="000942F5">
        <w:rPr>
          <w:rFonts w:ascii="Arial" w:hAnsi="Arial" w:cs="Arial"/>
          <w:sz w:val="24"/>
          <w:szCs w:val="24"/>
        </w:rPr>
        <w:t>e pense que c’est mieux d’</w:t>
      </w:r>
      <w:r w:rsidR="00B87531" w:rsidRPr="000942F5">
        <w:rPr>
          <w:rFonts w:ascii="Arial" w:hAnsi="Arial" w:cs="Arial"/>
          <w:sz w:val="24"/>
          <w:szCs w:val="24"/>
        </w:rPr>
        <w:t>ajouter de lettre grenat</w:t>
      </w:r>
      <w:r w:rsidRPr="000942F5">
        <w:rPr>
          <w:rFonts w:ascii="Arial" w:hAnsi="Arial" w:cs="Arial"/>
          <w:sz w:val="24"/>
          <w:szCs w:val="24"/>
        </w:rPr>
        <w:t xml:space="preserve"> </w:t>
      </w:r>
      <w:r w:rsidR="00B87531" w:rsidRPr="000942F5">
        <w:rPr>
          <w:rFonts w:ascii="Arial" w:hAnsi="Arial" w:cs="Arial"/>
          <w:sz w:val="24"/>
          <w:szCs w:val="24"/>
        </w:rPr>
        <w:t>avec fond blanche.</w:t>
      </w:r>
    </w:p>
    <w:p w:rsidR="00B87531" w:rsidRPr="000942F5" w:rsidRDefault="00B87531" w:rsidP="00157F3D">
      <w:pPr>
        <w:tabs>
          <w:tab w:val="left" w:pos="2050"/>
        </w:tabs>
        <w:rPr>
          <w:rFonts w:ascii="Arial" w:hAnsi="Arial" w:cs="Arial"/>
          <w:sz w:val="24"/>
          <w:szCs w:val="24"/>
        </w:rPr>
      </w:pPr>
      <w:r w:rsidRPr="000942F5">
        <w:rPr>
          <w:rFonts w:ascii="Arial" w:hAnsi="Arial" w:cs="Arial"/>
          <w:sz w:val="24"/>
          <w:szCs w:val="24"/>
        </w:rPr>
        <w:t>L’existence de la partie blog s’apparaisse en plusieurs méthode.</w:t>
      </w:r>
    </w:p>
    <w:p w:rsidR="00B87531" w:rsidRPr="000942F5" w:rsidRDefault="00B87531" w:rsidP="00157F3D">
      <w:pPr>
        <w:tabs>
          <w:tab w:val="left" w:pos="2050"/>
        </w:tabs>
        <w:rPr>
          <w:rFonts w:ascii="Arial" w:hAnsi="Arial" w:cs="Arial"/>
          <w:sz w:val="24"/>
          <w:szCs w:val="24"/>
        </w:rPr>
      </w:pPr>
      <w:r w:rsidRPr="000942F5">
        <w:rPr>
          <w:rFonts w:ascii="Arial" w:hAnsi="Arial" w:cs="Arial"/>
          <w:sz w:val="24"/>
          <w:szCs w:val="24"/>
        </w:rPr>
        <w:t>Carnet web</w:t>
      </w:r>
    </w:p>
    <w:p w:rsidR="00B87531" w:rsidRPr="000942F5" w:rsidRDefault="00B87531" w:rsidP="00157F3D">
      <w:pPr>
        <w:tabs>
          <w:tab w:val="left" w:pos="2050"/>
        </w:tabs>
        <w:rPr>
          <w:rFonts w:ascii="Arial" w:hAnsi="Arial" w:cs="Arial"/>
          <w:sz w:val="24"/>
          <w:szCs w:val="24"/>
        </w:rPr>
      </w:pPr>
      <w:r w:rsidRPr="000942F5">
        <w:rPr>
          <w:rFonts w:ascii="Arial" w:hAnsi="Arial" w:cs="Arial"/>
          <w:sz w:val="24"/>
          <w:szCs w:val="24"/>
        </w:rPr>
        <w:t>Définition : Carnet web est une type de site ou partie d’un site web et utiliser pour la publication périodique régulière d’article personelle.</w:t>
      </w:r>
    </w:p>
    <w:p w:rsidR="00B87531" w:rsidRPr="000942F5" w:rsidRDefault="00B87531" w:rsidP="00157F3D">
      <w:pPr>
        <w:tabs>
          <w:tab w:val="left" w:pos="2050"/>
        </w:tabs>
        <w:rPr>
          <w:rFonts w:ascii="Arial" w:hAnsi="Arial" w:cs="Arial"/>
          <w:sz w:val="24"/>
          <w:szCs w:val="24"/>
        </w:rPr>
      </w:pPr>
      <w:r w:rsidRPr="000942F5">
        <w:rPr>
          <w:rFonts w:ascii="Arial" w:hAnsi="Arial" w:cs="Arial"/>
          <w:sz w:val="24"/>
          <w:szCs w:val="24"/>
        </w:rPr>
        <w:t>L</w:t>
      </w:r>
      <w:r w:rsidR="000D2024" w:rsidRPr="000942F5">
        <w:rPr>
          <w:rFonts w:ascii="Arial" w:hAnsi="Arial" w:cs="Arial"/>
          <w:sz w:val="24"/>
          <w:szCs w:val="24"/>
        </w:rPr>
        <w:t>e</w:t>
      </w:r>
      <w:r w:rsidRPr="000942F5">
        <w:rPr>
          <w:rFonts w:ascii="Arial" w:hAnsi="Arial" w:cs="Arial"/>
          <w:sz w:val="24"/>
          <w:szCs w:val="24"/>
        </w:rPr>
        <w:t xml:space="preserve"> carnet web sert à utiliser pour la publication périodique, C’est une meilleur</w:t>
      </w:r>
      <w:r w:rsidR="000D2024" w:rsidRPr="000942F5">
        <w:rPr>
          <w:rFonts w:ascii="Arial" w:hAnsi="Arial" w:cs="Arial"/>
          <w:sz w:val="24"/>
          <w:szCs w:val="24"/>
        </w:rPr>
        <w:t>e</w:t>
      </w:r>
      <w:r w:rsidRPr="000942F5">
        <w:rPr>
          <w:rFonts w:ascii="Arial" w:hAnsi="Arial" w:cs="Arial"/>
          <w:sz w:val="24"/>
          <w:szCs w:val="24"/>
        </w:rPr>
        <w:t xml:space="preserve"> méthode pour publier le maximum d’information.</w:t>
      </w:r>
    </w:p>
    <w:p w:rsidR="000D2024" w:rsidRPr="000942F5" w:rsidRDefault="000D2024" w:rsidP="00157F3D">
      <w:pPr>
        <w:tabs>
          <w:tab w:val="left" w:pos="2050"/>
        </w:tabs>
        <w:rPr>
          <w:rFonts w:ascii="Arial" w:hAnsi="Arial" w:cs="Arial"/>
          <w:sz w:val="24"/>
          <w:szCs w:val="24"/>
        </w:rPr>
      </w:pPr>
      <w:r w:rsidRPr="000942F5">
        <w:rPr>
          <w:rFonts w:ascii="Arial" w:hAnsi="Arial" w:cs="Arial"/>
          <w:sz w:val="24"/>
          <w:szCs w:val="24"/>
        </w:rPr>
        <w:t>Par exemple des formations qui existent dans le transport Besady +:</w:t>
      </w:r>
    </w:p>
    <w:p w:rsidR="000D2024" w:rsidRPr="000942F5" w:rsidRDefault="000D2024" w:rsidP="000D2024">
      <w:pPr>
        <w:pStyle w:val="Paragraphedeliste"/>
        <w:numPr>
          <w:ilvl w:val="0"/>
          <w:numId w:val="7"/>
        </w:numPr>
        <w:tabs>
          <w:tab w:val="left" w:pos="2050"/>
        </w:tabs>
        <w:rPr>
          <w:rFonts w:ascii="Arial" w:hAnsi="Arial" w:cs="Arial"/>
          <w:sz w:val="24"/>
          <w:szCs w:val="24"/>
        </w:rPr>
      </w:pPr>
      <w:r w:rsidRPr="000942F5">
        <w:rPr>
          <w:rFonts w:ascii="Arial" w:hAnsi="Arial" w:cs="Arial"/>
          <w:sz w:val="24"/>
          <w:szCs w:val="24"/>
        </w:rPr>
        <w:t>Tous les contacts des bureaux provinciales des Besady +</w:t>
      </w:r>
      <w:r w:rsidR="00BA5032" w:rsidRPr="000942F5">
        <w:rPr>
          <w:rFonts w:ascii="Arial" w:hAnsi="Arial" w:cs="Arial"/>
          <w:sz w:val="24"/>
          <w:szCs w:val="24"/>
        </w:rPr>
        <w:t>(Nosy-Be, Ambanja, Tananarive, Tamatave)</w:t>
      </w:r>
    </w:p>
    <w:p w:rsidR="00BD767C" w:rsidRPr="000942F5" w:rsidRDefault="00BA5032" w:rsidP="00157F3D">
      <w:pPr>
        <w:pStyle w:val="Paragraphedeliste"/>
        <w:numPr>
          <w:ilvl w:val="0"/>
          <w:numId w:val="7"/>
        </w:numPr>
        <w:tabs>
          <w:tab w:val="left" w:pos="2050"/>
        </w:tabs>
        <w:rPr>
          <w:rFonts w:ascii="Arial" w:hAnsi="Arial" w:cs="Arial"/>
          <w:sz w:val="24"/>
          <w:szCs w:val="24"/>
        </w:rPr>
      </w:pPr>
      <w:r w:rsidRPr="000942F5">
        <w:rPr>
          <w:rFonts w:ascii="Arial" w:hAnsi="Arial" w:cs="Arial"/>
          <w:sz w:val="24"/>
          <w:szCs w:val="24"/>
        </w:rPr>
        <w:t xml:space="preserve">Frais </w:t>
      </w:r>
      <w:r w:rsidR="00BD767C" w:rsidRPr="000942F5">
        <w:rPr>
          <w:rFonts w:ascii="Arial" w:hAnsi="Arial" w:cs="Arial"/>
          <w:sz w:val="24"/>
          <w:szCs w:val="24"/>
        </w:rPr>
        <w:t>du transport :</w:t>
      </w:r>
      <w:r w:rsidRPr="000942F5">
        <w:rPr>
          <w:rFonts w:ascii="Arial" w:hAnsi="Arial" w:cs="Arial"/>
          <w:sz w:val="24"/>
          <w:szCs w:val="24"/>
        </w:rPr>
        <w:t xml:space="preserve"> Ambanja vers Tananarive vaut </w:t>
      </w:r>
      <w:r w:rsidR="00BD767C" w:rsidRPr="000942F5">
        <w:rPr>
          <w:rFonts w:ascii="Arial" w:hAnsi="Arial" w:cs="Arial"/>
          <w:sz w:val="24"/>
          <w:szCs w:val="24"/>
        </w:rPr>
        <w:t>Ar 100 000</w:t>
      </w:r>
    </w:p>
    <w:p w:rsidR="00BD767C" w:rsidRPr="000942F5" w:rsidRDefault="00BD767C" w:rsidP="00BD767C">
      <w:pPr>
        <w:pStyle w:val="Paragraphedeliste"/>
        <w:tabs>
          <w:tab w:val="left" w:pos="2050"/>
        </w:tabs>
        <w:ind w:left="770"/>
        <w:rPr>
          <w:rFonts w:ascii="Arial" w:hAnsi="Arial" w:cs="Arial"/>
          <w:sz w:val="24"/>
          <w:szCs w:val="24"/>
        </w:rPr>
      </w:pPr>
      <w:r w:rsidRPr="000942F5">
        <w:rPr>
          <w:rFonts w:ascii="Arial" w:hAnsi="Arial" w:cs="Arial"/>
          <w:sz w:val="24"/>
          <w:szCs w:val="24"/>
        </w:rPr>
        <w:tab/>
      </w:r>
      <w:r w:rsidRPr="000942F5">
        <w:rPr>
          <w:rFonts w:ascii="Arial" w:hAnsi="Arial" w:cs="Arial"/>
          <w:sz w:val="24"/>
          <w:szCs w:val="24"/>
        </w:rPr>
        <w:tab/>
      </w:r>
      <w:r w:rsidRPr="000942F5">
        <w:rPr>
          <w:rFonts w:ascii="Arial" w:hAnsi="Arial" w:cs="Arial"/>
          <w:sz w:val="24"/>
          <w:szCs w:val="24"/>
        </w:rPr>
        <w:tab/>
        <w:t xml:space="preserve">   : Nosy-Be vers Tananarive vaut Ar 150 000</w:t>
      </w:r>
    </w:p>
    <w:p w:rsidR="00BD767C" w:rsidRPr="000942F5" w:rsidRDefault="00BD767C" w:rsidP="00BD767C">
      <w:pPr>
        <w:pStyle w:val="Paragraphedeliste"/>
        <w:tabs>
          <w:tab w:val="left" w:pos="2050"/>
        </w:tabs>
        <w:ind w:left="770"/>
        <w:rPr>
          <w:rFonts w:ascii="Arial" w:hAnsi="Arial" w:cs="Arial"/>
          <w:sz w:val="24"/>
          <w:szCs w:val="24"/>
        </w:rPr>
      </w:pPr>
      <w:r w:rsidRPr="000942F5">
        <w:rPr>
          <w:rFonts w:ascii="Arial" w:hAnsi="Arial" w:cs="Arial"/>
          <w:sz w:val="24"/>
          <w:szCs w:val="24"/>
        </w:rPr>
        <w:tab/>
      </w:r>
      <w:r w:rsidRPr="000942F5">
        <w:rPr>
          <w:rFonts w:ascii="Arial" w:hAnsi="Arial" w:cs="Arial"/>
          <w:sz w:val="24"/>
          <w:szCs w:val="24"/>
        </w:rPr>
        <w:tab/>
      </w:r>
      <w:r w:rsidRPr="000942F5">
        <w:rPr>
          <w:rFonts w:ascii="Arial" w:hAnsi="Arial" w:cs="Arial"/>
          <w:sz w:val="24"/>
          <w:szCs w:val="24"/>
        </w:rPr>
        <w:tab/>
        <w:t xml:space="preserve">   : Nosy-Be vers Tamatave vaut Ar 185 000</w:t>
      </w:r>
    </w:p>
    <w:p w:rsidR="00BD767C" w:rsidRPr="000942F5" w:rsidRDefault="00BD767C" w:rsidP="005D52E0">
      <w:pPr>
        <w:pStyle w:val="Paragraphedeliste"/>
        <w:numPr>
          <w:ilvl w:val="0"/>
          <w:numId w:val="8"/>
        </w:numPr>
        <w:tabs>
          <w:tab w:val="left" w:pos="2050"/>
        </w:tabs>
        <w:rPr>
          <w:rFonts w:ascii="Arial" w:hAnsi="Arial" w:cs="Arial"/>
          <w:sz w:val="24"/>
          <w:szCs w:val="24"/>
        </w:rPr>
      </w:pPr>
      <w:r w:rsidRPr="000942F5">
        <w:rPr>
          <w:rFonts w:ascii="Arial" w:hAnsi="Arial" w:cs="Arial"/>
          <w:sz w:val="24"/>
          <w:szCs w:val="24"/>
        </w:rPr>
        <w:t>NB : il existe 17 places pour les passagers dans le Bus</w:t>
      </w:r>
      <w:r w:rsidR="005D52E0" w:rsidRPr="000942F5">
        <w:rPr>
          <w:rFonts w:ascii="Arial" w:hAnsi="Arial" w:cs="Arial"/>
          <w:sz w:val="24"/>
          <w:szCs w:val="24"/>
        </w:rPr>
        <w:t xml:space="preserve"> dont un chauffeur et un autre aide chauffeur enfin 15 passagers</w:t>
      </w:r>
      <w:r w:rsidRPr="000942F5">
        <w:rPr>
          <w:rFonts w:ascii="Arial" w:hAnsi="Arial" w:cs="Arial"/>
          <w:sz w:val="24"/>
          <w:szCs w:val="24"/>
        </w:rPr>
        <w:t xml:space="preserve">, </w:t>
      </w:r>
      <w:r w:rsidR="005D52E0" w:rsidRPr="000942F5">
        <w:rPr>
          <w:rFonts w:ascii="Arial" w:hAnsi="Arial" w:cs="Arial"/>
          <w:sz w:val="24"/>
          <w:szCs w:val="24"/>
        </w:rPr>
        <w:t>pour une personne a</w:t>
      </w:r>
      <w:r w:rsidRPr="000942F5">
        <w:rPr>
          <w:rFonts w:ascii="Arial" w:hAnsi="Arial" w:cs="Arial"/>
          <w:sz w:val="24"/>
          <w:szCs w:val="24"/>
        </w:rPr>
        <w:t xml:space="preserve"> le droit de bagage pour 20 kg</w:t>
      </w:r>
      <w:r w:rsidR="005D52E0" w:rsidRPr="000942F5">
        <w:rPr>
          <w:rFonts w:ascii="Arial" w:hAnsi="Arial" w:cs="Arial"/>
          <w:sz w:val="24"/>
          <w:szCs w:val="24"/>
        </w:rPr>
        <w:t>. S’il y a une exception, l’excédent paye Ar 2000 / kg. C’est écris en bas de billet.</w:t>
      </w:r>
      <w:r w:rsidR="008D1FC7" w:rsidRPr="000942F5">
        <w:rPr>
          <w:rFonts w:ascii="Arial" w:hAnsi="Arial" w:cs="Arial"/>
          <w:sz w:val="24"/>
          <w:szCs w:val="24"/>
        </w:rPr>
        <w:t xml:space="preserve"> En général, le trajet du Nosy-Be vers Tananarive dure 31 heures.</w:t>
      </w:r>
    </w:p>
    <w:p w:rsidR="00D15ED3" w:rsidRPr="000942F5" w:rsidRDefault="00BA5032" w:rsidP="00BD767C">
      <w:pPr>
        <w:tabs>
          <w:tab w:val="left" w:pos="2050"/>
        </w:tabs>
        <w:rPr>
          <w:rFonts w:ascii="Arial" w:hAnsi="Arial" w:cs="Arial"/>
          <w:sz w:val="24"/>
          <w:szCs w:val="24"/>
        </w:rPr>
      </w:pPr>
      <w:r w:rsidRPr="000942F5">
        <w:rPr>
          <w:rFonts w:ascii="Arial" w:hAnsi="Arial" w:cs="Arial"/>
          <w:sz w:val="24"/>
          <w:szCs w:val="24"/>
        </w:rPr>
        <w:t xml:space="preserve">  </w:t>
      </w:r>
      <w:r w:rsidR="00D15ED3" w:rsidRPr="000942F5">
        <w:rPr>
          <w:rFonts w:ascii="Arial" w:hAnsi="Arial" w:cs="Arial"/>
          <w:sz w:val="24"/>
          <w:szCs w:val="24"/>
        </w:rPr>
        <w:t>Pour avoir les</w:t>
      </w:r>
      <w:r w:rsidR="00BD767C" w:rsidRPr="000942F5">
        <w:rPr>
          <w:rFonts w:ascii="Arial" w:hAnsi="Arial" w:cs="Arial"/>
          <w:sz w:val="24"/>
          <w:szCs w:val="24"/>
        </w:rPr>
        <w:t xml:space="preserve"> </w:t>
      </w:r>
      <w:r w:rsidR="00D15ED3" w:rsidRPr="000942F5">
        <w:rPr>
          <w:rFonts w:ascii="Arial" w:hAnsi="Arial" w:cs="Arial"/>
          <w:sz w:val="24"/>
          <w:szCs w:val="24"/>
        </w:rPr>
        <w:t>avis des clients, il est nécessaire de déposer une livre dans une entreprise et il sert à noter</w:t>
      </w:r>
      <w:r w:rsidR="00F05E72" w:rsidRPr="000942F5">
        <w:rPr>
          <w:rFonts w:ascii="Arial" w:hAnsi="Arial" w:cs="Arial"/>
          <w:sz w:val="24"/>
          <w:szCs w:val="24"/>
        </w:rPr>
        <w:t xml:space="preserve"> n’importe quel avis des clients, comme la proposition des solutions, renoncement du  problème, commentaire et l’idée personnelle.</w:t>
      </w:r>
    </w:p>
    <w:p w:rsidR="00F05E72" w:rsidRPr="000942F5" w:rsidRDefault="00F05E72" w:rsidP="00157F3D">
      <w:pPr>
        <w:tabs>
          <w:tab w:val="left" w:pos="2050"/>
        </w:tabs>
        <w:rPr>
          <w:rFonts w:ascii="Arial" w:hAnsi="Arial" w:cs="Arial"/>
          <w:sz w:val="24"/>
          <w:szCs w:val="24"/>
        </w:rPr>
      </w:pPr>
      <w:r w:rsidRPr="000942F5">
        <w:rPr>
          <w:rFonts w:ascii="Arial" w:hAnsi="Arial" w:cs="Arial"/>
          <w:sz w:val="24"/>
          <w:szCs w:val="24"/>
        </w:rPr>
        <w:t>Pour réaliser l’angle de rapproche, dans le carnet web existe déjà les contacts de l’établissement. Par exemple, numéro de téléphone, adresse E-mail, Page facebook, linkdedin, site, …</w:t>
      </w:r>
    </w:p>
    <w:p w:rsidR="00BD767C" w:rsidRPr="000942F5" w:rsidRDefault="00BD767C" w:rsidP="00BD767C">
      <w:pPr>
        <w:pStyle w:val="Paragraphedeliste"/>
        <w:numPr>
          <w:ilvl w:val="0"/>
          <w:numId w:val="7"/>
        </w:numPr>
        <w:tabs>
          <w:tab w:val="left" w:pos="2050"/>
        </w:tabs>
        <w:rPr>
          <w:rFonts w:ascii="Arial" w:hAnsi="Arial" w:cs="Arial"/>
          <w:sz w:val="24"/>
          <w:szCs w:val="24"/>
        </w:rPr>
      </w:pPr>
      <w:r w:rsidRPr="000942F5">
        <w:rPr>
          <w:rFonts w:ascii="Arial" w:hAnsi="Arial" w:cs="Arial"/>
          <w:sz w:val="24"/>
          <w:szCs w:val="24"/>
        </w:rPr>
        <w:t>Pour tous les payements de colis ou réservation Besady</w:t>
      </w:r>
      <w:r w:rsidR="008D1FC7" w:rsidRPr="000942F5">
        <w:rPr>
          <w:rFonts w:ascii="Arial" w:hAnsi="Arial" w:cs="Arial"/>
          <w:sz w:val="24"/>
          <w:szCs w:val="24"/>
        </w:rPr>
        <w:t xml:space="preserve"> </w:t>
      </w:r>
      <w:r w:rsidRPr="000942F5">
        <w:rPr>
          <w:rFonts w:ascii="Arial" w:hAnsi="Arial" w:cs="Arial"/>
          <w:sz w:val="24"/>
          <w:szCs w:val="24"/>
        </w:rPr>
        <w:t>+ Nosy-Be par téléphone, voici les numér</w:t>
      </w:r>
      <w:r w:rsidR="008D1FC7" w:rsidRPr="000942F5">
        <w:rPr>
          <w:rFonts w:ascii="Arial" w:hAnsi="Arial" w:cs="Arial"/>
          <w:sz w:val="24"/>
          <w:szCs w:val="24"/>
        </w:rPr>
        <w:t>os à composer pour effectuer un</w:t>
      </w:r>
      <w:r w:rsidRPr="000942F5">
        <w:rPr>
          <w:rFonts w:ascii="Arial" w:hAnsi="Arial" w:cs="Arial"/>
          <w:sz w:val="24"/>
          <w:szCs w:val="24"/>
        </w:rPr>
        <w:t xml:space="preserve"> dépôt M-vola avec frais de retrait.</w:t>
      </w:r>
    </w:p>
    <w:p w:rsidR="008D1FC7" w:rsidRPr="000942F5" w:rsidRDefault="008D1FC7" w:rsidP="008D1FC7">
      <w:pPr>
        <w:tabs>
          <w:tab w:val="left" w:pos="2050"/>
        </w:tabs>
        <w:ind w:left="410"/>
        <w:rPr>
          <w:rFonts w:ascii="Arial" w:hAnsi="Arial" w:cs="Arial"/>
          <w:sz w:val="24"/>
          <w:szCs w:val="24"/>
        </w:rPr>
      </w:pPr>
      <w:r w:rsidRPr="000942F5">
        <w:rPr>
          <w:rFonts w:ascii="Arial" w:hAnsi="Arial" w:cs="Arial"/>
          <w:sz w:val="24"/>
          <w:szCs w:val="24"/>
        </w:rPr>
        <w:t>A propos du colis, Besady + Tana ne réalise pas une livraison chez le propriétaire du colis. Et à chaque fois qu’il y a un arrivé, l'employer de Besady + appelle toujours leur client afin de récupérer leurs affaires.</w:t>
      </w:r>
    </w:p>
    <w:p w:rsidR="00F05E72" w:rsidRPr="000942F5" w:rsidRDefault="00F05E72" w:rsidP="00157F3D">
      <w:pPr>
        <w:tabs>
          <w:tab w:val="left" w:pos="2050"/>
        </w:tabs>
        <w:rPr>
          <w:rFonts w:ascii="Arial" w:hAnsi="Arial" w:cs="Arial"/>
          <w:sz w:val="24"/>
          <w:szCs w:val="24"/>
        </w:rPr>
      </w:pPr>
      <w:r w:rsidRPr="000942F5">
        <w:rPr>
          <w:rFonts w:ascii="Arial" w:hAnsi="Arial" w:cs="Arial"/>
          <w:sz w:val="24"/>
          <w:szCs w:val="24"/>
        </w:rPr>
        <w:t>Voici la valeur de site</w:t>
      </w:r>
    </w:p>
    <w:p w:rsidR="00F05E72" w:rsidRPr="000942F5" w:rsidRDefault="00F05E72" w:rsidP="00157F3D">
      <w:pPr>
        <w:tabs>
          <w:tab w:val="left" w:pos="2050"/>
        </w:tabs>
        <w:rPr>
          <w:rFonts w:ascii="Arial" w:hAnsi="Arial" w:cs="Arial"/>
          <w:sz w:val="24"/>
          <w:szCs w:val="24"/>
        </w:rPr>
      </w:pPr>
      <w:r w:rsidRPr="000942F5">
        <w:rPr>
          <w:rFonts w:ascii="Arial" w:hAnsi="Arial" w:cs="Arial"/>
          <w:sz w:val="24"/>
          <w:szCs w:val="24"/>
        </w:rPr>
        <w:t>Elle doit être à jour à chaque changement fois qu’</w:t>
      </w:r>
      <w:r w:rsidR="008D1FC7" w:rsidRPr="000942F5">
        <w:rPr>
          <w:rFonts w:ascii="Arial" w:hAnsi="Arial" w:cs="Arial"/>
          <w:sz w:val="24"/>
          <w:szCs w:val="24"/>
        </w:rPr>
        <w:t>il y a un</w:t>
      </w:r>
      <w:r w:rsidRPr="000942F5">
        <w:rPr>
          <w:rFonts w:ascii="Arial" w:hAnsi="Arial" w:cs="Arial"/>
          <w:sz w:val="24"/>
          <w:szCs w:val="24"/>
        </w:rPr>
        <w:t xml:space="preserve"> changement.</w:t>
      </w:r>
    </w:p>
    <w:p w:rsidR="00F05E72" w:rsidRPr="000942F5" w:rsidRDefault="00F05E72" w:rsidP="00157F3D">
      <w:pPr>
        <w:tabs>
          <w:tab w:val="left" w:pos="2050"/>
        </w:tabs>
        <w:rPr>
          <w:rFonts w:ascii="Arial" w:hAnsi="Arial" w:cs="Arial"/>
          <w:sz w:val="24"/>
          <w:szCs w:val="24"/>
        </w:rPr>
      </w:pPr>
      <w:r w:rsidRPr="000942F5">
        <w:rPr>
          <w:rFonts w:ascii="Arial" w:hAnsi="Arial" w:cs="Arial"/>
          <w:sz w:val="24"/>
          <w:szCs w:val="24"/>
        </w:rPr>
        <w:t>Depuis le « lancement de produit », il est nécessaire d’offrir les objet</w:t>
      </w:r>
      <w:r w:rsidR="00EC48CC" w:rsidRPr="000942F5">
        <w:rPr>
          <w:rFonts w:ascii="Arial" w:hAnsi="Arial" w:cs="Arial"/>
          <w:sz w:val="24"/>
          <w:szCs w:val="24"/>
        </w:rPr>
        <w:t>s</w:t>
      </w:r>
      <w:r w:rsidRPr="000942F5">
        <w:rPr>
          <w:rFonts w:ascii="Arial" w:hAnsi="Arial" w:cs="Arial"/>
          <w:sz w:val="24"/>
          <w:szCs w:val="24"/>
        </w:rPr>
        <w:t xml:space="preserve"> </w:t>
      </w:r>
      <w:r w:rsidR="00EC48CC" w:rsidRPr="000942F5">
        <w:rPr>
          <w:rFonts w:ascii="Arial" w:hAnsi="Arial" w:cs="Arial"/>
          <w:sz w:val="24"/>
          <w:szCs w:val="24"/>
        </w:rPr>
        <w:t>mercatique.</w:t>
      </w:r>
    </w:p>
    <w:p w:rsidR="00EC48CC" w:rsidRPr="000942F5" w:rsidRDefault="00EC48CC" w:rsidP="00157F3D">
      <w:pPr>
        <w:tabs>
          <w:tab w:val="left" w:pos="2050"/>
        </w:tabs>
        <w:rPr>
          <w:rFonts w:ascii="Arial" w:hAnsi="Arial" w:cs="Arial"/>
          <w:sz w:val="24"/>
          <w:szCs w:val="24"/>
        </w:rPr>
      </w:pPr>
      <w:r w:rsidRPr="000942F5">
        <w:rPr>
          <w:rFonts w:ascii="Arial" w:hAnsi="Arial" w:cs="Arial"/>
          <w:sz w:val="24"/>
          <w:szCs w:val="24"/>
        </w:rPr>
        <w:t xml:space="preserve">Exemple : </w:t>
      </w:r>
    </w:p>
    <w:p w:rsidR="00EC48CC" w:rsidRPr="000942F5" w:rsidRDefault="00EC48CC" w:rsidP="00EC48CC">
      <w:pPr>
        <w:pStyle w:val="Paragraphedeliste"/>
        <w:numPr>
          <w:ilvl w:val="0"/>
          <w:numId w:val="6"/>
        </w:numPr>
        <w:tabs>
          <w:tab w:val="left" w:pos="2050"/>
        </w:tabs>
        <w:rPr>
          <w:rFonts w:ascii="Arial" w:hAnsi="Arial" w:cs="Arial"/>
          <w:sz w:val="24"/>
          <w:szCs w:val="24"/>
        </w:rPr>
      </w:pPr>
      <w:r w:rsidRPr="000942F5">
        <w:rPr>
          <w:rFonts w:ascii="Arial" w:hAnsi="Arial" w:cs="Arial"/>
          <w:sz w:val="24"/>
          <w:szCs w:val="24"/>
        </w:rPr>
        <w:t>un sachet : il sert comme un petit sac pour le client et il porte une image de marque de l’entreprise. Afin de mettre un publicité.</w:t>
      </w:r>
    </w:p>
    <w:p w:rsidR="00EC48CC" w:rsidRPr="000942F5" w:rsidRDefault="00EC48CC" w:rsidP="00EC48CC">
      <w:pPr>
        <w:pStyle w:val="Paragraphedeliste"/>
        <w:numPr>
          <w:ilvl w:val="0"/>
          <w:numId w:val="6"/>
        </w:numPr>
        <w:tabs>
          <w:tab w:val="left" w:pos="2050"/>
        </w:tabs>
        <w:rPr>
          <w:rFonts w:ascii="Arial" w:hAnsi="Arial" w:cs="Arial"/>
          <w:sz w:val="24"/>
          <w:szCs w:val="24"/>
        </w:rPr>
      </w:pPr>
      <w:r w:rsidRPr="000942F5">
        <w:rPr>
          <w:rFonts w:ascii="Arial" w:hAnsi="Arial" w:cs="Arial"/>
          <w:sz w:val="24"/>
          <w:szCs w:val="24"/>
        </w:rPr>
        <w:t>Porte clé : elle sert à mettre le logo de l’entre pour publier son existence.</w:t>
      </w:r>
    </w:p>
    <w:p w:rsidR="00EC48CC" w:rsidRPr="000942F5" w:rsidRDefault="00EC48CC" w:rsidP="00EC48CC">
      <w:pPr>
        <w:pStyle w:val="Paragraphedeliste"/>
        <w:numPr>
          <w:ilvl w:val="0"/>
          <w:numId w:val="6"/>
        </w:numPr>
        <w:tabs>
          <w:tab w:val="left" w:pos="2050"/>
        </w:tabs>
        <w:rPr>
          <w:rFonts w:ascii="Arial" w:hAnsi="Arial" w:cs="Arial"/>
          <w:sz w:val="24"/>
          <w:szCs w:val="24"/>
        </w:rPr>
      </w:pPr>
      <w:r w:rsidRPr="000942F5">
        <w:rPr>
          <w:rFonts w:ascii="Arial" w:hAnsi="Arial" w:cs="Arial"/>
          <w:sz w:val="24"/>
          <w:szCs w:val="24"/>
        </w:rPr>
        <w:t>T-shirt : l’offre de vêtement diffuse aussi la popularité.</w:t>
      </w:r>
    </w:p>
    <w:p w:rsidR="00EC48CC" w:rsidRPr="000942F5" w:rsidRDefault="00EC48CC" w:rsidP="00EC48CC">
      <w:pPr>
        <w:tabs>
          <w:tab w:val="left" w:pos="2050"/>
        </w:tabs>
        <w:rPr>
          <w:rFonts w:ascii="Arial" w:hAnsi="Arial" w:cs="Arial"/>
          <w:sz w:val="24"/>
          <w:szCs w:val="24"/>
        </w:rPr>
      </w:pPr>
      <w:r w:rsidRPr="000942F5">
        <w:rPr>
          <w:rFonts w:ascii="Arial" w:hAnsi="Arial" w:cs="Arial"/>
          <w:sz w:val="24"/>
          <w:szCs w:val="24"/>
        </w:rPr>
        <w:lastRenderedPageBreak/>
        <w:t>Promotion</w:t>
      </w:r>
    </w:p>
    <w:p w:rsidR="00EC48CC" w:rsidRPr="000942F5" w:rsidRDefault="00EC48CC" w:rsidP="00EC48CC">
      <w:pPr>
        <w:tabs>
          <w:tab w:val="left" w:pos="2050"/>
        </w:tabs>
        <w:rPr>
          <w:rFonts w:ascii="Arial" w:hAnsi="Arial" w:cs="Arial"/>
          <w:sz w:val="24"/>
          <w:szCs w:val="24"/>
        </w:rPr>
      </w:pPr>
      <w:r w:rsidRPr="000942F5">
        <w:rPr>
          <w:rFonts w:ascii="Arial" w:hAnsi="Arial" w:cs="Arial"/>
          <w:sz w:val="24"/>
          <w:szCs w:val="24"/>
        </w:rPr>
        <w:t>Elle fait partie du marketing aussi.</w:t>
      </w:r>
    </w:p>
    <w:p w:rsidR="00EC48CC" w:rsidRPr="000942F5" w:rsidRDefault="00EC48CC" w:rsidP="00EC48CC">
      <w:pPr>
        <w:tabs>
          <w:tab w:val="left" w:pos="2050"/>
        </w:tabs>
        <w:rPr>
          <w:rFonts w:ascii="Arial" w:hAnsi="Arial" w:cs="Arial"/>
          <w:sz w:val="24"/>
          <w:szCs w:val="24"/>
        </w:rPr>
      </w:pPr>
      <w:r w:rsidRPr="000942F5">
        <w:rPr>
          <w:rFonts w:ascii="Arial" w:hAnsi="Arial" w:cs="Arial"/>
          <w:sz w:val="24"/>
          <w:szCs w:val="24"/>
        </w:rPr>
        <w:t xml:space="preserve">Accueil </w:t>
      </w:r>
    </w:p>
    <w:p w:rsidR="00EC48CC" w:rsidRPr="000942F5" w:rsidRDefault="00EC48CC" w:rsidP="00157F3D">
      <w:pPr>
        <w:tabs>
          <w:tab w:val="left" w:pos="2050"/>
        </w:tabs>
        <w:rPr>
          <w:rFonts w:ascii="Arial" w:hAnsi="Arial" w:cs="Arial"/>
          <w:sz w:val="24"/>
          <w:szCs w:val="24"/>
        </w:rPr>
      </w:pPr>
      <w:r w:rsidRPr="000942F5">
        <w:rPr>
          <w:rFonts w:ascii="Arial" w:hAnsi="Arial" w:cs="Arial"/>
          <w:sz w:val="24"/>
          <w:szCs w:val="24"/>
        </w:rPr>
        <w:t>L’image de l’accueil est important sur l’entreprise, il faut bien respecter l’essentiel, C’est que les clients doivent être satisfait.</w:t>
      </w:r>
    </w:p>
    <w:p w:rsidR="00EC48CC" w:rsidRPr="000942F5" w:rsidRDefault="00EC48CC" w:rsidP="00157F3D">
      <w:pPr>
        <w:tabs>
          <w:tab w:val="left" w:pos="2050"/>
        </w:tabs>
        <w:rPr>
          <w:rFonts w:ascii="Arial" w:hAnsi="Arial" w:cs="Arial"/>
          <w:sz w:val="24"/>
          <w:szCs w:val="24"/>
        </w:rPr>
      </w:pPr>
      <w:r w:rsidRPr="000942F5">
        <w:rPr>
          <w:rFonts w:ascii="Arial" w:hAnsi="Arial" w:cs="Arial"/>
          <w:sz w:val="24"/>
          <w:szCs w:val="24"/>
        </w:rPr>
        <w:t>Voici ce qu’il faut faire pour garder les informations sur les concurrences.</w:t>
      </w:r>
    </w:p>
    <w:p w:rsidR="00EC48CC" w:rsidRPr="000942F5" w:rsidRDefault="00EC48CC" w:rsidP="00157F3D">
      <w:pPr>
        <w:tabs>
          <w:tab w:val="left" w:pos="2050"/>
        </w:tabs>
        <w:rPr>
          <w:rFonts w:ascii="Arial" w:hAnsi="Arial" w:cs="Arial"/>
          <w:sz w:val="24"/>
          <w:szCs w:val="24"/>
        </w:rPr>
      </w:pPr>
      <w:r w:rsidRPr="000942F5">
        <w:rPr>
          <w:rFonts w:ascii="Arial" w:hAnsi="Arial" w:cs="Arial"/>
          <w:sz w:val="24"/>
          <w:szCs w:val="24"/>
        </w:rPr>
        <w:t>Visiter les site</w:t>
      </w:r>
      <w:r w:rsidR="00F116D3" w:rsidRPr="000942F5">
        <w:rPr>
          <w:rFonts w:ascii="Arial" w:hAnsi="Arial" w:cs="Arial"/>
          <w:sz w:val="24"/>
          <w:szCs w:val="24"/>
        </w:rPr>
        <w:t>s</w:t>
      </w:r>
      <w:r w:rsidRPr="000942F5">
        <w:rPr>
          <w:rFonts w:ascii="Arial" w:hAnsi="Arial" w:cs="Arial"/>
          <w:sz w:val="24"/>
          <w:szCs w:val="24"/>
        </w:rPr>
        <w:t xml:space="preserve"> </w:t>
      </w:r>
      <w:r w:rsidR="00F116D3" w:rsidRPr="000942F5">
        <w:rPr>
          <w:rFonts w:ascii="Arial" w:hAnsi="Arial" w:cs="Arial"/>
          <w:sz w:val="24"/>
          <w:szCs w:val="24"/>
        </w:rPr>
        <w:t>concurrentielles</w:t>
      </w:r>
      <w:r w:rsidRPr="000942F5">
        <w:rPr>
          <w:rFonts w:ascii="Arial" w:hAnsi="Arial" w:cs="Arial"/>
          <w:sz w:val="24"/>
          <w:szCs w:val="24"/>
        </w:rPr>
        <w:t xml:space="preserve"> et il faut </w:t>
      </w:r>
      <w:r w:rsidR="00F116D3" w:rsidRPr="000942F5">
        <w:rPr>
          <w:rFonts w:ascii="Arial" w:hAnsi="Arial" w:cs="Arial"/>
          <w:sz w:val="24"/>
          <w:szCs w:val="24"/>
        </w:rPr>
        <w:t>être attentif sur leur pubs.</w:t>
      </w:r>
    </w:p>
    <w:p w:rsidR="00F116D3" w:rsidRPr="000942F5" w:rsidRDefault="00F116D3" w:rsidP="00F116D3">
      <w:pPr>
        <w:tabs>
          <w:tab w:val="left" w:pos="2050"/>
        </w:tabs>
        <w:jc w:val="both"/>
        <w:rPr>
          <w:rFonts w:ascii="Arial" w:hAnsi="Arial" w:cs="Arial"/>
          <w:sz w:val="24"/>
          <w:szCs w:val="24"/>
        </w:rPr>
      </w:pPr>
      <w:r w:rsidRPr="000942F5">
        <w:rPr>
          <w:rFonts w:ascii="Arial" w:hAnsi="Arial" w:cs="Arial"/>
          <w:sz w:val="24"/>
          <w:szCs w:val="24"/>
        </w:rPr>
        <w:t>Réaliser une réunion à propos du transport.</w:t>
      </w:r>
    </w:p>
    <w:p w:rsidR="00F116D3" w:rsidRPr="000942F5" w:rsidRDefault="00F116D3" w:rsidP="00157F3D">
      <w:pPr>
        <w:tabs>
          <w:tab w:val="left" w:pos="2050"/>
        </w:tabs>
        <w:rPr>
          <w:rFonts w:ascii="Arial" w:hAnsi="Arial" w:cs="Arial"/>
          <w:sz w:val="24"/>
          <w:szCs w:val="24"/>
        </w:rPr>
      </w:pPr>
      <w:r w:rsidRPr="000942F5">
        <w:rPr>
          <w:rFonts w:ascii="Arial" w:hAnsi="Arial" w:cs="Arial"/>
          <w:sz w:val="24"/>
          <w:szCs w:val="24"/>
        </w:rPr>
        <w:t>Avoir leur contact pour avoir une relation communicatif.</w:t>
      </w:r>
    </w:p>
    <w:p w:rsidR="00F116D3" w:rsidRPr="000942F5" w:rsidRDefault="00F116D3" w:rsidP="00157F3D">
      <w:pPr>
        <w:tabs>
          <w:tab w:val="left" w:pos="2050"/>
        </w:tabs>
        <w:rPr>
          <w:rFonts w:ascii="Arial" w:hAnsi="Arial" w:cs="Arial"/>
          <w:sz w:val="24"/>
          <w:szCs w:val="24"/>
        </w:rPr>
      </w:pPr>
      <w:r w:rsidRPr="000942F5">
        <w:rPr>
          <w:rFonts w:ascii="Arial" w:hAnsi="Arial" w:cs="Arial"/>
          <w:sz w:val="24"/>
          <w:szCs w:val="24"/>
        </w:rPr>
        <w:t>Problème</w:t>
      </w:r>
    </w:p>
    <w:p w:rsidR="00F116D3" w:rsidRPr="000942F5" w:rsidRDefault="00F116D3" w:rsidP="00F116D3">
      <w:pPr>
        <w:tabs>
          <w:tab w:val="left" w:pos="2050"/>
        </w:tabs>
        <w:jc w:val="both"/>
        <w:rPr>
          <w:rFonts w:ascii="Arial" w:hAnsi="Arial" w:cs="Arial"/>
          <w:sz w:val="24"/>
          <w:szCs w:val="24"/>
        </w:rPr>
      </w:pPr>
      <w:r w:rsidRPr="000942F5">
        <w:rPr>
          <w:rFonts w:ascii="Arial" w:hAnsi="Arial" w:cs="Arial"/>
          <w:sz w:val="24"/>
          <w:szCs w:val="24"/>
        </w:rPr>
        <w:t>Il existe trois activités dans le MANAGNA SARL qui ne sont pas encore énoncer dans leurs sites, comme :</w:t>
      </w:r>
    </w:p>
    <w:p w:rsidR="00F116D3" w:rsidRPr="000942F5" w:rsidRDefault="00F116D3" w:rsidP="00F116D3">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t>Cash point (Telma, Orange et Airtel)</w:t>
      </w:r>
    </w:p>
    <w:p w:rsidR="00F116D3" w:rsidRPr="000942F5" w:rsidRDefault="00F116D3" w:rsidP="00F116D3">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t>Andafo</w:t>
      </w:r>
      <w:r w:rsidR="00656974" w:rsidRPr="000942F5">
        <w:rPr>
          <w:rFonts w:ascii="Arial" w:hAnsi="Arial" w:cs="Arial"/>
          <w:sz w:val="24"/>
          <w:szCs w:val="24"/>
        </w:rPr>
        <w:t>re (</w:t>
      </w:r>
      <w:r w:rsidR="00702A43" w:rsidRPr="000942F5">
        <w:rPr>
          <w:rFonts w:ascii="Arial" w:hAnsi="Arial" w:cs="Arial"/>
          <w:sz w:val="24"/>
          <w:szCs w:val="24"/>
        </w:rPr>
        <w:t>L</w:t>
      </w:r>
      <w:r w:rsidRPr="000942F5">
        <w:rPr>
          <w:rFonts w:ascii="Arial" w:hAnsi="Arial" w:cs="Arial"/>
          <w:sz w:val="24"/>
          <w:szCs w:val="24"/>
        </w:rPr>
        <w:t>ivraison)</w:t>
      </w:r>
    </w:p>
    <w:p w:rsidR="00656974" w:rsidRPr="000942F5" w:rsidRDefault="00F116D3" w:rsidP="00656974">
      <w:pPr>
        <w:pStyle w:val="Paragraphedeliste"/>
        <w:numPr>
          <w:ilvl w:val="0"/>
          <w:numId w:val="5"/>
        </w:numPr>
        <w:tabs>
          <w:tab w:val="left" w:pos="2050"/>
        </w:tabs>
        <w:rPr>
          <w:rFonts w:ascii="Arial" w:hAnsi="Arial" w:cs="Arial"/>
          <w:sz w:val="24"/>
          <w:szCs w:val="24"/>
        </w:rPr>
      </w:pPr>
      <w:r w:rsidRPr="000942F5">
        <w:rPr>
          <w:rFonts w:ascii="Arial" w:hAnsi="Arial" w:cs="Arial"/>
          <w:sz w:val="24"/>
          <w:szCs w:val="24"/>
        </w:rPr>
        <w:t>Canal +</w:t>
      </w:r>
    </w:p>
    <w:p w:rsidR="00F116D3" w:rsidRPr="000942F5" w:rsidRDefault="00F116D3" w:rsidP="00F116D3">
      <w:pPr>
        <w:tabs>
          <w:tab w:val="left" w:pos="2050"/>
        </w:tabs>
        <w:jc w:val="both"/>
        <w:rPr>
          <w:rFonts w:ascii="Arial" w:hAnsi="Arial" w:cs="Arial"/>
          <w:sz w:val="24"/>
          <w:szCs w:val="24"/>
        </w:rPr>
      </w:pPr>
      <w:r w:rsidRPr="000942F5">
        <w:rPr>
          <w:rFonts w:ascii="Arial" w:hAnsi="Arial" w:cs="Arial"/>
          <w:sz w:val="24"/>
          <w:szCs w:val="24"/>
        </w:rPr>
        <w:t>Solution</w:t>
      </w:r>
    </w:p>
    <w:p w:rsidR="00F116D3" w:rsidRPr="000942F5" w:rsidRDefault="00F116D3" w:rsidP="00F116D3">
      <w:pPr>
        <w:tabs>
          <w:tab w:val="left" w:pos="2050"/>
        </w:tabs>
        <w:rPr>
          <w:rFonts w:ascii="Arial" w:hAnsi="Arial" w:cs="Arial"/>
          <w:sz w:val="24"/>
          <w:szCs w:val="24"/>
        </w:rPr>
      </w:pPr>
      <w:r w:rsidRPr="000942F5">
        <w:rPr>
          <w:rFonts w:ascii="Arial" w:hAnsi="Arial" w:cs="Arial"/>
          <w:sz w:val="24"/>
          <w:szCs w:val="24"/>
        </w:rPr>
        <w:t>Pour mieux attirer les clients, il faut les (ensemble des trois a</w:t>
      </w:r>
      <w:r w:rsidR="000D2024" w:rsidRPr="000942F5">
        <w:rPr>
          <w:rFonts w:ascii="Arial" w:hAnsi="Arial" w:cs="Arial"/>
          <w:sz w:val="24"/>
          <w:szCs w:val="24"/>
        </w:rPr>
        <w:t>ctivités qui ne sont pas déclarés</w:t>
      </w:r>
      <w:r w:rsidRPr="000942F5">
        <w:rPr>
          <w:rFonts w:ascii="Arial" w:hAnsi="Arial" w:cs="Arial"/>
          <w:sz w:val="24"/>
          <w:szCs w:val="24"/>
        </w:rPr>
        <w:t xml:space="preserve">) ajouter dans le site : </w:t>
      </w:r>
      <w:hyperlink r:id="rId8" w:history="1">
        <w:r w:rsidRPr="000942F5">
          <w:rPr>
            <w:rStyle w:val="Lienhypertexte"/>
            <w:rFonts w:ascii="Arial" w:hAnsi="Arial" w:cs="Arial"/>
            <w:sz w:val="24"/>
            <w:szCs w:val="24"/>
          </w:rPr>
          <w:t>https://madagascar-tourisme.com/fr/obt_org/managna-sarl</w:t>
        </w:r>
      </w:hyperlink>
      <w:r w:rsidRPr="000942F5">
        <w:rPr>
          <w:rFonts w:ascii="Arial" w:hAnsi="Arial" w:cs="Arial"/>
          <w:sz w:val="24"/>
          <w:szCs w:val="24"/>
        </w:rPr>
        <w:t xml:space="preserve"> </w:t>
      </w:r>
    </w:p>
    <w:p w:rsidR="00F116D3" w:rsidRPr="000942F5" w:rsidRDefault="00F116D3" w:rsidP="00F116D3">
      <w:pPr>
        <w:tabs>
          <w:tab w:val="left" w:pos="2050"/>
        </w:tabs>
        <w:rPr>
          <w:rFonts w:ascii="Arial" w:hAnsi="Arial" w:cs="Arial"/>
          <w:sz w:val="24"/>
          <w:szCs w:val="24"/>
        </w:rPr>
      </w:pPr>
    </w:p>
    <w:sectPr w:rsidR="00F116D3" w:rsidRPr="000942F5" w:rsidSect="00544083">
      <w:pgSz w:w="11906" w:h="16838"/>
      <w:pgMar w:top="426"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E8E" w:rsidRDefault="00C50E8E" w:rsidP="00502F1D">
      <w:pPr>
        <w:spacing w:before="0" w:after="0"/>
      </w:pPr>
      <w:r>
        <w:separator/>
      </w:r>
    </w:p>
  </w:endnote>
  <w:endnote w:type="continuationSeparator" w:id="1">
    <w:p w:rsidR="00C50E8E" w:rsidRDefault="00C50E8E" w:rsidP="00502F1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E8E" w:rsidRDefault="00C50E8E" w:rsidP="00502F1D">
      <w:pPr>
        <w:spacing w:before="0" w:after="0"/>
      </w:pPr>
      <w:r>
        <w:separator/>
      </w:r>
    </w:p>
  </w:footnote>
  <w:footnote w:type="continuationSeparator" w:id="1">
    <w:p w:rsidR="00C50E8E" w:rsidRDefault="00C50E8E" w:rsidP="00502F1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3EB6"/>
    <w:multiLevelType w:val="hybridMultilevel"/>
    <w:tmpl w:val="1BAC18A6"/>
    <w:lvl w:ilvl="0" w:tplc="C2E8B6C0">
      <w:start w:val="3"/>
      <w:numFmt w:val="bullet"/>
      <w:lvlText w:val="-"/>
      <w:lvlJc w:val="left"/>
      <w:pPr>
        <w:ind w:left="1490" w:hanging="360"/>
      </w:pPr>
      <w:rPr>
        <w:rFonts w:ascii="Cambria" w:eastAsiaTheme="minorHAnsi" w:hAnsi="Cambria" w:cstheme="majorBidi"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
    <w:nsid w:val="21F6007F"/>
    <w:multiLevelType w:val="hybridMultilevel"/>
    <w:tmpl w:val="50EC00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nsid w:val="2EC16A2A"/>
    <w:multiLevelType w:val="hybridMultilevel"/>
    <w:tmpl w:val="10D04136"/>
    <w:lvl w:ilvl="0" w:tplc="C2E8B6C0">
      <w:start w:val="3"/>
      <w:numFmt w:val="bullet"/>
      <w:lvlText w:val="-"/>
      <w:lvlJc w:val="left"/>
      <w:pPr>
        <w:ind w:left="770" w:hanging="360"/>
      </w:pPr>
      <w:rPr>
        <w:rFonts w:ascii="Cambria" w:eastAsiaTheme="minorHAnsi" w:hAnsi="Cambria" w:cstheme="majorBidi"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nsid w:val="37765C90"/>
    <w:multiLevelType w:val="hybridMultilevel"/>
    <w:tmpl w:val="85441956"/>
    <w:lvl w:ilvl="0" w:tplc="297CEE66">
      <w:start w:val="1"/>
      <w:numFmt w:val="lowerLetter"/>
      <w:lvlText w:val="1) %1-"/>
      <w:lvlJc w:val="left"/>
      <w:pPr>
        <w:ind w:left="1800" w:hanging="360"/>
      </w:pPr>
      <w:rPr>
        <w:rFonts w:hint="default"/>
        <w:u w:val="non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43485424"/>
    <w:multiLevelType w:val="hybridMultilevel"/>
    <w:tmpl w:val="3AF89C4A"/>
    <w:lvl w:ilvl="0" w:tplc="7E5271A4">
      <w:start w:val="1"/>
      <w:numFmt w:val="lowerLetter"/>
      <w:lvlText w:val="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5F9C31FE"/>
    <w:multiLevelType w:val="hybridMultilevel"/>
    <w:tmpl w:val="B2F4D3E8"/>
    <w:lvl w:ilvl="0" w:tplc="030A17BA">
      <w:start w:val="1"/>
      <w:numFmt w:val="bullet"/>
      <w:lvlText w:val="-"/>
      <w:lvlJc w:val="left"/>
      <w:pPr>
        <w:ind w:left="3285" w:hanging="360"/>
      </w:pPr>
      <w:rPr>
        <w:rFonts w:ascii="Arial" w:eastAsiaTheme="minorHAnsi" w:hAnsi="Arial" w:cs="Arial" w:hint="default"/>
      </w:rPr>
    </w:lvl>
    <w:lvl w:ilvl="1" w:tplc="040C0003" w:tentative="1">
      <w:start w:val="1"/>
      <w:numFmt w:val="bullet"/>
      <w:lvlText w:val="o"/>
      <w:lvlJc w:val="left"/>
      <w:pPr>
        <w:ind w:left="4005" w:hanging="360"/>
      </w:pPr>
      <w:rPr>
        <w:rFonts w:ascii="Courier New" w:hAnsi="Courier New" w:cs="Courier New" w:hint="default"/>
      </w:rPr>
    </w:lvl>
    <w:lvl w:ilvl="2" w:tplc="040C0005" w:tentative="1">
      <w:start w:val="1"/>
      <w:numFmt w:val="bullet"/>
      <w:lvlText w:val=""/>
      <w:lvlJc w:val="left"/>
      <w:pPr>
        <w:ind w:left="4725" w:hanging="360"/>
      </w:pPr>
      <w:rPr>
        <w:rFonts w:ascii="Wingdings" w:hAnsi="Wingdings" w:hint="default"/>
      </w:rPr>
    </w:lvl>
    <w:lvl w:ilvl="3" w:tplc="040C0001" w:tentative="1">
      <w:start w:val="1"/>
      <w:numFmt w:val="bullet"/>
      <w:lvlText w:val=""/>
      <w:lvlJc w:val="left"/>
      <w:pPr>
        <w:ind w:left="5445" w:hanging="360"/>
      </w:pPr>
      <w:rPr>
        <w:rFonts w:ascii="Symbol" w:hAnsi="Symbol" w:hint="default"/>
      </w:rPr>
    </w:lvl>
    <w:lvl w:ilvl="4" w:tplc="040C0003" w:tentative="1">
      <w:start w:val="1"/>
      <w:numFmt w:val="bullet"/>
      <w:lvlText w:val="o"/>
      <w:lvlJc w:val="left"/>
      <w:pPr>
        <w:ind w:left="6165" w:hanging="360"/>
      </w:pPr>
      <w:rPr>
        <w:rFonts w:ascii="Courier New" w:hAnsi="Courier New" w:cs="Courier New" w:hint="default"/>
      </w:rPr>
    </w:lvl>
    <w:lvl w:ilvl="5" w:tplc="040C0005" w:tentative="1">
      <w:start w:val="1"/>
      <w:numFmt w:val="bullet"/>
      <w:lvlText w:val=""/>
      <w:lvlJc w:val="left"/>
      <w:pPr>
        <w:ind w:left="6885" w:hanging="360"/>
      </w:pPr>
      <w:rPr>
        <w:rFonts w:ascii="Wingdings" w:hAnsi="Wingdings" w:hint="default"/>
      </w:rPr>
    </w:lvl>
    <w:lvl w:ilvl="6" w:tplc="040C0001" w:tentative="1">
      <w:start w:val="1"/>
      <w:numFmt w:val="bullet"/>
      <w:lvlText w:val=""/>
      <w:lvlJc w:val="left"/>
      <w:pPr>
        <w:ind w:left="7605" w:hanging="360"/>
      </w:pPr>
      <w:rPr>
        <w:rFonts w:ascii="Symbol" w:hAnsi="Symbol" w:hint="default"/>
      </w:rPr>
    </w:lvl>
    <w:lvl w:ilvl="7" w:tplc="040C0003" w:tentative="1">
      <w:start w:val="1"/>
      <w:numFmt w:val="bullet"/>
      <w:lvlText w:val="o"/>
      <w:lvlJc w:val="left"/>
      <w:pPr>
        <w:ind w:left="8325" w:hanging="360"/>
      </w:pPr>
      <w:rPr>
        <w:rFonts w:ascii="Courier New" w:hAnsi="Courier New" w:cs="Courier New" w:hint="default"/>
      </w:rPr>
    </w:lvl>
    <w:lvl w:ilvl="8" w:tplc="040C0005" w:tentative="1">
      <w:start w:val="1"/>
      <w:numFmt w:val="bullet"/>
      <w:lvlText w:val=""/>
      <w:lvlJc w:val="left"/>
      <w:pPr>
        <w:ind w:left="9045" w:hanging="360"/>
      </w:pPr>
      <w:rPr>
        <w:rFonts w:ascii="Wingdings" w:hAnsi="Wingdings" w:hint="default"/>
      </w:rPr>
    </w:lvl>
  </w:abstractNum>
  <w:abstractNum w:abstractNumId="6">
    <w:nsid w:val="757261E3"/>
    <w:multiLevelType w:val="hybridMultilevel"/>
    <w:tmpl w:val="779E6EEA"/>
    <w:lvl w:ilvl="0" w:tplc="C2E8B6C0">
      <w:start w:val="3"/>
      <w:numFmt w:val="bullet"/>
      <w:lvlText w:val="-"/>
      <w:lvlJc w:val="left"/>
      <w:pPr>
        <w:ind w:left="720" w:hanging="360"/>
      </w:pPr>
      <w:rPr>
        <w:rFonts w:ascii="Cambria" w:eastAsiaTheme="minorHAnsi"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294690"/>
    <w:multiLevelType w:val="hybridMultilevel"/>
    <w:tmpl w:val="8AFA3A64"/>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7D410746"/>
    <w:multiLevelType w:val="hybridMultilevel"/>
    <w:tmpl w:val="9004748A"/>
    <w:lvl w:ilvl="0" w:tplc="7E5271A4">
      <w:start w:val="1"/>
      <w:numFmt w:val="lowerLetter"/>
      <w:lvlText w:va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7"/>
  </w:num>
  <w:num w:numId="5">
    <w:abstractNumId w:val="1"/>
  </w:num>
  <w:num w:numId="6">
    <w:abstractNumId w:val="6"/>
  </w:num>
  <w:num w:numId="7">
    <w:abstractNumId w:val="2"/>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61565"/>
    <w:rsid w:val="00000162"/>
    <w:rsid w:val="00001474"/>
    <w:rsid w:val="00002298"/>
    <w:rsid w:val="00004B68"/>
    <w:rsid w:val="00006EC1"/>
    <w:rsid w:val="00010052"/>
    <w:rsid w:val="0001281B"/>
    <w:rsid w:val="00014DCD"/>
    <w:rsid w:val="0002392B"/>
    <w:rsid w:val="0002471C"/>
    <w:rsid w:val="000255E0"/>
    <w:rsid w:val="00026640"/>
    <w:rsid w:val="00027138"/>
    <w:rsid w:val="0003043A"/>
    <w:rsid w:val="00030DEC"/>
    <w:rsid w:val="000323E6"/>
    <w:rsid w:val="0003317B"/>
    <w:rsid w:val="00055832"/>
    <w:rsid w:val="00056032"/>
    <w:rsid w:val="000611BA"/>
    <w:rsid w:val="0006144F"/>
    <w:rsid w:val="00063F17"/>
    <w:rsid w:val="000659B0"/>
    <w:rsid w:val="00066DFD"/>
    <w:rsid w:val="00073A37"/>
    <w:rsid w:val="000779C9"/>
    <w:rsid w:val="000804E7"/>
    <w:rsid w:val="00080603"/>
    <w:rsid w:val="00083708"/>
    <w:rsid w:val="00084EED"/>
    <w:rsid w:val="000923DE"/>
    <w:rsid w:val="000942F5"/>
    <w:rsid w:val="000A63A9"/>
    <w:rsid w:val="000A6D01"/>
    <w:rsid w:val="000B3633"/>
    <w:rsid w:val="000D2024"/>
    <w:rsid w:val="000D4E48"/>
    <w:rsid w:val="000E0D8A"/>
    <w:rsid w:val="000F035F"/>
    <w:rsid w:val="000F4A0A"/>
    <w:rsid w:val="000F67A4"/>
    <w:rsid w:val="000F7A3C"/>
    <w:rsid w:val="00101AEF"/>
    <w:rsid w:val="001055D0"/>
    <w:rsid w:val="00107F30"/>
    <w:rsid w:val="00116D31"/>
    <w:rsid w:val="0012453C"/>
    <w:rsid w:val="00130917"/>
    <w:rsid w:val="00147347"/>
    <w:rsid w:val="0015302E"/>
    <w:rsid w:val="001547E6"/>
    <w:rsid w:val="00157F3D"/>
    <w:rsid w:val="0017169F"/>
    <w:rsid w:val="00176B47"/>
    <w:rsid w:val="001808CA"/>
    <w:rsid w:val="00181696"/>
    <w:rsid w:val="0018427B"/>
    <w:rsid w:val="0018564C"/>
    <w:rsid w:val="001906B7"/>
    <w:rsid w:val="00191F04"/>
    <w:rsid w:val="001A0BFA"/>
    <w:rsid w:val="001B170A"/>
    <w:rsid w:val="001B529B"/>
    <w:rsid w:val="001B54B7"/>
    <w:rsid w:val="001C03E2"/>
    <w:rsid w:val="001C089D"/>
    <w:rsid w:val="001C4A6F"/>
    <w:rsid w:val="001C5837"/>
    <w:rsid w:val="001D08E0"/>
    <w:rsid w:val="001D71D8"/>
    <w:rsid w:val="001D7EBB"/>
    <w:rsid w:val="001E1A10"/>
    <w:rsid w:val="001E7138"/>
    <w:rsid w:val="001F0162"/>
    <w:rsid w:val="001F4EC0"/>
    <w:rsid w:val="00201491"/>
    <w:rsid w:val="00202FA4"/>
    <w:rsid w:val="0020539E"/>
    <w:rsid w:val="00207793"/>
    <w:rsid w:val="002137E1"/>
    <w:rsid w:val="00214D45"/>
    <w:rsid w:val="00220916"/>
    <w:rsid w:val="00222BD7"/>
    <w:rsid w:val="00244695"/>
    <w:rsid w:val="00250243"/>
    <w:rsid w:val="0025172A"/>
    <w:rsid w:val="002531B9"/>
    <w:rsid w:val="002629DC"/>
    <w:rsid w:val="00274714"/>
    <w:rsid w:val="00281984"/>
    <w:rsid w:val="00284F2D"/>
    <w:rsid w:val="002905E6"/>
    <w:rsid w:val="00290E68"/>
    <w:rsid w:val="002A1A7B"/>
    <w:rsid w:val="002A3AB1"/>
    <w:rsid w:val="002A41EF"/>
    <w:rsid w:val="002B09C2"/>
    <w:rsid w:val="002B3434"/>
    <w:rsid w:val="002C3BC8"/>
    <w:rsid w:val="002D0B60"/>
    <w:rsid w:val="002D37AF"/>
    <w:rsid w:val="002E4F1C"/>
    <w:rsid w:val="002E68BE"/>
    <w:rsid w:val="002E697F"/>
    <w:rsid w:val="002F5A12"/>
    <w:rsid w:val="0031576D"/>
    <w:rsid w:val="00315786"/>
    <w:rsid w:val="0033144F"/>
    <w:rsid w:val="00332C73"/>
    <w:rsid w:val="00334A17"/>
    <w:rsid w:val="00334B80"/>
    <w:rsid w:val="0033523C"/>
    <w:rsid w:val="003432C8"/>
    <w:rsid w:val="00343D5C"/>
    <w:rsid w:val="003469AC"/>
    <w:rsid w:val="00346F8C"/>
    <w:rsid w:val="00350F00"/>
    <w:rsid w:val="003539E5"/>
    <w:rsid w:val="00353C36"/>
    <w:rsid w:val="0036471A"/>
    <w:rsid w:val="003665EC"/>
    <w:rsid w:val="00367B04"/>
    <w:rsid w:val="00367C04"/>
    <w:rsid w:val="00371FA3"/>
    <w:rsid w:val="00374193"/>
    <w:rsid w:val="00377642"/>
    <w:rsid w:val="003800B1"/>
    <w:rsid w:val="0038550F"/>
    <w:rsid w:val="0039128A"/>
    <w:rsid w:val="003A2E59"/>
    <w:rsid w:val="003A471B"/>
    <w:rsid w:val="003B4117"/>
    <w:rsid w:val="003C19EE"/>
    <w:rsid w:val="003C3244"/>
    <w:rsid w:val="003C34DB"/>
    <w:rsid w:val="003C704D"/>
    <w:rsid w:val="003D31D8"/>
    <w:rsid w:val="003D6990"/>
    <w:rsid w:val="003E6A70"/>
    <w:rsid w:val="003F47B2"/>
    <w:rsid w:val="003F60F5"/>
    <w:rsid w:val="003F689F"/>
    <w:rsid w:val="004074B9"/>
    <w:rsid w:val="00410626"/>
    <w:rsid w:val="00421BAA"/>
    <w:rsid w:val="004265B8"/>
    <w:rsid w:val="00430337"/>
    <w:rsid w:val="00431159"/>
    <w:rsid w:val="00431E59"/>
    <w:rsid w:val="0043234F"/>
    <w:rsid w:val="00437A6B"/>
    <w:rsid w:val="00437EA1"/>
    <w:rsid w:val="00440F1A"/>
    <w:rsid w:val="004464C2"/>
    <w:rsid w:val="00450338"/>
    <w:rsid w:val="004518DC"/>
    <w:rsid w:val="00451FB9"/>
    <w:rsid w:val="00452353"/>
    <w:rsid w:val="00470058"/>
    <w:rsid w:val="00473FAC"/>
    <w:rsid w:val="004809F7"/>
    <w:rsid w:val="00492273"/>
    <w:rsid w:val="0049741D"/>
    <w:rsid w:val="004979C4"/>
    <w:rsid w:val="004B1F6F"/>
    <w:rsid w:val="004C11A9"/>
    <w:rsid w:val="004C599C"/>
    <w:rsid w:val="004C69F7"/>
    <w:rsid w:val="004C7176"/>
    <w:rsid w:val="004D0328"/>
    <w:rsid w:val="004D07F1"/>
    <w:rsid w:val="004D3859"/>
    <w:rsid w:val="004D4D8B"/>
    <w:rsid w:val="004D57BF"/>
    <w:rsid w:val="004E43FE"/>
    <w:rsid w:val="004E6406"/>
    <w:rsid w:val="004E7907"/>
    <w:rsid w:val="004F6140"/>
    <w:rsid w:val="004F77DE"/>
    <w:rsid w:val="00502F1D"/>
    <w:rsid w:val="0050741F"/>
    <w:rsid w:val="00510886"/>
    <w:rsid w:val="0051237B"/>
    <w:rsid w:val="0051579C"/>
    <w:rsid w:val="00521025"/>
    <w:rsid w:val="0052609E"/>
    <w:rsid w:val="00532AF7"/>
    <w:rsid w:val="005438A8"/>
    <w:rsid w:val="00544083"/>
    <w:rsid w:val="00560137"/>
    <w:rsid w:val="00561565"/>
    <w:rsid w:val="0056272A"/>
    <w:rsid w:val="00563EDD"/>
    <w:rsid w:val="00570F5C"/>
    <w:rsid w:val="00571098"/>
    <w:rsid w:val="00572BCD"/>
    <w:rsid w:val="0057534C"/>
    <w:rsid w:val="00585DE5"/>
    <w:rsid w:val="005956D7"/>
    <w:rsid w:val="005A78CB"/>
    <w:rsid w:val="005B156B"/>
    <w:rsid w:val="005B3992"/>
    <w:rsid w:val="005B657D"/>
    <w:rsid w:val="005C0629"/>
    <w:rsid w:val="005C1434"/>
    <w:rsid w:val="005C1F21"/>
    <w:rsid w:val="005C23CD"/>
    <w:rsid w:val="005D2E03"/>
    <w:rsid w:val="005D4056"/>
    <w:rsid w:val="005D52E0"/>
    <w:rsid w:val="005D6B44"/>
    <w:rsid w:val="005E56E3"/>
    <w:rsid w:val="006104EC"/>
    <w:rsid w:val="00617210"/>
    <w:rsid w:val="00617B67"/>
    <w:rsid w:val="006243AC"/>
    <w:rsid w:val="006325E5"/>
    <w:rsid w:val="00636133"/>
    <w:rsid w:val="006410E8"/>
    <w:rsid w:val="00653F16"/>
    <w:rsid w:val="00656974"/>
    <w:rsid w:val="00656B11"/>
    <w:rsid w:val="00660D78"/>
    <w:rsid w:val="00671113"/>
    <w:rsid w:val="006736D5"/>
    <w:rsid w:val="00677D1A"/>
    <w:rsid w:val="006A0C86"/>
    <w:rsid w:val="006A0DEA"/>
    <w:rsid w:val="006B3B99"/>
    <w:rsid w:val="006C1B6A"/>
    <w:rsid w:val="006C2246"/>
    <w:rsid w:val="006D503F"/>
    <w:rsid w:val="006D605B"/>
    <w:rsid w:val="006D6CA3"/>
    <w:rsid w:val="006E4E9E"/>
    <w:rsid w:val="006E60E1"/>
    <w:rsid w:val="00702A43"/>
    <w:rsid w:val="00704761"/>
    <w:rsid w:val="007071DF"/>
    <w:rsid w:val="007150E2"/>
    <w:rsid w:val="00740EAE"/>
    <w:rsid w:val="00746A6C"/>
    <w:rsid w:val="00754146"/>
    <w:rsid w:val="00760B5C"/>
    <w:rsid w:val="007612EB"/>
    <w:rsid w:val="007620F7"/>
    <w:rsid w:val="0076662F"/>
    <w:rsid w:val="0077667A"/>
    <w:rsid w:val="00784623"/>
    <w:rsid w:val="00786CD6"/>
    <w:rsid w:val="007873F6"/>
    <w:rsid w:val="00792259"/>
    <w:rsid w:val="0079305E"/>
    <w:rsid w:val="007967A2"/>
    <w:rsid w:val="007A4FB0"/>
    <w:rsid w:val="007A76E9"/>
    <w:rsid w:val="007B3670"/>
    <w:rsid w:val="007B5926"/>
    <w:rsid w:val="007C0F0F"/>
    <w:rsid w:val="007C3680"/>
    <w:rsid w:val="007C5B2A"/>
    <w:rsid w:val="007D0867"/>
    <w:rsid w:val="007D35F5"/>
    <w:rsid w:val="007E5D7D"/>
    <w:rsid w:val="007F00FB"/>
    <w:rsid w:val="007F4169"/>
    <w:rsid w:val="007F48B2"/>
    <w:rsid w:val="00820BE9"/>
    <w:rsid w:val="00822B8B"/>
    <w:rsid w:val="0083367F"/>
    <w:rsid w:val="00833793"/>
    <w:rsid w:val="00834752"/>
    <w:rsid w:val="00834E7D"/>
    <w:rsid w:val="00835D8C"/>
    <w:rsid w:val="0084234F"/>
    <w:rsid w:val="008433BC"/>
    <w:rsid w:val="008469BE"/>
    <w:rsid w:val="00846C24"/>
    <w:rsid w:val="00850A48"/>
    <w:rsid w:val="00854624"/>
    <w:rsid w:val="00862AAC"/>
    <w:rsid w:val="00864422"/>
    <w:rsid w:val="0086640B"/>
    <w:rsid w:val="00877E52"/>
    <w:rsid w:val="00883246"/>
    <w:rsid w:val="00884B4F"/>
    <w:rsid w:val="0088518C"/>
    <w:rsid w:val="00885F67"/>
    <w:rsid w:val="00886634"/>
    <w:rsid w:val="008A06B5"/>
    <w:rsid w:val="008A6801"/>
    <w:rsid w:val="008A757E"/>
    <w:rsid w:val="008B4E9D"/>
    <w:rsid w:val="008B75E5"/>
    <w:rsid w:val="008C23F3"/>
    <w:rsid w:val="008C4ED7"/>
    <w:rsid w:val="008C50FD"/>
    <w:rsid w:val="008C5411"/>
    <w:rsid w:val="008C757A"/>
    <w:rsid w:val="008D0CD2"/>
    <w:rsid w:val="008D15F4"/>
    <w:rsid w:val="008D1FC7"/>
    <w:rsid w:val="008D5F2D"/>
    <w:rsid w:val="008E2242"/>
    <w:rsid w:val="008E3055"/>
    <w:rsid w:val="008E739D"/>
    <w:rsid w:val="008F262A"/>
    <w:rsid w:val="008F4C4C"/>
    <w:rsid w:val="008F58D3"/>
    <w:rsid w:val="0090166D"/>
    <w:rsid w:val="00907DE7"/>
    <w:rsid w:val="0092330E"/>
    <w:rsid w:val="00925C6B"/>
    <w:rsid w:val="009312B3"/>
    <w:rsid w:val="009375E1"/>
    <w:rsid w:val="009453C6"/>
    <w:rsid w:val="009456BD"/>
    <w:rsid w:val="0094656C"/>
    <w:rsid w:val="00947856"/>
    <w:rsid w:val="0095231E"/>
    <w:rsid w:val="0095408A"/>
    <w:rsid w:val="00964155"/>
    <w:rsid w:val="009671A9"/>
    <w:rsid w:val="0096749E"/>
    <w:rsid w:val="00974526"/>
    <w:rsid w:val="00980DB6"/>
    <w:rsid w:val="009874DD"/>
    <w:rsid w:val="00997B88"/>
    <w:rsid w:val="009A66AA"/>
    <w:rsid w:val="009B26E1"/>
    <w:rsid w:val="009B3419"/>
    <w:rsid w:val="009B4E1A"/>
    <w:rsid w:val="009C33D7"/>
    <w:rsid w:val="009C73E0"/>
    <w:rsid w:val="009E6903"/>
    <w:rsid w:val="009F135C"/>
    <w:rsid w:val="009F5CB7"/>
    <w:rsid w:val="009F68A2"/>
    <w:rsid w:val="00A01043"/>
    <w:rsid w:val="00A01857"/>
    <w:rsid w:val="00A23195"/>
    <w:rsid w:val="00A277E3"/>
    <w:rsid w:val="00A310FE"/>
    <w:rsid w:val="00A41322"/>
    <w:rsid w:val="00A45DAF"/>
    <w:rsid w:val="00A53EBD"/>
    <w:rsid w:val="00A56C70"/>
    <w:rsid w:val="00A60B62"/>
    <w:rsid w:val="00A66F6B"/>
    <w:rsid w:val="00A72140"/>
    <w:rsid w:val="00A772D9"/>
    <w:rsid w:val="00A82021"/>
    <w:rsid w:val="00A84233"/>
    <w:rsid w:val="00A87287"/>
    <w:rsid w:val="00A911EA"/>
    <w:rsid w:val="00A957A7"/>
    <w:rsid w:val="00A95DA7"/>
    <w:rsid w:val="00AA1FDF"/>
    <w:rsid w:val="00AA3BD1"/>
    <w:rsid w:val="00AA6922"/>
    <w:rsid w:val="00AC185D"/>
    <w:rsid w:val="00AC32DE"/>
    <w:rsid w:val="00AC4972"/>
    <w:rsid w:val="00AD0D98"/>
    <w:rsid w:val="00AD796B"/>
    <w:rsid w:val="00AE30E8"/>
    <w:rsid w:val="00AE4A6A"/>
    <w:rsid w:val="00AF36B4"/>
    <w:rsid w:val="00AF5854"/>
    <w:rsid w:val="00B036F5"/>
    <w:rsid w:val="00B056CC"/>
    <w:rsid w:val="00B11E85"/>
    <w:rsid w:val="00B2031C"/>
    <w:rsid w:val="00B2159A"/>
    <w:rsid w:val="00B25F59"/>
    <w:rsid w:val="00B2627E"/>
    <w:rsid w:val="00B26B87"/>
    <w:rsid w:val="00B35AC2"/>
    <w:rsid w:val="00B40A9E"/>
    <w:rsid w:val="00B43520"/>
    <w:rsid w:val="00B44922"/>
    <w:rsid w:val="00B47E61"/>
    <w:rsid w:val="00B60591"/>
    <w:rsid w:val="00B61B47"/>
    <w:rsid w:val="00B64622"/>
    <w:rsid w:val="00B6779D"/>
    <w:rsid w:val="00B75395"/>
    <w:rsid w:val="00B769EE"/>
    <w:rsid w:val="00B87531"/>
    <w:rsid w:val="00B87D2D"/>
    <w:rsid w:val="00B922B4"/>
    <w:rsid w:val="00B94B22"/>
    <w:rsid w:val="00B97FF8"/>
    <w:rsid w:val="00BA0D0C"/>
    <w:rsid w:val="00BA5032"/>
    <w:rsid w:val="00BB418F"/>
    <w:rsid w:val="00BB41E9"/>
    <w:rsid w:val="00BC1AF4"/>
    <w:rsid w:val="00BC6319"/>
    <w:rsid w:val="00BC67CC"/>
    <w:rsid w:val="00BC744F"/>
    <w:rsid w:val="00BD767C"/>
    <w:rsid w:val="00BD7CBF"/>
    <w:rsid w:val="00BE003F"/>
    <w:rsid w:val="00BE3BF6"/>
    <w:rsid w:val="00BE5C15"/>
    <w:rsid w:val="00BE68F0"/>
    <w:rsid w:val="00BF0A76"/>
    <w:rsid w:val="00BF65A7"/>
    <w:rsid w:val="00C032A3"/>
    <w:rsid w:val="00C03317"/>
    <w:rsid w:val="00C1182A"/>
    <w:rsid w:val="00C127A0"/>
    <w:rsid w:val="00C150E7"/>
    <w:rsid w:val="00C228B1"/>
    <w:rsid w:val="00C45FB4"/>
    <w:rsid w:val="00C50E8E"/>
    <w:rsid w:val="00C51BC6"/>
    <w:rsid w:val="00C54919"/>
    <w:rsid w:val="00C72C89"/>
    <w:rsid w:val="00C73EB0"/>
    <w:rsid w:val="00C73FC0"/>
    <w:rsid w:val="00C85F57"/>
    <w:rsid w:val="00C931F3"/>
    <w:rsid w:val="00C933AF"/>
    <w:rsid w:val="00C977C7"/>
    <w:rsid w:val="00CA5FC7"/>
    <w:rsid w:val="00CB5081"/>
    <w:rsid w:val="00CC0809"/>
    <w:rsid w:val="00CD2DD4"/>
    <w:rsid w:val="00CD44CD"/>
    <w:rsid w:val="00CE0BA6"/>
    <w:rsid w:val="00CE2180"/>
    <w:rsid w:val="00CE4ABA"/>
    <w:rsid w:val="00CE7722"/>
    <w:rsid w:val="00CF1C8A"/>
    <w:rsid w:val="00CF2344"/>
    <w:rsid w:val="00CF39FA"/>
    <w:rsid w:val="00CF5FE7"/>
    <w:rsid w:val="00D01AB5"/>
    <w:rsid w:val="00D055C5"/>
    <w:rsid w:val="00D07710"/>
    <w:rsid w:val="00D15ED3"/>
    <w:rsid w:val="00D15F54"/>
    <w:rsid w:val="00D2593C"/>
    <w:rsid w:val="00D25F42"/>
    <w:rsid w:val="00D3211C"/>
    <w:rsid w:val="00D33AA1"/>
    <w:rsid w:val="00D33CC3"/>
    <w:rsid w:val="00D362D3"/>
    <w:rsid w:val="00D36706"/>
    <w:rsid w:val="00D45C7C"/>
    <w:rsid w:val="00D47ADC"/>
    <w:rsid w:val="00D52825"/>
    <w:rsid w:val="00D5766A"/>
    <w:rsid w:val="00D6164D"/>
    <w:rsid w:val="00D62EEB"/>
    <w:rsid w:val="00D659AA"/>
    <w:rsid w:val="00D806C4"/>
    <w:rsid w:val="00D80CCA"/>
    <w:rsid w:val="00D81998"/>
    <w:rsid w:val="00D901D2"/>
    <w:rsid w:val="00D9202C"/>
    <w:rsid w:val="00D939B8"/>
    <w:rsid w:val="00DA1D48"/>
    <w:rsid w:val="00DA26CE"/>
    <w:rsid w:val="00DC499F"/>
    <w:rsid w:val="00DC7545"/>
    <w:rsid w:val="00DD73CD"/>
    <w:rsid w:val="00DE0B08"/>
    <w:rsid w:val="00DE3F06"/>
    <w:rsid w:val="00DF1BE0"/>
    <w:rsid w:val="00DF3408"/>
    <w:rsid w:val="00E0095D"/>
    <w:rsid w:val="00E00D1A"/>
    <w:rsid w:val="00E0205A"/>
    <w:rsid w:val="00E101CB"/>
    <w:rsid w:val="00E130D5"/>
    <w:rsid w:val="00E167BA"/>
    <w:rsid w:val="00E217F9"/>
    <w:rsid w:val="00E31986"/>
    <w:rsid w:val="00E34769"/>
    <w:rsid w:val="00E35D9A"/>
    <w:rsid w:val="00E36F30"/>
    <w:rsid w:val="00E421AF"/>
    <w:rsid w:val="00E5415B"/>
    <w:rsid w:val="00E62FA5"/>
    <w:rsid w:val="00E644DF"/>
    <w:rsid w:val="00E67886"/>
    <w:rsid w:val="00E72598"/>
    <w:rsid w:val="00E74EA9"/>
    <w:rsid w:val="00E75759"/>
    <w:rsid w:val="00E80F18"/>
    <w:rsid w:val="00E812A2"/>
    <w:rsid w:val="00EA08F6"/>
    <w:rsid w:val="00EA3E7B"/>
    <w:rsid w:val="00EB5A34"/>
    <w:rsid w:val="00EB5BAD"/>
    <w:rsid w:val="00EC48CC"/>
    <w:rsid w:val="00ED17F9"/>
    <w:rsid w:val="00ED3419"/>
    <w:rsid w:val="00ED381A"/>
    <w:rsid w:val="00ED75B7"/>
    <w:rsid w:val="00EE198F"/>
    <w:rsid w:val="00EE4337"/>
    <w:rsid w:val="00EE4D41"/>
    <w:rsid w:val="00EE549C"/>
    <w:rsid w:val="00EE7236"/>
    <w:rsid w:val="00EF641B"/>
    <w:rsid w:val="00F03138"/>
    <w:rsid w:val="00F0503E"/>
    <w:rsid w:val="00F05E72"/>
    <w:rsid w:val="00F116D3"/>
    <w:rsid w:val="00F11B95"/>
    <w:rsid w:val="00F12176"/>
    <w:rsid w:val="00F25B75"/>
    <w:rsid w:val="00F27DCE"/>
    <w:rsid w:val="00F35B95"/>
    <w:rsid w:val="00F365EC"/>
    <w:rsid w:val="00F3701C"/>
    <w:rsid w:val="00F371C4"/>
    <w:rsid w:val="00F37A35"/>
    <w:rsid w:val="00F441AE"/>
    <w:rsid w:val="00F464B5"/>
    <w:rsid w:val="00F46C10"/>
    <w:rsid w:val="00F46EE4"/>
    <w:rsid w:val="00F53D34"/>
    <w:rsid w:val="00F62BE8"/>
    <w:rsid w:val="00F67F63"/>
    <w:rsid w:val="00F7207A"/>
    <w:rsid w:val="00F7509D"/>
    <w:rsid w:val="00F75673"/>
    <w:rsid w:val="00F80BDF"/>
    <w:rsid w:val="00F81843"/>
    <w:rsid w:val="00F82791"/>
    <w:rsid w:val="00F9045C"/>
    <w:rsid w:val="00F92AFE"/>
    <w:rsid w:val="00F93E34"/>
    <w:rsid w:val="00F960FF"/>
    <w:rsid w:val="00FA2758"/>
    <w:rsid w:val="00FA295C"/>
    <w:rsid w:val="00FC36E3"/>
    <w:rsid w:val="00FC4B6B"/>
    <w:rsid w:val="00FC6208"/>
    <w:rsid w:val="00FC7CBA"/>
    <w:rsid w:val="00FD42A7"/>
    <w:rsid w:val="00FE4538"/>
    <w:rsid w:val="00FE5663"/>
    <w:rsid w:val="00FE5C34"/>
    <w:rsid w:val="00FE5FD0"/>
    <w:rsid w:val="00FE7D1A"/>
    <w:rsid w:val="00FF0064"/>
    <w:rsid w:val="00FF2CC8"/>
    <w:rsid w:val="00FF47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D1A"/>
    <w:rPr>
      <w:lang w:val="fr-FR"/>
    </w:rPr>
  </w:style>
  <w:style w:type="paragraph" w:styleId="Titre1">
    <w:name w:val="heading 1"/>
    <w:basedOn w:val="Normal"/>
    <w:next w:val="Normal"/>
    <w:link w:val="Titre1Car"/>
    <w:autoRedefine/>
    <w:uiPriority w:val="9"/>
    <w:qFormat/>
    <w:rsid w:val="00D5766A"/>
    <w:pPr>
      <w:spacing w:line="259" w:lineRule="auto"/>
      <w:outlineLvl w:val="0"/>
    </w:pPr>
    <w:rPr>
      <w:rFonts w:ascii="Arial" w:hAnsi="Arial"/>
      <w:i/>
      <w:caps/>
      <w:color w:val="002060"/>
      <w:spacing w:val="5"/>
      <w:sz w:val="28"/>
      <w:szCs w:val="36"/>
      <w:u w:val="single"/>
    </w:rPr>
  </w:style>
  <w:style w:type="paragraph" w:styleId="Titre2">
    <w:name w:val="heading 2"/>
    <w:basedOn w:val="Normal"/>
    <w:next w:val="Normal"/>
    <w:link w:val="Titre2Car"/>
    <w:autoRedefine/>
    <w:uiPriority w:val="9"/>
    <w:unhideWhenUsed/>
    <w:qFormat/>
    <w:rsid w:val="00D5766A"/>
    <w:pPr>
      <w:spacing w:line="271" w:lineRule="auto"/>
      <w:outlineLvl w:val="1"/>
    </w:pPr>
    <w:rPr>
      <w:b/>
      <w:i/>
      <w:color w:val="002060"/>
      <w:sz w:val="24"/>
      <w:szCs w:val="28"/>
      <w:u w:val="double"/>
    </w:rPr>
  </w:style>
  <w:style w:type="paragraph" w:styleId="Titre3">
    <w:name w:val="heading 3"/>
    <w:basedOn w:val="Normal"/>
    <w:next w:val="Normal"/>
    <w:link w:val="Titre3Car"/>
    <w:uiPriority w:val="9"/>
    <w:unhideWhenUsed/>
    <w:qFormat/>
    <w:rsid w:val="00677D1A"/>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677D1A"/>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677D1A"/>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677D1A"/>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677D1A"/>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677D1A"/>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677D1A"/>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66A"/>
    <w:rPr>
      <w:rFonts w:ascii="Arial" w:hAnsi="Arial"/>
      <w:i/>
      <w:caps/>
      <w:color w:val="002060"/>
      <w:spacing w:val="5"/>
      <w:sz w:val="28"/>
      <w:szCs w:val="36"/>
      <w:u w:val="single"/>
    </w:rPr>
  </w:style>
  <w:style w:type="character" w:customStyle="1" w:styleId="Titre2Car">
    <w:name w:val="Titre 2 Car"/>
    <w:basedOn w:val="Policepardfaut"/>
    <w:link w:val="Titre2"/>
    <w:uiPriority w:val="9"/>
    <w:rsid w:val="00D5766A"/>
    <w:rPr>
      <w:b/>
      <w:i/>
      <w:color w:val="002060"/>
      <w:sz w:val="24"/>
      <w:szCs w:val="28"/>
      <w:u w:val="double"/>
    </w:rPr>
  </w:style>
  <w:style w:type="character" w:customStyle="1" w:styleId="Titre3Car">
    <w:name w:val="Titre 3 Car"/>
    <w:basedOn w:val="Policepardfaut"/>
    <w:link w:val="Titre3"/>
    <w:uiPriority w:val="9"/>
    <w:rsid w:val="00677D1A"/>
    <w:rPr>
      <w:i/>
      <w:iCs/>
      <w:smallCaps/>
      <w:spacing w:val="5"/>
      <w:sz w:val="26"/>
      <w:szCs w:val="26"/>
    </w:rPr>
  </w:style>
  <w:style w:type="character" w:customStyle="1" w:styleId="Titre4Car">
    <w:name w:val="Titre 4 Car"/>
    <w:basedOn w:val="Policepardfaut"/>
    <w:link w:val="Titre4"/>
    <w:uiPriority w:val="9"/>
    <w:semiHidden/>
    <w:rsid w:val="00677D1A"/>
    <w:rPr>
      <w:b/>
      <w:bCs/>
      <w:spacing w:val="5"/>
      <w:sz w:val="24"/>
      <w:szCs w:val="24"/>
    </w:rPr>
  </w:style>
  <w:style w:type="character" w:customStyle="1" w:styleId="Titre5Car">
    <w:name w:val="Titre 5 Car"/>
    <w:basedOn w:val="Policepardfaut"/>
    <w:link w:val="Titre5"/>
    <w:uiPriority w:val="9"/>
    <w:semiHidden/>
    <w:rsid w:val="00677D1A"/>
    <w:rPr>
      <w:i/>
      <w:iCs/>
      <w:sz w:val="24"/>
      <w:szCs w:val="24"/>
    </w:rPr>
  </w:style>
  <w:style w:type="character" w:customStyle="1" w:styleId="Titre6Car">
    <w:name w:val="Titre 6 Car"/>
    <w:basedOn w:val="Policepardfaut"/>
    <w:link w:val="Titre6"/>
    <w:uiPriority w:val="9"/>
    <w:semiHidden/>
    <w:rsid w:val="00677D1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677D1A"/>
    <w:rPr>
      <w:b/>
      <w:bCs/>
      <w:i/>
      <w:iCs/>
      <w:color w:val="5A5A5A" w:themeColor="text1" w:themeTint="A5"/>
      <w:sz w:val="20"/>
      <w:szCs w:val="20"/>
    </w:rPr>
  </w:style>
  <w:style w:type="character" w:customStyle="1" w:styleId="Titre8Car">
    <w:name w:val="Titre 8 Car"/>
    <w:basedOn w:val="Policepardfaut"/>
    <w:link w:val="Titre8"/>
    <w:uiPriority w:val="9"/>
    <w:semiHidden/>
    <w:rsid w:val="00677D1A"/>
    <w:rPr>
      <w:b/>
      <w:bCs/>
      <w:color w:val="7F7F7F" w:themeColor="text1" w:themeTint="80"/>
      <w:sz w:val="20"/>
      <w:szCs w:val="20"/>
    </w:rPr>
  </w:style>
  <w:style w:type="character" w:customStyle="1" w:styleId="Titre9Car">
    <w:name w:val="Titre 9 Car"/>
    <w:basedOn w:val="Policepardfaut"/>
    <w:link w:val="Titre9"/>
    <w:uiPriority w:val="9"/>
    <w:semiHidden/>
    <w:rsid w:val="00677D1A"/>
    <w:rPr>
      <w:b/>
      <w:bCs/>
      <w:i/>
      <w:iCs/>
      <w:color w:val="7F7F7F" w:themeColor="text1" w:themeTint="80"/>
      <w:sz w:val="18"/>
      <w:szCs w:val="18"/>
    </w:rPr>
  </w:style>
  <w:style w:type="paragraph" w:styleId="Titre">
    <w:name w:val="Title"/>
    <w:basedOn w:val="Normal"/>
    <w:next w:val="Normal"/>
    <w:link w:val="TitreCar"/>
    <w:autoRedefine/>
    <w:uiPriority w:val="10"/>
    <w:qFormat/>
    <w:rsid w:val="00D5766A"/>
    <w:pPr>
      <w:spacing w:before="0" w:after="240"/>
      <w:jc w:val="center"/>
    </w:pPr>
    <w:rPr>
      <w:rFonts w:ascii="Elephant" w:hAnsi="Elephant"/>
      <w:caps/>
      <w:color w:val="FF0000"/>
      <w:sz w:val="36"/>
      <w:szCs w:val="52"/>
    </w:rPr>
  </w:style>
  <w:style w:type="character" w:customStyle="1" w:styleId="TitreCar">
    <w:name w:val="Titre Car"/>
    <w:basedOn w:val="Policepardfaut"/>
    <w:link w:val="Titre"/>
    <w:uiPriority w:val="10"/>
    <w:rsid w:val="00D5766A"/>
    <w:rPr>
      <w:rFonts w:ascii="Elephant" w:hAnsi="Elephant"/>
      <w:caps/>
      <w:color w:val="FF0000"/>
      <w:sz w:val="36"/>
      <w:szCs w:val="52"/>
      <w:lang w:val="fr-FR"/>
    </w:rPr>
  </w:style>
  <w:style w:type="paragraph" w:styleId="Sous-titre">
    <w:name w:val="Subtitle"/>
    <w:basedOn w:val="Normal"/>
    <w:next w:val="Normal"/>
    <w:link w:val="Sous-titreCar"/>
    <w:uiPriority w:val="11"/>
    <w:qFormat/>
    <w:rsid w:val="00677D1A"/>
    <w:rPr>
      <w:i/>
      <w:iCs/>
      <w:smallCaps/>
      <w:spacing w:val="10"/>
      <w:sz w:val="28"/>
      <w:szCs w:val="28"/>
    </w:rPr>
  </w:style>
  <w:style w:type="character" w:customStyle="1" w:styleId="Sous-titreCar">
    <w:name w:val="Sous-titre Car"/>
    <w:basedOn w:val="Policepardfaut"/>
    <w:link w:val="Sous-titre"/>
    <w:uiPriority w:val="11"/>
    <w:rsid w:val="00677D1A"/>
    <w:rPr>
      <w:i/>
      <w:iCs/>
      <w:smallCaps/>
      <w:spacing w:val="10"/>
      <w:sz w:val="28"/>
      <w:szCs w:val="28"/>
    </w:rPr>
  </w:style>
  <w:style w:type="character" w:styleId="lev">
    <w:name w:val="Strong"/>
    <w:uiPriority w:val="22"/>
    <w:qFormat/>
    <w:rsid w:val="00677D1A"/>
    <w:rPr>
      <w:b/>
      <w:bCs/>
    </w:rPr>
  </w:style>
  <w:style w:type="character" w:styleId="Accentuation">
    <w:name w:val="Emphasis"/>
    <w:uiPriority w:val="20"/>
    <w:qFormat/>
    <w:rsid w:val="00677D1A"/>
    <w:rPr>
      <w:b/>
      <w:bCs/>
      <w:i/>
      <w:iCs/>
      <w:spacing w:val="10"/>
    </w:rPr>
  </w:style>
  <w:style w:type="paragraph" w:styleId="Sansinterligne">
    <w:name w:val="No Spacing"/>
    <w:basedOn w:val="Normal"/>
    <w:uiPriority w:val="1"/>
    <w:qFormat/>
    <w:rsid w:val="00677D1A"/>
    <w:pPr>
      <w:spacing w:after="0"/>
    </w:pPr>
  </w:style>
  <w:style w:type="paragraph" w:styleId="Paragraphedeliste">
    <w:name w:val="List Paragraph"/>
    <w:basedOn w:val="Normal"/>
    <w:uiPriority w:val="34"/>
    <w:qFormat/>
    <w:rsid w:val="00677D1A"/>
    <w:pPr>
      <w:ind w:left="720"/>
      <w:contextualSpacing/>
    </w:pPr>
  </w:style>
  <w:style w:type="paragraph" w:styleId="Citation">
    <w:name w:val="Quote"/>
    <w:basedOn w:val="Normal"/>
    <w:next w:val="Normal"/>
    <w:link w:val="CitationCar"/>
    <w:uiPriority w:val="29"/>
    <w:qFormat/>
    <w:rsid w:val="00677D1A"/>
    <w:rPr>
      <w:i/>
      <w:iCs/>
    </w:rPr>
  </w:style>
  <w:style w:type="character" w:customStyle="1" w:styleId="CitationCar">
    <w:name w:val="Citation Car"/>
    <w:basedOn w:val="Policepardfaut"/>
    <w:link w:val="Citation"/>
    <w:uiPriority w:val="29"/>
    <w:rsid w:val="00677D1A"/>
    <w:rPr>
      <w:i/>
      <w:iCs/>
    </w:rPr>
  </w:style>
  <w:style w:type="paragraph" w:styleId="Citationintense">
    <w:name w:val="Intense Quote"/>
    <w:basedOn w:val="Normal"/>
    <w:next w:val="Normal"/>
    <w:link w:val="CitationintenseCar"/>
    <w:uiPriority w:val="30"/>
    <w:qFormat/>
    <w:rsid w:val="00677D1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677D1A"/>
    <w:rPr>
      <w:i/>
      <w:iCs/>
    </w:rPr>
  </w:style>
  <w:style w:type="character" w:styleId="Emphaseple">
    <w:name w:val="Subtle Emphasis"/>
    <w:uiPriority w:val="19"/>
    <w:qFormat/>
    <w:rsid w:val="00677D1A"/>
    <w:rPr>
      <w:i/>
      <w:iCs/>
    </w:rPr>
  </w:style>
  <w:style w:type="character" w:styleId="Emphaseintense">
    <w:name w:val="Intense Emphasis"/>
    <w:uiPriority w:val="21"/>
    <w:qFormat/>
    <w:rsid w:val="00677D1A"/>
    <w:rPr>
      <w:b/>
      <w:bCs/>
      <w:i/>
      <w:iCs/>
    </w:rPr>
  </w:style>
  <w:style w:type="character" w:styleId="Rfrenceple">
    <w:name w:val="Subtle Reference"/>
    <w:basedOn w:val="Policepardfaut"/>
    <w:uiPriority w:val="31"/>
    <w:qFormat/>
    <w:rsid w:val="00677D1A"/>
    <w:rPr>
      <w:smallCaps/>
    </w:rPr>
  </w:style>
  <w:style w:type="character" w:styleId="Rfrenceintense">
    <w:name w:val="Intense Reference"/>
    <w:uiPriority w:val="32"/>
    <w:qFormat/>
    <w:rsid w:val="00677D1A"/>
    <w:rPr>
      <w:b/>
      <w:bCs/>
      <w:smallCaps/>
    </w:rPr>
  </w:style>
  <w:style w:type="character" w:styleId="Titredulivre">
    <w:name w:val="Book Title"/>
    <w:basedOn w:val="Policepardfaut"/>
    <w:uiPriority w:val="33"/>
    <w:qFormat/>
    <w:rsid w:val="00677D1A"/>
    <w:rPr>
      <w:i/>
      <w:iCs/>
      <w:smallCaps/>
      <w:spacing w:val="5"/>
    </w:rPr>
  </w:style>
  <w:style w:type="paragraph" w:styleId="En-ttedetabledesmatires">
    <w:name w:val="TOC Heading"/>
    <w:basedOn w:val="Titre1"/>
    <w:next w:val="Normal"/>
    <w:uiPriority w:val="39"/>
    <w:semiHidden/>
    <w:unhideWhenUsed/>
    <w:qFormat/>
    <w:rsid w:val="00677D1A"/>
    <w:pPr>
      <w:outlineLvl w:val="9"/>
    </w:pPr>
  </w:style>
  <w:style w:type="paragraph" w:styleId="En-tte">
    <w:name w:val="header"/>
    <w:basedOn w:val="Normal"/>
    <w:link w:val="En-tteCar"/>
    <w:uiPriority w:val="99"/>
    <w:semiHidden/>
    <w:unhideWhenUsed/>
    <w:rsid w:val="00502F1D"/>
    <w:pPr>
      <w:tabs>
        <w:tab w:val="center" w:pos="4536"/>
        <w:tab w:val="right" w:pos="9072"/>
      </w:tabs>
      <w:spacing w:before="0" w:after="0"/>
    </w:pPr>
  </w:style>
  <w:style w:type="character" w:customStyle="1" w:styleId="En-tteCar">
    <w:name w:val="En-tête Car"/>
    <w:basedOn w:val="Policepardfaut"/>
    <w:link w:val="En-tte"/>
    <w:uiPriority w:val="99"/>
    <w:semiHidden/>
    <w:rsid w:val="00502F1D"/>
    <w:rPr>
      <w:lang w:val="fr-FR"/>
    </w:rPr>
  </w:style>
  <w:style w:type="paragraph" w:styleId="Pieddepage">
    <w:name w:val="footer"/>
    <w:basedOn w:val="Normal"/>
    <w:link w:val="PieddepageCar"/>
    <w:uiPriority w:val="99"/>
    <w:semiHidden/>
    <w:unhideWhenUsed/>
    <w:rsid w:val="00502F1D"/>
    <w:pPr>
      <w:tabs>
        <w:tab w:val="center" w:pos="4536"/>
        <w:tab w:val="right" w:pos="9072"/>
      </w:tabs>
      <w:spacing w:before="0" w:after="0"/>
    </w:pPr>
  </w:style>
  <w:style w:type="character" w:customStyle="1" w:styleId="PieddepageCar">
    <w:name w:val="Pied de page Car"/>
    <w:basedOn w:val="Policepardfaut"/>
    <w:link w:val="Pieddepage"/>
    <w:uiPriority w:val="99"/>
    <w:semiHidden/>
    <w:rsid w:val="00502F1D"/>
    <w:rPr>
      <w:lang w:val="fr-FR"/>
    </w:rPr>
  </w:style>
  <w:style w:type="table" w:styleId="Grilledutableau">
    <w:name w:val="Table Grid"/>
    <w:basedOn w:val="TableauNormal"/>
    <w:uiPriority w:val="59"/>
    <w:rsid w:val="00D33CC3"/>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874DD"/>
    <w:pPr>
      <w:spacing w:before="100" w:beforeAutospacing="1" w:after="100" w:afterAutospacing="1"/>
    </w:pPr>
    <w:rPr>
      <w:rFonts w:ascii="Times New Roman" w:eastAsia="Times New Roman" w:hAnsi="Times New Roman" w:cs="Times New Roman"/>
      <w:sz w:val="24"/>
      <w:szCs w:val="24"/>
      <w:lang w:eastAsia="fr-FR" w:bidi="ar-SA"/>
    </w:rPr>
  </w:style>
  <w:style w:type="character" w:styleId="Lienhypertexte">
    <w:name w:val="Hyperlink"/>
    <w:basedOn w:val="Policepardfaut"/>
    <w:uiPriority w:val="99"/>
    <w:unhideWhenUsed/>
    <w:rsid w:val="00157F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355873">
      <w:bodyDiv w:val="1"/>
      <w:marLeft w:val="0"/>
      <w:marRight w:val="0"/>
      <w:marTop w:val="0"/>
      <w:marBottom w:val="0"/>
      <w:divBdr>
        <w:top w:val="none" w:sz="0" w:space="0" w:color="auto"/>
        <w:left w:val="none" w:sz="0" w:space="0" w:color="auto"/>
        <w:bottom w:val="none" w:sz="0" w:space="0" w:color="auto"/>
        <w:right w:val="none" w:sz="0" w:space="0" w:color="auto"/>
      </w:divBdr>
      <w:divsChild>
        <w:div w:id="1623808309">
          <w:marLeft w:val="0"/>
          <w:marRight w:val="0"/>
          <w:marTop w:val="0"/>
          <w:marBottom w:val="0"/>
          <w:divBdr>
            <w:top w:val="none" w:sz="0" w:space="0" w:color="auto"/>
            <w:left w:val="none" w:sz="0" w:space="0" w:color="auto"/>
            <w:bottom w:val="none" w:sz="0" w:space="0" w:color="auto"/>
            <w:right w:val="none" w:sz="0" w:space="0" w:color="auto"/>
          </w:divBdr>
          <w:divsChild>
            <w:div w:id="1900244932">
              <w:marLeft w:val="0"/>
              <w:marRight w:val="0"/>
              <w:marTop w:val="0"/>
              <w:marBottom w:val="0"/>
              <w:divBdr>
                <w:top w:val="none" w:sz="0" w:space="0" w:color="auto"/>
                <w:left w:val="none" w:sz="0" w:space="0" w:color="auto"/>
                <w:bottom w:val="none" w:sz="0" w:space="0" w:color="auto"/>
                <w:right w:val="none" w:sz="0" w:space="0" w:color="auto"/>
              </w:divBdr>
              <w:divsChild>
                <w:div w:id="1713264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0356481">
          <w:marLeft w:val="0"/>
          <w:marRight w:val="0"/>
          <w:marTop w:val="0"/>
          <w:marBottom w:val="0"/>
          <w:divBdr>
            <w:top w:val="none" w:sz="0" w:space="0" w:color="auto"/>
            <w:left w:val="none" w:sz="0" w:space="0" w:color="auto"/>
            <w:bottom w:val="none" w:sz="0" w:space="0" w:color="auto"/>
            <w:right w:val="none" w:sz="0" w:space="0" w:color="auto"/>
          </w:divBdr>
          <w:divsChild>
            <w:div w:id="1558781495">
              <w:marLeft w:val="0"/>
              <w:marRight w:val="0"/>
              <w:marTop w:val="0"/>
              <w:marBottom w:val="0"/>
              <w:divBdr>
                <w:top w:val="none" w:sz="0" w:space="0" w:color="auto"/>
                <w:left w:val="none" w:sz="0" w:space="0" w:color="auto"/>
                <w:bottom w:val="none" w:sz="0" w:space="0" w:color="auto"/>
                <w:right w:val="none" w:sz="0" w:space="0" w:color="auto"/>
              </w:divBdr>
              <w:divsChild>
                <w:div w:id="216941055">
                  <w:marLeft w:val="0"/>
                  <w:marRight w:val="0"/>
                  <w:marTop w:val="0"/>
                  <w:marBottom w:val="0"/>
                  <w:divBdr>
                    <w:top w:val="none" w:sz="0" w:space="0" w:color="auto"/>
                    <w:left w:val="none" w:sz="0" w:space="0" w:color="auto"/>
                    <w:bottom w:val="none" w:sz="0" w:space="0" w:color="auto"/>
                    <w:right w:val="none" w:sz="0" w:space="0" w:color="auto"/>
                  </w:divBdr>
                  <w:divsChild>
                    <w:div w:id="1978682073">
                      <w:marLeft w:val="0"/>
                      <w:marRight w:val="0"/>
                      <w:marTop w:val="0"/>
                      <w:marBottom w:val="0"/>
                      <w:divBdr>
                        <w:top w:val="none" w:sz="0" w:space="0" w:color="auto"/>
                        <w:left w:val="none" w:sz="0" w:space="0" w:color="auto"/>
                        <w:bottom w:val="none" w:sz="0" w:space="0" w:color="auto"/>
                        <w:right w:val="none" w:sz="0" w:space="0" w:color="auto"/>
                      </w:divBdr>
                      <w:divsChild>
                        <w:div w:id="333069940">
                          <w:marLeft w:val="0"/>
                          <w:marRight w:val="0"/>
                          <w:marTop w:val="0"/>
                          <w:marBottom w:val="0"/>
                          <w:divBdr>
                            <w:top w:val="none" w:sz="0" w:space="0" w:color="auto"/>
                            <w:left w:val="none" w:sz="0" w:space="0" w:color="auto"/>
                            <w:bottom w:val="none" w:sz="0" w:space="0" w:color="auto"/>
                            <w:right w:val="none" w:sz="0" w:space="0" w:color="auto"/>
                          </w:divBdr>
                          <w:divsChild>
                            <w:div w:id="16620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174910">
      <w:bodyDiv w:val="1"/>
      <w:marLeft w:val="0"/>
      <w:marRight w:val="0"/>
      <w:marTop w:val="0"/>
      <w:marBottom w:val="0"/>
      <w:divBdr>
        <w:top w:val="none" w:sz="0" w:space="0" w:color="auto"/>
        <w:left w:val="none" w:sz="0" w:space="0" w:color="auto"/>
        <w:bottom w:val="none" w:sz="0" w:space="0" w:color="auto"/>
        <w:right w:val="none" w:sz="0" w:space="0" w:color="auto"/>
      </w:divBdr>
    </w:div>
    <w:div w:id="390081447">
      <w:bodyDiv w:val="1"/>
      <w:marLeft w:val="0"/>
      <w:marRight w:val="0"/>
      <w:marTop w:val="0"/>
      <w:marBottom w:val="0"/>
      <w:divBdr>
        <w:top w:val="none" w:sz="0" w:space="0" w:color="auto"/>
        <w:left w:val="none" w:sz="0" w:space="0" w:color="auto"/>
        <w:bottom w:val="none" w:sz="0" w:space="0" w:color="auto"/>
        <w:right w:val="none" w:sz="0" w:space="0" w:color="auto"/>
      </w:divBdr>
    </w:div>
    <w:div w:id="928585926">
      <w:bodyDiv w:val="1"/>
      <w:marLeft w:val="0"/>
      <w:marRight w:val="0"/>
      <w:marTop w:val="0"/>
      <w:marBottom w:val="0"/>
      <w:divBdr>
        <w:top w:val="none" w:sz="0" w:space="0" w:color="auto"/>
        <w:left w:val="none" w:sz="0" w:space="0" w:color="auto"/>
        <w:bottom w:val="none" w:sz="0" w:space="0" w:color="auto"/>
        <w:right w:val="none" w:sz="0" w:space="0" w:color="auto"/>
      </w:divBdr>
      <w:divsChild>
        <w:div w:id="1370490283">
          <w:marLeft w:val="0"/>
          <w:marRight w:val="0"/>
          <w:marTop w:val="0"/>
          <w:marBottom w:val="0"/>
          <w:divBdr>
            <w:top w:val="none" w:sz="0" w:space="0" w:color="auto"/>
            <w:left w:val="none" w:sz="0" w:space="0" w:color="auto"/>
            <w:bottom w:val="none" w:sz="0" w:space="0" w:color="auto"/>
            <w:right w:val="none" w:sz="0" w:space="0" w:color="auto"/>
          </w:divBdr>
          <w:divsChild>
            <w:div w:id="418524669">
              <w:marLeft w:val="0"/>
              <w:marRight w:val="0"/>
              <w:marTop w:val="0"/>
              <w:marBottom w:val="0"/>
              <w:divBdr>
                <w:top w:val="none" w:sz="0" w:space="0" w:color="auto"/>
                <w:left w:val="none" w:sz="0" w:space="0" w:color="auto"/>
                <w:bottom w:val="none" w:sz="0" w:space="0" w:color="auto"/>
                <w:right w:val="none" w:sz="0" w:space="0" w:color="auto"/>
              </w:divBdr>
              <w:divsChild>
                <w:div w:id="732581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849068">
          <w:marLeft w:val="0"/>
          <w:marRight w:val="0"/>
          <w:marTop w:val="0"/>
          <w:marBottom w:val="0"/>
          <w:divBdr>
            <w:top w:val="none" w:sz="0" w:space="0" w:color="auto"/>
            <w:left w:val="none" w:sz="0" w:space="0" w:color="auto"/>
            <w:bottom w:val="none" w:sz="0" w:space="0" w:color="auto"/>
            <w:right w:val="none" w:sz="0" w:space="0" w:color="auto"/>
          </w:divBdr>
          <w:divsChild>
            <w:div w:id="1388913619">
              <w:marLeft w:val="0"/>
              <w:marRight w:val="0"/>
              <w:marTop w:val="0"/>
              <w:marBottom w:val="0"/>
              <w:divBdr>
                <w:top w:val="none" w:sz="0" w:space="0" w:color="auto"/>
                <w:left w:val="none" w:sz="0" w:space="0" w:color="auto"/>
                <w:bottom w:val="none" w:sz="0" w:space="0" w:color="auto"/>
                <w:right w:val="none" w:sz="0" w:space="0" w:color="auto"/>
              </w:divBdr>
              <w:divsChild>
                <w:div w:id="84347543">
                  <w:marLeft w:val="0"/>
                  <w:marRight w:val="0"/>
                  <w:marTop w:val="0"/>
                  <w:marBottom w:val="0"/>
                  <w:divBdr>
                    <w:top w:val="none" w:sz="0" w:space="0" w:color="auto"/>
                    <w:left w:val="none" w:sz="0" w:space="0" w:color="auto"/>
                    <w:bottom w:val="none" w:sz="0" w:space="0" w:color="auto"/>
                    <w:right w:val="none" w:sz="0" w:space="0" w:color="auto"/>
                  </w:divBdr>
                  <w:divsChild>
                    <w:div w:id="806162473">
                      <w:marLeft w:val="0"/>
                      <w:marRight w:val="0"/>
                      <w:marTop w:val="0"/>
                      <w:marBottom w:val="0"/>
                      <w:divBdr>
                        <w:top w:val="none" w:sz="0" w:space="0" w:color="auto"/>
                        <w:left w:val="none" w:sz="0" w:space="0" w:color="auto"/>
                        <w:bottom w:val="none" w:sz="0" w:space="0" w:color="auto"/>
                        <w:right w:val="none" w:sz="0" w:space="0" w:color="auto"/>
                      </w:divBdr>
                      <w:divsChild>
                        <w:div w:id="1689411302">
                          <w:marLeft w:val="0"/>
                          <w:marRight w:val="0"/>
                          <w:marTop w:val="0"/>
                          <w:marBottom w:val="0"/>
                          <w:divBdr>
                            <w:top w:val="none" w:sz="0" w:space="0" w:color="auto"/>
                            <w:left w:val="none" w:sz="0" w:space="0" w:color="auto"/>
                            <w:bottom w:val="none" w:sz="0" w:space="0" w:color="auto"/>
                            <w:right w:val="none" w:sz="0" w:space="0" w:color="auto"/>
                          </w:divBdr>
                          <w:divsChild>
                            <w:div w:id="17755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76436">
      <w:bodyDiv w:val="1"/>
      <w:marLeft w:val="0"/>
      <w:marRight w:val="0"/>
      <w:marTop w:val="0"/>
      <w:marBottom w:val="0"/>
      <w:divBdr>
        <w:top w:val="none" w:sz="0" w:space="0" w:color="auto"/>
        <w:left w:val="none" w:sz="0" w:space="0" w:color="auto"/>
        <w:bottom w:val="none" w:sz="0" w:space="0" w:color="auto"/>
        <w:right w:val="none" w:sz="0" w:space="0" w:color="auto"/>
      </w:divBdr>
    </w:div>
    <w:div w:id="1159468282">
      <w:bodyDiv w:val="1"/>
      <w:marLeft w:val="0"/>
      <w:marRight w:val="0"/>
      <w:marTop w:val="0"/>
      <w:marBottom w:val="0"/>
      <w:divBdr>
        <w:top w:val="none" w:sz="0" w:space="0" w:color="auto"/>
        <w:left w:val="none" w:sz="0" w:space="0" w:color="auto"/>
        <w:bottom w:val="none" w:sz="0" w:space="0" w:color="auto"/>
        <w:right w:val="none" w:sz="0" w:space="0" w:color="auto"/>
      </w:divBdr>
    </w:div>
    <w:div w:id="1664115952">
      <w:bodyDiv w:val="1"/>
      <w:marLeft w:val="0"/>
      <w:marRight w:val="0"/>
      <w:marTop w:val="0"/>
      <w:marBottom w:val="0"/>
      <w:divBdr>
        <w:top w:val="none" w:sz="0" w:space="0" w:color="auto"/>
        <w:left w:val="none" w:sz="0" w:space="0" w:color="auto"/>
        <w:bottom w:val="none" w:sz="0" w:space="0" w:color="auto"/>
        <w:right w:val="none" w:sz="0" w:space="0" w:color="auto"/>
      </w:divBdr>
      <w:divsChild>
        <w:div w:id="41634809">
          <w:marLeft w:val="0"/>
          <w:marRight w:val="0"/>
          <w:marTop w:val="0"/>
          <w:marBottom w:val="0"/>
          <w:divBdr>
            <w:top w:val="none" w:sz="0" w:space="0" w:color="auto"/>
            <w:left w:val="none" w:sz="0" w:space="0" w:color="auto"/>
            <w:bottom w:val="none" w:sz="0" w:space="0" w:color="auto"/>
            <w:right w:val="none" w:sz="0" w:space="0" w:color="auto"/>
          </w:divBdr>
          <w:divsChild>
            <w:div w:id="1459297632">
              <w:marLeft w:val="0"/>
              <w:marRight w:val="0"/>
              <w:marTop w:val="0"/>
              <w:marBottom w:val="0"/>
              <w:divBdr>
                <w:top w:val="none" w:sz="0" w:space="0" w:color="auto"/>
                <w:left w:val="none" w:sz="0" w:space="0" w:color="auto"/>
                <w:bottom w:val="none" w:sz="0" w:space="0" w:color="auto"/>
                <w:right w:val="none" w:sz="0" w:space="0" w:color="auto"/>
              </w:divBdr>
              <w:divsChild>
                <w:div w:id="1383555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8542888">
          <w:marLeft w:val="0"/>
          <w:marRight w:val="0"/>
          <w:marTop w:val="0"/>
          <w:marBottom w:val="0"/>
          <w:divBdr>
            <w:top w:val="none" w:sz="0" w:space="0" w:color="auto"/>
            <w:left w:val="none" w:sz="0" w:space="0" w:color="auto"/>
            <w:bottom w:val="none" w:sz="0" w:space="0" w:color="auto"/>
            <w:right w:val="none" w:sz="0" w:space="0" w:color="auto"/>
          </w:divBdr>
          <w:divsChild>
            <w:div w:id="925843865">
              <w:marLeft w:val="0"/>
              <w:marRight w:val="0"/>
              <w:marTop w:val="0"/>
              <w:marBottom w:val="0"/>
              <w:divBdr>
                <w:top w:val="none" w:sz="0" w:space="0" w:color="auto"/>
                <w:left w:val="none" w:sz="0" w:space="0" w:color="auto"/>
                <w:bottom w:val="none" w:sz="0" w:space="0" w:color="auto"/>
                <w:right w:val="none" w:sz="0" w:space="0" w:color="auto"/>
              </w:divBdr>
              <w:divsChild>
                <w:div w:id="389116757">
                  <w:marLeft w:val="0"/>
                  <w:marRight w:val="0"/>
                  <w:marTop w:val="0"/>
                  <w:marBottom w:val="0"/>
                  <w:divBdr>
                    <w:top w:val="none" w:sz="0" w:space="0" w:color="auto"/>
                    <w:left w:val="none" w:sz="0" w:space="0" w:color="auto"/>
                    <w:bottom w:val="none" w:sz="0" w:space="0" w:color="auto"/>
                    <w:right w:val="none" w:sz="0" w:space="0" w:color="auto"/>
                  </w:divBdr>
                  <w:divsChild>
                    <w:div w:id="247471910">
                      <w:marLeft w:val="0"/>
                      <w:marRight w:val="0"/>
                      <w:marTop w:val="0"/>
                      <w:marBottom w:val="0"/>
                      <w:divBdr>
                        <w:top w:val="none" w:sz="0" w:space="0" w:color="auto"/>
                        <w:left w:val="none" w:sz="0" w:space="0" w:color="auto"/>
                        <w:bottom w:val="none" w:sz="0" w:space="0" w:color="auto"/>
                        <w:right w:val="none" w:sz="0" w:space="0" w:color="auto"/>
                      </w:divBdr>
                      <w:divsChild>
                        <w:div w:id="535699982">
                          <w:marLeft w:val="0"/>
                          <w:marRight w:val="0"/>
                          <w:marTop w:val="0"/>
                          <w:marBottom w:val="0"/>
                          <w:divBdr>
                            <w:top w:val="none" w:sz="0" w:space="0" w:color="auto"/>
                            <w:left w:val="none" w:sz="0" w:space="0" w:color="auto"/>
                            <w:bottom w:val="none" w:sz="0" w:space="0" w:color="auto"/>
                            <w:right w:val="none" w:sz="0" w:space="0" w:color="auto"/>
                          </w:divBdr>
                          <w:divsChild>
                            <w:div w:id="9865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dagascar-tourisme.com/fr/obt_org/managna-sarl" TargetMode="External"/><Relationship Id="rId3" Type="http://schemas.openxmlformats.org/officeDocument/2006/relationships/settings" Target="settings.xml"/><Relationship Id="rId7" Type="http://schemas.openxmlformats.org/officeDocument/2006/relationships/hyperlink" Target="https://madagascar-tourisme.com/fr/obt_org/managna-sa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1704</TotalTime>
  <Pages>5</Pages>
  <Words>1361</Words>
  <Characters>7486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toshibq</dc:creator>
  <cp:lastModifiedBy>toshibq</cp:lastModifiedBy>
  <cp:revision>57</cp:revision>
  <dcterms:created xsi:type="dcterms:W3CDTF">2023-10-10T19:52:00Z</dcterms:created>
  <dcterms:modified xsi:type="dcterms:W3CDTF">2023-10-12T20:27:00Z</dcterms:modified>
</cp:coreProperties>
</file>