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B4" w:rsidRPr="00030821" w:rsidRDefault="00D327B4" w:rsidP="00DC4BB5">
      <w:pPr>
        <w:rPr>
          <w:rFonts w:ascii="Arial" w:hAnsi="Arial" w:cs="Arial"/>
          <w:sz w:val="20"/>
          <w:szCs w:val="20"/>
        </w:rPr>
      </w:pPr>
      <w:r w:rsidRPr="00030821">
        <w:rPr>
          <w:rFonts w:ascii="Arial" w:hAnsi="Arial" w:cs="Arial"/>
          <w:sz w:val="20"/>
          <w:szCs w:val="20"/>
        </w:rPr>
        <w:t xml:space="preserve">You work for Hootsuite – a software developer in Vancouver specializing in tools for </w:t>
      </w:r>
      <w:r w:rsidR="00580883" w:rsidRPr="00030821">
        <w:rPr>
          <w:rFonts w:ascii="Arial" w:hAnsi="Arial" w:cs="Arial"/>
          <w:sz w:val="20"/>
          <w:szCs w:val="20"/>
        </w:rPr>
        <w:t xml:space="preserve">managing social media campaigns over </w:t>
      </w:r>
      <w:r w:rsidRPr="00030821">
        <w:rPr>
          <w:rFonts w:ascii="Arial" w:hAnsi="Arial" w:cs="Arial"/>
          <w:sz w:val="20"/>
          <w:szCs w:val="20"/>
        </w:rPr>
        <w:t>multi</w:t>
      </w:r>
      <w:r w:rsidR="00580883" w:rsidRPr="00030821">
        <w:rPr>
          <w:rFonts w:ascii="Arial" w:hAnsi="Arial" w:cs="Arial"/>
          <w:sz w:val="20"/>
          <w:szCs w:val="20"/>
        </w:rPr>
        <w:t>ple</w:t>
      </w:r>
      <w:r w:rsidRPr="00030821">
        <w:rPr>
          <w:rFonts w:ascii="Arial" w:hAnsi="Arial" w:cs="Arial"/>
          <w:sz w:val="20"/>
          <w:szCs w:val="20"/>
        </w:rPr>
        <w:t>-platf</w:t>
      </w:r>
      <w:r w:rsidR="00580883" w:rsidRPr="00030821">
        <w:rPr>
          <w:rFonts w:ascii="Arial" w:hAnsi="Arial" w:cs="Arial"/>
          <w:sz w:val="20"/>
          <w:szCs w:val="20"/>
        </w:rPr>
        <w:t>o</w:t>
      </w:r>
      <w:r w:rsidRPr="00030821">
        <w:rPr>
          <w:rFonts w:ascii="Arial" w:hAnsi="Arial" w:cs="Arial"/>
          <w:sz w:val="20"/>
          <w:szCs w:val="20"/>
        </w:rPr>
        <w:t xml:space="preserve">rms. </w:t>
      </w:r>
      <w:r w:rsidR="00580883" w:rsidRPr="00030821">
        <w:rPr>
          <w:rFonts w:ascii="Arial" w:hAnsi="Arial" w:cs="Arial"/>
          <w:sz w:val="20"/>
          <w:szCs w:val="20"/>
        </w:rPr>
        <w:t xml:space="preserve">They are the industry-leader in providing a single interface for companies to manage and co-ordinate their </w:t>
      </w:r>
      <w:proofErr w:type="spellStart"/>
      <w:r w:rsidR="00580883" w:rsidRPr="00030821">
        <w:rPr>
          <w:rFonts w:ascii="Arial" w:hAnsi="Arial" w:cs="Arial"/>
          <w:sz w:val="20"/>
          <w:szCs w:val="20"/>
        </w:rPr>
        <w:t>facebook</w:t>
      </w:r>
      <w:proofErr w:type="spellEnd"/>
      <w:r w:rsidR="00580883" w:rsidRPr="00030821">
        <w:rPr>
          <w:rFonts w:ascii="Arial" w:hAnsi="Arial" w:cs="Arial"/>
          <w:sz w:val="20"/>
          <w:szCs w:val="20"/>
        </w:rPr>
        <w:t xml:space="preserve">, twitter, blogs and other social media. </w:t>
      </w:r>
      <w:r w:rsidR="00976BCA">
        <w:rPr>
          <w:rFonts w:ascii="Arial" w:hAnsi="Arial" w:cs="Arial"/>
          <w:sz w:val="20"/>
          <w:szCs w:val="20"/>
        </w:rPr>
        <w:t xml:space="preserve">There are over six-hundred employees at Hootsuite, including 200-or-so developers. </w:t>
      </w:r>
    </w:p>
    <w:p w:rsidR="00D327B4" w:rsidRPr="00030821" w:rsidRDefault="00D327B4" w:rsidP="00DC4BB5">
      <w:pPr>
        <w:rPr>
          <w:rFonts w:ascii="Arial" w:hAnsi="Arial" w:cs="Arial"/>
          <w:sz w:val="20"/>
          <w:szCs w:val="20"/>
        </w:rPr>
      </w:pPr>
    </w:p>
    <w:p w:rsidR="00580883" w:rsidRPr="00030821" w:rsidRDefault="00D327B4" w:rsidP="00DC4BB5">
      <w:pPr>
        <w:rPr>
          <w:rFonts w:ascii="Arial" w:hAnsi="Arial" w:cs="Arial"/>
          <w:sz w:val="20"/>
          <w:szCs w:val="20"/>
        </w:rPr>
      </w:pPr>
      <w:r w:rsidRPr="00030821">
        <w:rPr>
          <w:rFonts w:ascii="Arial" w:hAnsi="Arial" w:cs="Arial"/>
          <w:sz w:val="20"/>
          <w:szCs w:val="20"/>
        </w:rPr>
        <w:t>Recently, you have been talking to the software developers, and they have b</w:t>
      </w:r>
      <w:r w:rsidR="00580883" w:rsidRPr="00030821">
        <w:rPr>
          <w:rFonts w:ascii="Arial" w:hAnsi="Arial" w:cs="Arial"/>
          <w:sz w:val="20"/>
          <w:szCs w:val="20"/>
        </w:rPr>
        <w:t xml:space="preserve">een complaining that they need some software </w:t>
      </w:r>
      <w:r w:rsidRPr="00030821">
        <w:rPr>
          <w:rFonts w:ascii="Arial" w:hAnsi="Arial" w:cs="Arial"/>
          <w:sz w:val="20"/>
          <w:szCs w:val="20"/>
        </w:rPr>
        <w:t xml:space="preserve">for internal discussions. They </w:t>
      </w:r>
      <w:r w:rsidR="008E0B04">
        <w:rPr>
          <w:rFonts w:ascii="Arial" w:hAnsi="Arial" w:cs="Arial"/>
          <w:sz w:val="20"/>
          <w:szCs w:val="20"/>
        </w:rPr>
        <w:t>want</w:t>
      </w:r>
      <w:r w:rsidRPr="00030821">
        <w:rPr>
          <w:rFonts w:ascii="Arial" w:hAnsi="Arial" w:cs="Arial"/>
          <w:sz w:val="20"/>
          <w:szCs w:val="20"/>
        </w:rPr>
        <w:t xml:space="preserve"> to</w:t>
      </w:r>
      <w:r w:rsidR="00580883" w:rsidRPr="00030821">
        <w:rPr>
          <w:rFonts w:ascii="Arial" w:hAnsi="Arial" w:cs="Arial"/>
          <w:sz w:val="20"/>
          <w:szCs w:val="20"/>
        </w:rPr>
        <w:t xml:space="preserve"> ask each other quick questions from their desks, without having to walk to another cubicle. They need something like MSN Messenger (which is unfortunately disconti</w:t>
      </w:r>
      <w:r w:rsidR="008E0B04">
        <w:rPr>
          <w:rFonts w:ascii="Arial" w:hAnsi="Arial" w:cs="Arial"/>
          <w:sz w:val="20"/>
          <w:szCs w:val="20"/>
        </w:rPr>
        <w:t xml:space="preserve">nued), or some other </w:t>
      </w:r>
      <w:r w:rsidR="003B15F7">
        <w:rPr>
          <w:rFonts w:ascii="Arial" w:hAnsi="Arial" w:cs="Arial"/>
          <w:sz w:val="20"/>
          <w:szCs w:val="20"/>
        </w:rPr>
        <w:t>chatting/collaboration</w:t>
      </w:r>
      <w:r w:rsidR="008E0B04">
        <w:rPr>
          <w:rFonts w:ascii="Arial" w:hAnsi="Arial" w:cs="Arial"/>
          <w:sz w:val="20"/>
          <w:szCs w:val="20"/>
        </w:rPr>
        <w:t xml:space="preserve"> tool. </w:t>
      </w:r>
    </w:p>
    <w:p w:rsidR="00580883" w:rsidRPr="00030821" w:rsidRDefault="00580883" w:rsidP="00DC4BB5">
      <w:pPr>
        <w:rPr>
          <w:rFonts w:ascii="Arial" w:hAnsi="Arial" w:cs="Arial"/>
          <w:sz w:val="20"/>
          <w:szCs w:val="20"/>
        </w:rPr>
      </w:pPr>
    </w:p>
    <w:p w:rsidR="00580883" w:rsidRPr="00515EAA" w:rsidRDefault="00580883" w:rsidP="00DC4BB5">
      <w:pPr>
        <w:rPr>
          <w:rFonts w:ascii="Arial" w:hAnsi="Arial" w:cs="Arial"/>
          <w:b/>
          <w:sz w:val="20"/>
          <w:szCs w:val="20"/>
        </w:rPr>
      </w:pPr>
      <w:r w:rsidRPr="00515EAA">
        <w:rPr>
          <w:rFonts w:ascii="Arial" w:hAnsi="Arial" w:cs="Arial"/>
          <w:b/>
          <w:sz w:val="20"/>
          <w:szCs w:val="20"/>
        </w:rPr>
        <w:t xml:space="preserve">Their requirements are: </w:t>
      </w:r>
    </w:p>
    <w:p w:rsidR="00580883" w:rsidRDefault="00580883" w:rsidP="00DC4BB5">
      <w:pPr>
        <w:rPr>
          <w:rFonts w:ascii="Arial" w:hAnsi="Arial" w:cs="Arial"/>
          <w:sz w:val="20"/>
          <w:szCs w:val="20"/>
        </w:rPr>
      </w:pPr>
      <w:r w:rsidRPr="00030821">
        <w:rPr>
          <w:rFonts w:ascii="Arial" w:hAnsi="Arial" w:cs="Arial"/>
          <w:sz w:val="20"/>
          <w:szCs w:val="20"/>
        </w:rPr>
        <w:t xml:space="preserve">To log in easily, to copy/paste </w:t>
      </w:r>
      <w:r w:rsidR="00D327B4" w:rsidRPr="00030821">
        <w:rPr>
          <w:rFonts w:ascii="Arial" w:hAnsi="Arial" w:cs="Arial"/>
          <w:sz w:val="20"/>
          <w:szCs w:val="20"/>
        </w:rPr>
        <w:t>code</w:t>
      </w:r>
      <w:r w:rsidRPr="00030821">
        <w:rPr>
          <w:rFonts w:ascii="Arial" w:hAnsi="Arial" w:cs="Arial"/>
          <w:sz w:val="20"/>
          <w:szCs w:val="20"/>
        </w:rPr>
        <w:t xml:space="preserve"> to other developers, to attach graphical images and occasionally larger documents, and to add hyperlinks. Also, they would like a wide array of </w:t>
      </w:r>
      <w:proofErr w:type="spellStart"/>
      <w:r w:rsidRPr="00030821">
        <w:rPr>
          <w:rFonts w:ascii="Arial" w:hAnsi="Arial" w:cs="Arial"/>
          <w:sz w:val="20"/>
          <w:szCs w:val="20"/>
        </w:rPr>
        <w:t>emojis</w:t>
      </w:r>
      <w:proofErr w:type="spellEnd"/>
      <w:r w:rsidRPr="00030821">
        <w:rPr>
          <w:rFonts w:ascii="Arial" w:hAnsi="Arial" w:cs="Arial"/>
          <w:sz w:val="20"/>
          <w:szCs w:val="20"/>
        </w:rPr>
        <w:t xml:space="preserve">, to keep the conversation light. </w:t>
      </w:r>
      <w:r w:rsidR="008E0B04">
        <w:rPr>
          <w:rFonts w:ascii="Arial" w:hAnsi="Arial" w:cs="Arial"/>
          <w:sz w:val="20"/>
          <w:szCs w:val="20"/>
        </w:rPr>
        <w:t>A</w:t>
      </w:r>
      <w:r w:rsidRPr="00030821">
        <w:rPr>
          <w:rFonts w:ascii="Arial" w:hAnsi="Arial" w:cs="Arial"/>
          <w:sz w:val="20"/>
          <w:szCs w:val="20"/>
        </w:rPr>
        <w:t xml:space="preserve"> discussion archive </w:t>
      </w:r>
      <w:r w:rsidR="008E0B04">
        <w:rPr>
          <w:rFonts w:ascii="Arial" w:hAnsi="Arial" w:cs="Arial"/>
          <w:sz w:val="20"/>
          <w:szCs w:val="20"/>
        </w:rPr>
        <w:t xml:space="preserve">with an easy search tool </w:t>
      </w:r>
      <w:r w:rsidRPr="00030821">
        <w:rPr>
          <w:rFonts w:ascii="Arial" w:hAnsi="Arial" w:cs="Arial"/>
          <w:sz w:val="20"/>
          <w:szCs w:val="20"/>
        </w:rPr>
        <w:t>would</w:t>
      </w:r>
      <w:r w:rsidR="008E0B04">
        <w:rPr>
          <w:rFonts w:ascii="Arial" w:hAnsi="Arial" w:cs="Arial"/>
          <w:sz w:val="20"/>
          <w:szCs w:val="20"/>
        </w:rPr>
        <w:t xml:space="preserve"> also</w:t>
      </w:r>
      <w:r w:rsidRPr="00030821">
        <w:rPr>
          <w:rFonts w:ascii="Arial" w:hAnsi="Arial" w:cs="Arial"/>
          <w:sz w:val="20"/>
          <w:szCs w:val="20"/>
        </w:rPr>
        <w:t xml:space="preserve"> be helpful</w:t>
      </w:r>
      <w:r w:rsidR="008E0B04">
        <w:rPr>
          <w:rFonts w:ascii="Arial" w:hAnsi="Arial" w:cs="Arial"/>
          <w:sz w:val="20"/>
          <w:szCs w:val="20"/>
        </w:rPr>
        <w:t xml:space="preserve">, </w:t>
      </w:r>
      <w:r w:rsidRPr="00030821">
        <w:rPr>
          <w:rFonts w:ascii="Arial" w:hAnsi="Arial" w:cs="Arial"/>
          <w:sz w:val="20"/>
          <w:szCs w:val="20"/>
        </w:rPr>
        <w:t xml:space="preserve">so if the same question comes up at a later date, a developer can </w:t>
      </w:r>
      <w:r w:rsidR="008E0B04">
        <w:rPr>
          <w:rFonts w:ascii="Arial" w:hAnsi="Arial" w:cs="Arial"/>
          <w:sz w:val="20"/>
          <w:szCs w:val="20"/>
        </w:rPr>
        <w:t xml:space="preserve">find the previous discussion and link to it, without having to type a new detailed response. </w:t>
      </w:r>
    </w:p>
    <w:p w:rsidR="003B15F7" w:rsidRDefault="003B15F7" w:rsidP="00DC4BB5">
      <w:pPr>
        <w:rPr>
          <w:rFonts w:ascii="Arial" w:hAnsi="Arial" w:cs="Arial"/>
          <w:sz w:val="20"/>
          <w:szCs w:val="20"/>
        </w:rPr>
      </w:pPr>
    </w:p>
    <w:p w:rsidR="003B15F7" w:rsidRDefault="003B15F7" w:rsidP="00DC4BB5">
      <w:pPr>
        <w:rPr>
          <w:rFonts w:ascii="Arial" w:hAnsi="Arial" w:cs="Arial"/>
          <w:sz w:val="20"/>
          <w:szCs w:val="20"/>
        </w:rPr>
      </w:pPr>
      <w:r>
        <w:rPr>
          <w:rFonts w:ascii="Arial" w:hAnsi="Arial" w:cs="Arial"/>
          <w:sz w:val="20"/>
          <w:szCs w:val="20"/>
        </w:rPr>
        <w:t xml:space="preserve">After talking it over with the developers, you take your list to your manager, Manny </w:t>
      </w:r>
      <w:proofErr w:type="spellStart"/>
      <w:r>
        <w:rPr>
          <w:rFonts w:ascii="Arial" w:hAnsi="Arial" w:cs="Arial"/>
          <w:sz w:val="20"/>
          <w:szCs w:val="20"/>
        </w:rPr>
        <w:t>Schevitz</w:t>
      </w:r>
      <w:proofErr w:type="spellEnd"/>
      <w:r>
        <w:rPr>
          <w:rFonts w:ascii="Arial" w:hAnsi="Arial" w:cs="Arial"/>
          <w:sz w:val="20"/>
          <w:szCs w:val="20"/>
        </w:rPr>
        <w:t xml:space="preserve">. Here is your conversation with Manny: </w:t>
      </w:r>
    </w:p>
    <w:p w:rsidR="003B15F7" w:rsidRDefault="003B15F7" w:rsidP="00DC4BB5">
      <w:pPr>
        <w:rPr>
          <w:rFonts w:ascii="Arial" w:hAnsi="Arial" w:cs="Arial"/>
          <w:sz w:val="20"/>
          <w:szCs w:val="20"/>
        </w:rPr>
      </w:pPr>
    </w:p>
    <w:p w:rsidR="003B15F7" w:rsidRPr="00925EDF" w:rsidRDefault="003B15F7"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You: </w:t>
      </w:r>
      <w:r w:rsidR="00DB192C" w:rsidRPr="00925EDF">
        <w:rPr>
          <w:rFonts w:ascii="Arial" w:hAnsi="Arial" w:cs="Arial"/>
          <w:sz w:val="18"/>
          <w:szCs w:val="20"/>
        </w:rPr>
        <w:tab/>
      </w:r>
      <w:r w:rsidRPr="00925EDF">
        <w:rPr>
          <w:rFonts w:ascii="Arial" w:hAnsi="Arial" w:cs="Arial"/>
          <w:sz w:val="18"/>
          <w:szCs w:val="20"/>
        </w:rPr>
        <w:t xml:space="preserve">Hi Manny, how is your day going? </w:t>
      </w:r>
    </w:p>
    <w:p w:rsidR="003B15F7" w:rsidRPr="00925EDF" w:rsidRDefault="003B15F7"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Manny: </w:t>
      </w:r>
      <w:r w:rsidR="00DB192C" w:rsidRPr="00925EDF">
        <w:rPr>
          <w:rFonts w:ascii="Arial" w:hAnsi="Arial" w:cs="Arial"/>
          <w:sz w:val="18"/>
          <w:szCs w:val="20"/>
        </w:rPr>
        <w:tab/>
      </w:r>
      <w:r w:rsidRPr="00925EDF">
        <w:rPr>
          <w:rFonts w:ascii="Arial" w:hAnsi="Arial" w:cs="Arial"/>
          <w:sz w:val="18"/>
          <w:szCs w:val="20"/>
        </w:rPr>
        <w:t>Pretty good thanks. I heard that you are gathering requirements for a chatting tool for the developers. Thanks for taking that on – making a decision is not as simple as it seems.</w:t>
      </w:r>
    </w:p>
    <w:p w:rsidR="003B15F7" w:rsidRPr="00925EDF" w:rsidRDefault="003B15F7" w:rsidP="00DB192C">
      <w:pPr>
        <w:tabs>
          <w:tab w:val="left" w:pos="900"/>
        </w:tabs>
        <w:spacing w:after="120"/>
        <w:ind w:left="1080" w:hanging="990"/>
        <w:rPr>
          <w:rFonts w:ascii="Arial" w:hAnsi="Arial" w:cs="Arial"/>
          <w:sz w:val="18"/>
          <w:szCs w:val="20"/>
        </w:rPr>
      </w:pPr>
      <w:r w:rsidRPr="00925EDF">
        <w:rPr>
          <w:rFonts w:ascii="Arial" w:hAnsi="Arial" w:cs="Arial"/>
          <w:sz w:val="18"/>
          <w:szCs w:val="20"/>
        </w:rPr>
        <w:t xml:space="preserve">You: </w:t>
      </w:r>
      <w:r w:rsidR="00DB192C" w:rsidRPr="00925EDF">
        <w:rPr>
          <w:rFonts w:ascii="Arial" w:hAnsi="Arial" w:cs="Arial"/>
          <w:sz w:val="18"/>
          <w:szCs w:val="20"/>
        </w:rPr>
        <w:tab/>
      </w:r>
      <w:r w:rsidR="005527BD" w:rsidRPr="00925EDF">
        <w:rPr>
          <w:rFonts w:ascii="Arial" w:hAnsi="Arial" w:cs="Arial"/>
          <w:sz w:val="18"/>
          <w:szCs w:val="20"/>
        </w:rPr>
        <w:tab/>
      </w:r>
      <w:r w:rsidRPr="00925EDF">
        <w:rPr>
          <w:rFonts w:ascii="Arial" w:hAnsi="Arial" w:cs="Arial"/>
          <w:sz w:val="18"/>
          <w:szCs w:val="20"/>
        </w:rPr>
        <w:t xml:space="preserve">What do you mean? </w:t>
      </w:r>
    </w:p>
    <w:p w:rsidR="00925EDF" w:rsidRPr="00925EDF" w:rsidRDefault="00DB192C" w:rsidP="00925EDF">
      <w:pPr>
        <w:tabs>
          <w:tab w:val="left" w:pos="1080"/>
        </w:tabs>
        <w:spacing w:after="120"/>
        <w:ind w:left="1080" w:hanging="990"/>
        <w:rPr>
          <w:rFonts w:ascii="Arial" w:hAnsi="Arial" w:cs="Arial"/>
          <w:sz w:val="18"/>
          <w:szCs w:val="20"/>
        </w:rPr>
      </w:pPr>
      <w:r w:rsidRPr="00925EDF">
        <w:rPr>
          <w:rFonts w:ascii="Arial" w:hAnsi="Arial" w:cs="Arial"/>
          <w:sz w:val="18"/>
          <w:szCs w:val="20"/>
        </w:rPr>
        <w:t>Manny:</w:t>
      </w:r>
      <w:r w:rsidRPr="00925EDF">
        <w:rPr>
          <w:rFonts w:ascii="Arial" w:hAnsi="Arial" w:cs="Arial"/>
          <w:sz w:val="18"/>
          <w:szCs w:val="20"/>
        </w:rPr>
        <w:tab/>
      </w:r>
      <w:r w:rsidR="003B15F7" w:rsidRPr="00925EDF">
        <w:rPr>
          <w:rFonts w:ascii="Arial" w:hAnsi="Arial" w:cs="Arial"/>
          <w:sz w:val="18"/>
          <w:szCs w:val="20"/>
        </w:rPr>
        <w:t xml:space="preserve">Well, the developers have their requirements that you have gathered, which is great. But there is also the question of software compatibility. We need something that is really platform-independent – it needs to run on Windows and Mac OS, but also on smartphones. So many of our developers are away from their desks at important times, but they all have smartphones. We need to find something that is reliable on all of these platforms. </w:t>
      </w:r>
    </w:p>
    <w:p w:rsidR="00580883" w:rsidRPr="00925EDF" w:rsidRDefault="003B15F7"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You: </w:t>
      </w:r>
      <w:r w:rsidR="00DB192C" w:rsidRPr="00925EDF">
        <w:rPr>
          <w:rFonts w:ascii="Arial" w:hAnsi="Arial" w:cs="Arial"/>
          <w:sz w:val="18"/>
          <w:szCs w:val="20"/>
        </w:rPr>
        <w:tab/>
      </w:r>
      <w:r w:rsidR="00976BCA" w:rsidRPr="00925EDF">
        <w:rPr>
          <w:rFonts w:ascii="Arial" w:hAnsi="Arial" w:cs="Arial"/>
          <w:sz w:val="18"/>
          <w:szCs w:val="20"/>
        </w:rPr>
        <w:t xml:space="preserve">That should be do-able. There are so many tools out there: HipChat, Slack, Quip, </w:t>
      </w:r>
      <w:proofErr w:type="spellStart"/>
      <w:r w:rsidR="00976BCA" w:rsidRPr="00925EDF">
        <w:rPr>
          <w:rFonts w:ascii="Arial" w:hAnsi="Arial" w:cs="Arial"/>
          <w:sz w:val="18"/>
          <w:szCs w:val="20"/>
        </w:rPr>
        <w:t>Ryver</w:t>
      </w:r>
      <w:proofErr w:type="spellEnd"/>
      <w:r w:rsidR="00976BCA" w:rsidRPr="00925EDF">
        <w:rPr>
          <w:rFonts w:ascii="Arial" w:hAnsi="Arial" w:cs="Arial"/>
          <w:sz w:val="18"/>
          <w:szCs w:val="20"/>
        </w:rPr>
        <w:t xml:space="preserve">, Igloo, </w:t>
      </w:r>
      <w:proofErr w:type="spellStart"/>
      <w:proofErr w:type="gramStart"/>
      <w:r w:rsidR="00976BCA" w:rsidRPr="00925EDF">
        <w:rPr>
          <w:rFonts w:ascii="Arial" w:hAnsi="Arial" w:cs="Arial"/>
          <w:sz w:val="18"/>
          <w:szCs w:val="20"/>
        </w:rPr>
        <w:t>Podio</w:t>
      </w:r>
      <w:proofErr w:type="spellEnd"/>
      <w:proofErr w:type="gramEnd"/>
      <w:r w:rsidR="00976BCA" w:rsidRPr="00925EDF">
        <w:rPr>
          <w:rFonts w:ascii="Arial" w:hAnsi="Arial" w:cs="Arial"/>
          <w:sz w:val="18"/>
          <w:szCs w:val="20"/>
        </w:rPr>
        <w:t xml:space="preserve"> … </w:t>
      </w:r>
    </w:p>
    <w:p w:rsidR="00976BCA" w:rsidRPr="00925EDF" w:rsidRDefault="00976BCA"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Manny: </w:t>
      </w:r>
      <w:r w:rsidR="00DB192C" w:rsidRPr="00925EDF">
        <w:rPr>
          <w:rFonts w:ascii="Arial" w:hAnsi="Arial" w:cs="Arial"/>
          <w:sz w:val="18"/>
          <w:szCs w:val="20"/>
        </w:rPr>
        <w:tab/>
      </w:r>
      <w:r w:rsidRPr="00925EDF">
        <w:rPr>
          <w:rFonts w:ascii="Arial" w:hAnsi="Arial" w:cs="Arial"/>
          <w:sz w:val="18"/>
          <w:szCs w:val="20"/>
        </w:rPr>
        <w:t>Yeah, I know. There are so many to choose from. That’s why it’s so complicated to decide which one to go with. I think the best thing would be to set up some really simple criteria f</w:t>
      </w:r>
      <w:r w:rsidR="00977FCD" w:rsidRPr="00925EDF">
        <w:rPr>
          <w:rFonts w:ascii="Arial" w:hAnsi="Arial" w:cs="Arial"/>
          <w:sz w:val="18"/>
          <w:szCs w:val="20"/>
        </w:rPr>
        <w:t>or decision-making, and then evaluate</w:t>
      </w:r>
      <w:r w:rsidRPr="00925EDF">
        <w:rPr>
          <w:rFonts w:ascii="Arial" w:hAnsi="Arial" w:cs="Arial"/>
          <w:sz w:val="18"/>
          <w:szCs w:val="20"/>
        </w:rPr>
        <w:t xml:space="preserve"> a few </w:t>
      </w:r>
      <w:r w:rsidR="00203AE9" w:rsidRPr="00925EDF">
        <w:rPr>
          <w:rFonts w:ascii="Arial" w:hAnsi="Arial" w:cs="Arial"/>
          <w:sz w:val="18"/>
          <w:szCs w:val="20"/>
        </w:rPr>
        <w:t>tools</w:t>
      </w:r>
      <w:r w:rsidRPr="00925EDF">
        <w:rPr>
          <w:rFonts w:ascii="Arial" w:hAnsi="Arial" w:cs="Arial"/>
          <w:sz w:val="18"/>
          <w:szCs w:val="20"/>
        </w:rPr>
        <w:t xml:space="preserve"> based on the criteria. Can you do that? </w:t>
      </w:r>
    </w:p>
    <w:p w:rsidR="00976BCA" w:rsidRPr="00925EDF" w:rsidRDefault="00976BCA"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You: </w:t>
      </w:r>
      <w:r w:rsidR="00DB192C" w:rsidRPr="00925EDF">
        <w:rPr>
          <w:rFonts w:ascii="Arial" w:hAnsi="Arial" w:cs="Arial"/>
          <w:sz w:val="18"/>
          <w:szCs w:val="20"/>
        </w:rPr>
        <w:tab/>
      </w:r>
      <w:r w:rsidRPr="00925EDF">
        <w:rPr>
          <w:rFonts w:ascii="Arial" w:hAnsi="Arial" w:cs="Arial"/>
          <w:sz w:val="18"/>
          <w:szCs w:val="20"/>
        </w:rPr>
        <w:t xml:space="preserve">Sure! I learned how to write exactly that type of recommendation report in my Communication </w:t>
      </w:r>
      <w:r w:rsidR="00977FCD" w:rsidRPr="00925EDF">
        <w:rPr>
          <w:rFonts w:ascii="Arial" w:hAnsi="Arial" w:cs="Arial"/>
          <w:sz w:val="18"/>
          <w:szCs w:val="20"/>
        </w:rPr>
        <w:t>c</w:t>
      </w:r>
      <w:r w:rsidRPr="00925EDF">
        <w:rPr>
          <w:rFonts w:ascii="Arial" w:hAnsi="Arial" w:cs="Arial"/>
          <w:sz w:val="18"/>
          <w:szCs w:val="20"/>
        </w:rPr>
        <w:t xml:space="preserve">lass at BCIT! </w:t>
      </w:r>
    </w:p>
    <w:p w:rsidR="00976BCA" w:rsidRPr="00925EDF" w:rsidRDefault="00976BCA"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Manny: </w:t>
      </w:r>
      <w:r w:rsidR="00DB192C" w:rsidRPr="00925EDF">
        <w:rPr>
          <w:rFonts w:ascii="Arial" w:hAnsi="Arial" w:cs="Arial"/>
          <w:sz w:val="18"/>
          <w:szCs w:val="20"/>
        </w:rPr>
        <w:tab/>
      </w:r>
      <w:r w:rsidRPr="00925EDF">
        <w:rPr>
          <w:rFonts w:ascii="Arial" w:hAnsi="Arial" w:cs="Arial"/>
          <w:sz w:val="18"/>
          <w:szCs w:val="20"/>
        </w:rPr>
        <w:t xml:space="preserve">Great! So do you have all of the info you need to develop the evaluation criteria? </w:t>
      </w:r>
    </w:p>
    <w:p w:rsidR="00976BCA" w:rsidRPr="00925EDF" w:rsidRDefault="00977FCD"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You: </w:t>
      </w:r>
      <w:r w:rsidR="00DB192C" w:rsidRPr="00925EDF">
        <w:rPr>
          <w:rFonts w:ascii="Arial" w:hAnsi="Arial" w:cs="Arial"/>
          <w:sz w:val="18"/>
          <w:szCs w:val="20"/>
        </w:rPr>
        <w:tab/>
      </w:r>
      <w:r w:rsidRPr="00925EDF">
        <w:rPr>
          <w:rFonts w:ascii="Arial" w:hAnsi="Arial" w:cs="Arial"/>
          <w:sz w:val="18"/>
          <w:szCs w:val="20"/>
        </w:rPr>
        <w:t xml:space="preserve">I think so, except … </w:t>
      </w:r>
      <w:r w:rsidR="00976BCA" w:rsidRPr="00925EDF">
        <w:rPr>
          <w:rFonts w:ascii="Arial" w:hAnsi="Arial" w:cs="Arial"/>
          <w:sz w:val="18"/>
          <w:szCs w:val="20"/>
        </w:rPr>
        <w:t xml:space="preserve">what about cost? </w:t>
      </w:r>
    </w:p>
    <w:p w:rsidR="00977FCD" w:rsidRPr="00925EDF" w:rsidRDefault="00977FCD"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Manny: </w:t>
      </w:r>
      <w:r w:rsidR="00DB192C" w:rsidRPr="00925EDF">
        <w:rPr>
          <w:rFonts w:ascii="Arial" w:hAnsi="Arial" w:cs="Arial"/>
          <w:sz w:val="18"/>
          <w:szCs w:val="20"/>
        </w:rPr>
        <w:tab/>
      </w:r>
      <w:r w:rsidRPr="00925EDF">
        <w:rPr>
          <w:rFonts w:ascii="Arial" w:hAnsi="Arial" w:cs="Arial"/>
          <w:sz w:val="18"/>
          <w:szCs w:val="20"/>
        </w:rPr>
        <w:t xml:space="preserve">All things being equal, we should go with the cheaper solution of course. But </w:t>
      </w:r>
      <w:r w:rsidR="00661FAA" w:rsidRPr="00925EDF">
        <w:rPr>
          <w:rFonts w:ascii="Arial" w:hAnsi="Arial" w:cs="Arial"/>
          <w:sz w:val="18"/>
          <w:szCs w:val="20"/>
        </w:rPr>
        <w:t xml:space="preserve">I can get approval for almost any amount of spending, as long as it’s justified. I know that it </w:t>
      </w:r>
      <w:r w:rsidRPr="00925EDF">
        <w:rPr>
          <w:rFonts w:ascii="Arial" w:hAnsi="Arial" w:cs="Arial"/>
          <w:sz w:val="18"/>
          <w:szCs w:val="20"/>
        </w:rPr>
        <w:t xml:space="preserve">will cost quite a bit for the software licensing, the installations, and any other infrastructure </w:t>
      </w:r>
      <w:r w:rsidR="00661FAA" w:rsidRPr="00925EDF">
        <w:rPr>
          <w:rFonts w:ascii="Arial" w:hAnsi="Arial" w:cs="Arial"/>
          <w:sz w:val="18"/>
          <w:szCs w:val="20"/>
        </w:rPr>
        <w:t>that we’</w:t>
      </w:r>
      <w:r w:rsidRPr="00925EDF">
        <w:rPr>
          <w:rFonts w:ascii="Arial" w:hAnsi="Arial" w:cs="Arial"/>
          <w:sz w:val="18"/>
          <w:szCs w:val="20"/>
        </w:rPr>
        <w:t xml:space="preserve">ll need – for example we may need a dedicated server for hosting all of the chat logs. But that’s all part of our operating expenses. </w:t>
      </w:r>
      <w:r w:rsidR="00661FAA" w:rsidRPr="00925EDF">
        <w:rPr>
          <w:rFonts w:ascii="Arial" w:hAnsi="Arial" w:cs="Arial"/>
          <w:sz w:val="18"/>
          <w:szCs w:val="20"/>
        </w:rPr>
        <w:t>Really</w:t>
      </w:r>
      <w:r w:rsidRPr="00925EDF">
        <w:rPr>
          <w:rFonts w:ascii="Arial" w:hAnsi="Arial" w:cs="Arial"/>
          <w:sz w:val="18"/>
          <w:szCs w:val="20"/>
        </w:rPr>
        <w:t xml:space="preserve">, I think cost is a secondary consideration. What we need is reliability and compatibility on smartphones and desktops. And whatever else the developers told you they want. </w:t>
      </w:r>
    </w:p>
    <w:p w:rsidR="00977FCD" w:rsidRPr="00925EDF" w:rsidRDefault="00977FCD"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You: </w:t>
      </w:r>
      <w:r w:rsidR="00DB192C" w:rsidRPr="00925EDF">
        <w:rPr>
          <w:rFonts w:ascii="Arial" w:hAnsi="Arial" w:cs="Arial"/>
          <w:sz w:val="18"/>
          <w:szCs w:val="20"/>
        </w:rPr>
        <w:tab/>
      </w:r>
      <w:r w:rsidRPr="00925EDF">
        <w:rPr>
          <w:rFonts w:ascii="Arial" w:hAnsi="Arial" w:cs="Arial"/>
          <w:sz w:val="18"/>
          <w:szCs w:val="20"/>
        </w:rPr>
        <w:t xml:space="preserve">Ok, sounds great! I can have that report written in a couple of weeks. </w:t>
      </w:r>
    </w:p>
    <w:p w:rsidR="00977FCD" w:rsidRPr="00925EDF" w:rsidRDefault="00977FCD"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Manny: </w:t>
      </w:r>
      <w:r w:rsidR="00DB192C" w:rsidRPr="00925EDF">
        <w:rPr>
          <w:rFonts w:ascii="Arial" w:hAnsi="Arial" w:cs="Arial"/>
          <w:sz w:val="18"/>
          <w:szCs w:val="20"/>
        </w:rPr>
        <w:tab/>
      </w:r>
      <w:r w:rsidRPr="00925EDF">
        <w:rPr>
          <w:rFonts w:ascii="Arial" w:hAnsi="Arial" w:cs="Arial"/>
          <w:sz w:val="18"/>
          <w:szCs w:val="20"/>
        </w:rPr>
        <w:t xml:space="preserve">Awesome. One other thing: Don’t knock yourself out trying to </w:t>
      </w:r>
      <w:r w:rsidR="00661FAA" w:rsidRPr="00925EDF">
        <w:rPr>
          <w:rFonts w:ascii="Arial" w:hAnsi="Arial" w:cs="Arial"/>
          <w:sz w:val="18"/>
          <w:szCs w:val="20"/>
        </w:rPr>
        <w:t>evaluate</w:t>
      </w:r>
      <w:r w:rsidRPr="00925EDF">
        <w:rPr>
          <w:rFonts w:ascii="Arial" w:hAnsi="Arial" w:cs="Arial"/>
          <w:sz w:val="18"/>
          <w:szCs w:val="20"/>
        </w:rPr>
        <w:t xml:space="preserve"> too many tools in the report. Just find three or four good candidates that seem to meet most of the criteria, and </w:t>
      </w:r>
      <w:r w:rsidR="00661FAA" w:rsidRPr="00925EDF">
        <w:rPr>
          <w:rFonts w:ascii="Arial" w:hAnsi="Arial" w:cs="Arial"/>
          <w:sz w:val="18"/>
          <w:szCs w:val="20"/>
        </w:rPr>
        <w:t xml:space="preserve">then decide from there. </w:t>
      </w:r>
      <w:r w:rsidRPr="00925EDF">
        <w:rPr>
          <w:rFonts w:ascii="Arial" w:hAnsi="Arial" w:cs="Arial"/>
          <w:sz w:val="18"/>
          <w:szCs w:val="20"/>
        </w:rPr>
        <w:t xml:space="preserve">There is no point wasting time evaluating </w:t>
      </w:r>
      <w:r w:rsidR="00DA1999" w:rsidRPr="00925EDF">
        <w:rPr>
          <w:rFonts w:ascii="Arial" w:hAnsi="Arial" w:cs="Arial"/>
          <w:sz w:val="18"/>
          <w:szCs w:val="20"/>
        </w:rPr>
        <w:t>too many</w:t>
      </w:r>
      <w:r w:rsidRPr="00925EDF">
        <w:rPr>
          <w:rFonts w:ascii="Arial" w:hAnsi="Arial" w:cs="Arial"/>
          <w:sz w:val="18"/>
          <w:szCs w:val="20"/>
        </w:rPr>
        <w:t xml:space="preserve"> different tools.</w:t>
      </w:r>
      <w:r w:rsidR="00661FAA" w:rsidRPr="00925EDF">
        <w:rPr>
          <w:rFonts w:ascii="Arial" w:hAnsi="Arial" w:cs="Arial"/>
          <w:sz w:val="18"/>
          <w:szCs w:val="20"/>
        </w:rPr>
        <w:t xml:space="preserve"> As long as your evaluation criteria are clear, you should be able to make a persuasive case for </w:t>
      </w:r>
      <w:r w:rsidR="00DA1999" w:rsidRPr="00925EDF">
        <w:rPr>
          <w:rFonts w:ascii="Arial" w:hAnsi="Arial" w:cs="Arial"/>
          <w:sz w:val="18"/>
          <w:szCs w:val="20"/>
        </w:rPr>
        <w:t xml:space="preserve">your decision. </w:t>
      </w:r>
      <w:r w:rsidR="00661FAA" w:rsidRPr="00925EDF">
        <w:rPr>
          <w:rFonts w:ascii="Arial" w:hAnsi="Arial" w:cs="Arial"/>
          <w:sz w:val="18"/>
          <w:szCs w:val="20"/>
        </w:rPr>
        <w:t xml:space="preserve"> </w:t>
      </w:r>
    </w:p>
    <w:p w:rsidR="00977FCD" w:rsidRPr="00925EDF" w:rsidRDefault="00977FCD" w:rsidP="00DA1999">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You: </w:t>
      </w:r>
      <w:r w:rsidR="00DB192C" w:rsidRPr="00925EDF">
        <w:rPr>
          <w:rFonts w:ascii="Arial" w:hAnsi="Arial" w:cs="Arial"/>
          <w:sz w:val="18"/>
          <w:szCs w:val="20"/>
        </w:rPr>
        <w:tab/>
      </w:r>
      <w:r w:rsidR="00DA1999" w:rsidRPr="00925EDF">
        <w:rPr>
          <w:rFonts w:ascii="Arial" w:hAnsi="Arial" w:cs="Arial"/>
          <w:sz w:val="18"/>
          <w:szCs w:val="20"/>
        </w:rPr>
        <w:t xml:space="preserve">Ok boss. I’m on it! </w:t>
      </w:r>
      <w:r w:rsidRPr="00925EDF">
        <w:rPr>
          <w:rFonts w:ascii="Arial" w:hAnsi="Arial" w:cs="Arial"/>
          <w:sz w:val="18"/>
          <w:szCs w:val="20"/>
        </w:rPr>
        <w:t xml:space="preserve"> </w:t>
      </w:r>
    </w:p>
    <w:p w:rsidR="00977FCD" w:rsidRPr="00925EDF" w:rsidRDefault="00977FCD" w:rsidP="00DB192C">
      <w:pPr>
        <w:tabs>
          <w:tab w:val="left" w:pos="1080"/>
        </w:tabs>
        <w:spacing w:after="120"/>
        <w:ind w:left="1080" w:hanging="990"/>
        <w:rPr>
          <w:rFonts w:ascii="Arial" w:hAnsi="Arial" w:cs="Arial"/>
          <w:sz w:val="18"/>
          <w:szCs w:val="20"/>
        </w:rPr>
      </w:pPr>
      <w:r w:rsidRPr="00925EDF">
        <w:rPr>
          <w:rFonts w:ascii="Arial" w:hAnsi="Arial" w:cs="Arial"/>
          <w:sz w:val="18"/>
          <w:szCs w:val="20"/>
        </w:rPr>
        <w:t xml:space="preserve">Manny: </w:t>
      </w:r>
      <w:r w:rsidR="00DB192C" w:rsidRPr="00925EDF">
        <w:rPr>
          <w:rFonts w:ascii="Arial" w:hAnsi="Arial" w:cs="Arial"/>
          <w:sz w:val="18"/>
          <w:szCs w:val="20"/>
        </w:rPr>
        <w:tab/>
      </w:r>
      <w:r w:rsidRPr="00925EDF">
        <w:rPr>
          <w:rFonts w:ascii="Arial" w:hAnsi="Arial" w:cs="Arial"/>
          <w:sz w:val="18"/>
          <w:szCs w:val="20"/>
        </w:rPr>
        <w:t xml:space="preserve">Man, I love these BCIT grads. They’re so positive! </w:t>
      </w:r>
    </w:p>
    <w:p w:rsidR="008F4D3C" w:rsidRPr="00030821" w:rsidRDefault="008F4D3C" w:rsidP="008F4D3C">
      <w:pPr>
        <w:rPr>
          <w:rFonts w:ascii="Arial" w:hAnsi="Arial" w:cs="Arial"/>
          <w:sz w:val="20"/>
          <w:szCs w:val="20"/>
        </w:rPr>
      </w:pPr>
    </w:p>
    <w:p w:rsidR="00925EDF" w:rsidRDefault="00925EDF">
      <w:pPr>
        <w:spacing w:after="160" w:line="259" w:lineRule="auto"/>
        <w:rPr>
          <w:rFonts w:ascii="Arial" w:hAnsi="Arial" w:cs="Arial"/>
          <w:b/>
          <w:sz w:val="20"/>
          <w:szCs w:val="20"/>
        </w:rPr>
      </w:pPr>
      <w:r>
        <w:rPr>
          <w:rFonts w:ascii="Arial" w:hAnsi="Arial" w:cs="Arial"/>
          <w:b/>
          <w:sz w:val="20"/>
          <w:szCs w:val="20"/>
        </w:rPr>
        <w:br w:type="page"/>
      </w:r>
    </w:p>
    <w:p w:rsidR="00580883" w:rsidRPr="00030821" w:rsidRDefault="00580883" w:rsidP="00634F87">
      <w:pPr>
        <w:spacing w:before="240" w:after="120"/>
        <w:rPr>
          <w:rFonts w:ascii="Arial" w:hAnsi="Arial" w:cs="Arial"/>
          <w:b/>
          <w:sz w:val="20"/>
          <w:szCs w:val="20"/>
        </w:rPr>
      </w:pPr>
      <w:r w:rsidRPr="00030821">
        <w:rPr>
          <w:rFonts w:ascii="Arial" w:hAnsi="Arial" w:cs="Arial"/>
          <w:b/>
          <w:sz w:val="20"/>
          <w:szCs w:val="20"/>
        </w:rPr>
        <w:lastRenderedPageBreak/>
        <w:t xml:space="preserve">In this report, you will </w:t>
      </w:r>
    </w:p>
    <w:p w:rsidR="00580883" w:rsidRPr="00030821" w:rsidRDefault="00580883" w:rsidP="008F4D3C">
      <w:pPr>
        <w:spacing w:line="360" w:lineRule="auto"/>
        <w:rPr>
          <w:rFonts w:ascii="Arial" w:hAnsi="Arial" w:cs="Arial"/>
          <w:sz w:val="20"/>
          <w:szCs w:val="20"/>
        </w:rPr>
      </w:pPr>
      <w:r w:rsidRPr="00030821">
        <w:rPr>
          <w:rFonts w:ascii="Arial" w:hAnsi="Arial" w:cs="Arial"/>
          <w:sz w:val="20"/>
          <w:szCs w:val="20"/>
        </w:rPr>
        <w:t xml:space="preserve">A – </w:t>
      </w:r>
      <w:r w:rsidR="00515EAA" w:rsidRPr="00030821">
        <w:rPr>
          <w:rFonts w:ascii="Arial" w:hAnsi="Arial" w:cs="Arial"/>
          <w:sz w:val="20"/>
          <w:szCs w:val="20"/>
        </w:rPr>
        <w:t>Determine</w:t>
      </w:r>
      <w:r w:rsidRPr="00030821">
        <w:rPr>
          <w:rFonts w:ascii="Arial" w:hAnsi="Arial" w:cs="Arial"/>
          <w:sz w:val="20"/>
          <w:szCs w:val="20"/>
        </w:rPr>
        <w:t xml:space="preserve"> the evaluation criteria</w:t>
      </w:r>
    </w:p>
    <w:p w:rsidR="00580883" w:rsidRPr="00030821" w:rsidRDefault="00580883" w:rsidP="008F4D3C">
      <w:pPr>
        <w:spacing w:line="360" w:lineRule="auto"/>
        <w:rPr>
          <w:rFonts w:ascii="Arial" w:hAnsi="Arial" w:cs="Arial"/>
          <w:sz w:val="20"/>
          <w:szCs w:val="20"/>
        </w:rPr>
      </w:pPr>
      <w:r w:rsidRPr="00030821">
        <w:rPr>
          <w:rFonts w:ascii="Arial" w:hAnsi="Arial" w:cs="Arial"/>
          <w:sz w:val="20"/>
          <w:szCs w:val="20"/>
        </w:rPr>
        <w:t xml:space="preserve">B – </w:t>
      </w:r>
      <w:r w:rsidR="00515EAA" w:rsidRPr="00030821">
        <w:rPr>
          <w:rFonts w:ascii="Arial" w:hAnsi="Arial" w:cs="Arial"/>
          <w:sz w:val="20"/>
          <w:szCs w:val="20"/>
        </w:rPr>
        <w:t>Evaluate</w:t>
      </w:r>
      <w:r w:rsidRPr="00030821">
        <w:rPr>
          <w:rFonts w:ascii="Arial" w:hAnsi="Arial" w:cs="Arial"/>
          <w:sz w:val="20"/>
          <w:szCs w:val="20"/>
        </w:rPr>
        <w:t xml:space="preserve"> at least three options according to your criteria. </w:t>
      </w:r>
    </w:p>
    <w:p w:rsidR="00580883" w:rsidRDefault="00580883" w:rsidP="008F4D3C">
      <w:pPr>
        <w:pBdr>
          <w:bottom w:val="single" w:sz="6" w:space="1" w:color="auto"/>
        </w:pBdr>
        <w:spacing w:line="360" w:lineRule="auto"/>
        <w:rPr>
          <w:rFonts w:ascii="Arial" w:hAnsi="Arial" w:cs="Arial"/>
          <w:sz w:val="20"/>
          <w:szCs w:val="20"/>
        </w:rPr>
      </w:pPr>
      <w:r w:rsidRPr="00030821">
        <w:rPr>
          <w:rFonts w:ascii="Arial" w:hAnsi="Arial" w:cs="Arial"/>
          <w:sz w:val="20"/>
          <w:szCs w:val="20"/>
        </w:rPr>
        <w:t xml:space="preserve">C – </w:t>
      </w:r>
      <w:r w:rsidR="00515EAA">
        <w:rPr>
          <w:rFonts w:ascii="Arial" w:hAnsi="Arial" w:cs="Arial"/>
          <w:sz w:val="20"/>
          <w:szCs w:val="20"/>
        </w:rPr>
        <w:t xml:space="preserve">Conclude </w:t>
      </w:r>
      <w:r w:rsidRPr="00030821">
        <w:rPr>
          <w:rFonts w:ascii="Arial" w:hAnsi="Arial" w:cs="Arial"/>
          <w:sz w:val="20"/>
          <w:szCs w:val="20"/>
        </w:rPr>
        <w:t>logical</w:t>
      </w:r>
      <w:r w:rsidR="00515EAA">
        <w:rPr>
          <w:rFonts w:ascii="Arial" w:hAnsi="Arial" w:cs="Arial"/>
          <w:sz w:val="20"/>
          <w:szCs w:val="20"/>
        </w:rPr>
        <w:t xml:space="preserve">ly </w:t>
      </w:r>
      <w:r w:rsidRPr="00030821">
        <w:rPr>
          <w:rFonts w:ascii="Arial" w:hAnsi="Arial" w:cs="Arial"/>
          <w:sz w:val="20"/>
          <w:szCs w:val="20"/>
        </w:rPr>
        <w:t xml:space="preserve">about which software you recommend. </w:t>
      </w:r>
    </w:p>
    <w:p w:rsidR="008F4D3C" w:rsidRPr="00030821" w:rsidRDefault="008F4D3C" w:rsidP="008F4D3C">
      <w:pPr>
        <w:rPr>
          <w:rFonts w:ascii="Arial" w:hAnsi="Arial" w:cs="Arial"/>
          <w:b/>
          <w:sz w:val="20"/>
          <w:szCs w:val="20"/>
        </w:rPr>
      </w:pPr>
    </w:p>
    <w:p w:rsidR="008F4D3C" w:rsidRPr="00030821" w:rsidRDefault="008F4D3C" w:rsidP="00634F87">
      <w:pPr>
        <w:spacing w:before="240" w:after="120"/>
        <w:rPr>
          <w:rFonts w:ascii="Arial" w:hAnsi="Arial" w:cs="Arial"/>
          <w:b/>
          <w:sz w:val="20"/>
          <w:szCs w:val="20"/>
        </w:rPr>
      </w:pPr>
      <w:r w:rsidRPr="00030821">
        <w:rPr>
          <w:rFonts w:ascii="Arial" w:hAnsi="Arial" w:cs="Arial"/>
          <w:b/>
          <w:sz w:val="20"/>
          <w:szCs w:val="20"/>
        </w:rPr>
        <w:t xml:space="preserve">In the Introduction, you should: </w:t>
      </w:r>
    </w:p>
    <w:p w:rsidR="008F4D3C" w:rsidRPr="00030821" w:rsidRDefault="00D327B4"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Determine the company and the type of users</w:t>
      </w:r>
      <w:r w:rsidR="008F4D3C" w:rsidRPr="00030821">
        <w:rPr>
          <w:rFonts w:ascii="Arial" w:hAnsi="Arial" w:cs="Arial"/>
          <w:sz w:val="20"/>
          <w:szCs w:val="20"/>
        </w:rPr>
        <w:t xml:space="preserve">. </w:t>
      </w:r>
    </w:p>
    <w:p w:rsidR="00D327B4" w:rsidRPr="00030821" w:rsidRDefault="00D327B4"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Determine the needs of those users</w:t>
      </w:r>
    </w:p>
    <w:p w:rsidR="008F4D3C" w:rsidRPr="00030821"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Explain the situation and determine the company’s needs</w:t>
      </w:r>
    </w:p>
    <w:p w:rsidR="008F4D3C" w:rsidRPr="00030821"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 xml:space="preserve">Discuss any other relevant background information for the reader to understand the nature of your report – who, what, why, scope, etc. </w:t>
      </w:r>
    </w:p>
    <w:p w:rsidR="008F4D3C" w:rsidRPr="00030821" w:rsidRDefault="008F4D3C" w:rsidP="00634F87">
      <w:pPr>
        <w:spacing w:before="240" w:after="120"/>
        <w:rPr>
          <w:rFonts w:ascii="Arial" w:hAnsi="Arial" w:cs="Arial"/>
          <w:b/>
          <w:sz w:val="20"/>
          <w:szCs w:val="20"/>
        </w:rPr>
      </w:pPr>
      <w:r w:rsidRPr="00030821">
        <w:rPr>
          <w:rFonts w:ascii="Arial" w:hAnsi="Arial" w:cs="Arial"/>
          <w:b/>
          <w:sz w:val="20"/>
          <w:szCs w:val="20"/>
        </w:rPr>
        <w:t xml:space="preserve">In the Criteria Section, you should: </w:t>
      </w:r>
    </w:p>
    <w:p w:rsidR="00D327B4" w:rsidRPr="00030821" w:rsidRDefault="00D327B4"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 xml:space="preserve">Determine a minimum of three criteria for evaluation </w:t>
      </w:r>
    </w:p>
    <w:p w:rsidR="00D327B4" w:rsidRPr="00030821" w:rsidRDefault="00D327B4"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Rank the criteria</w:t>
      </w:r>
    </w:p>
    <w:p w:rsidR="00D327B4" w:rsidRPr="00030821" w:rsidRDefault="00D327B4"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Explain the criteria</w:t>
      </w:r>
      <w:r w:rsidR="008F4D3C" w:rsidRPr="00030821">
        <w:rPr>
          <w:rFonts w:ascii="Arial" w:hAnsi="Arial" w:cs="Arial"/>
          <w:sz w:val="20"/>
          <w:szCs w:val="20"/>
        </w:rPr>
        <w:t xml:space="preserve"> and the rankings fully and persuasively</w:t>
      </w:r>
    </w:p>
    <w:p w:rsidR="008F4D3C" w:rsidRPr="00030821" w:rsidRDefault="008F4D3C" w:rsidP="00634F87">
      <w:pPr>
        <w:spacing w:before="240" w:after="120"/>
        <w:rPr>
          <w:rFonts w:ascii="Arial" w:hAnsi="Arial" w:cs="Arial"/>
          <w:b/>
          <w:sz w:val="20"/>
          <w:szCs w:val="20"/>
        </w:rPr>
      </w:pPr>
      <w:r w:rsidRPr="00030821">
        <w:rPr>
          <w:rFonts w:ascii="Arial" w:hAnsi="Arial" w:cs="Arial"/>
          <w:b/>
          <w:sz w:val="20"/>
          <w:szCs w:val="20"/>
        </w:rPr>
        <w:t xml:space="preserve">In the Evaluation section, you should: </w:t>
      </w:r>
    </w:p>
    <w:p w:rsidR="008F4D3C" w:rsidRPr="00030821"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Thoroughly discuss each one of the options according to your criteria</w:t>
      </w:r>
    </w:p>
    <w:p w:rsidR="008F4D3C" w:rsidRPr="00030821"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Divide this section up into short, meaningful paragraphs with useful headings</w:t>
      </w:r>
    </w:p>
    <w:p w:rsidR="008F4D3C" w:rsidRPr="00030821"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Include a visual summary of the options, after your complete discussion</w:t>
      </w:r>
    </w:p>
    <w:p w:rsidR="008F4D3C" w:rsidRPr="00030821" w:rsidRDefault="008F4D3C" w:rsidP="00634F87">
      <w:pPr>
        <w:spacing w:before="240" w:after="120"/>
        <w:rPr>
          <w:rFonts w:ascii="Arial" w:hAnsi="Arial" w:cs="Arial"/>
          <w:b/>
          <w:sz w:val="20"/>
          <w:szCs w:val="20"/>
        </w:rPr>
      </w:pPr>
      <w:r w:rsidRPr="00030821">
        <w:rPr>
          <w:rFonts w:ascii="Arial" w:hAnsi="Arial" w:cs="Arial"/>
          <w:b/>
          <w:sz w:val="20"/>
          <w:szCs w:val="20"/>
        </w:rPr>
        <w:t xml:space="preserve">In the conclusion section, you should: </w:t>
      </w:r>
    </w:p>
    <w:p w:rsidR="008F4D3C" w:rsidRPr="00030821"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 xml:space="preserve">Logically select the best option, based on your criteria and your discussion. </w:t>
      </w:r>
      <w:r w:rsidR="002511F9">
        <w:rPr>
          <w:rFonts w:ascii="Arial" w:hAnsi="Arial" w:cs="Arial"/>
          <w:sz w:val="20"/>
          <w:szCs w:val="20"/>
        </w:rPr>
        <w:t>DO NOT introduce any new information in the conclusion.</w:t>
      </w:r>
    </w:p>
    <w:p w:rsidR="008F4D3C" w:rsidRPr="00030821" w:rsidRDefault="008F4D3C" w:rsidP="00634F87">
      <w:pPr>
        <w:spacing w:before="240" w:after="120"/>
        <w:rPr>
          <w:rFonts w:ascii="Arial" w:hAnsi="Arial" w:cs="Arial"/>
          <w:b/>
          <w:sz w:val="20"/>
          <w:szCs w:val="20"/>
        </w:rPr>
      </w:pPr>
      <w:r w:rsidRPr="00030821">
        <w:rPr>
          <w:rFonts w:ascii="Arial" w:hAnsi="Arial" w:cs="Arial"/>
          <w:b/>
          <w:sz w:val="20"/>
          <w:szCs w:val="20"/>
        </w:rPr>
        <w:t xml:space="preserve">In the recommendation section, you should: </w:t>
      </w:r>
    </w:p>
    <w:p w:rsidR="008F4D3C" w:rsidRPr="00515EAA"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 xml:space="preserve">Discuss next steps – bulk discounts? </w:t>
      </w:r>
      <w:proofErr w:type="gramStart"/>
      <w:r w:rsidRPr="00030821">
        <w:rPr>
          <w:rFonts w:ascii="Arial" w:hAnsi="Arial" w:cs="Arial"/>
          <w:sz w:val="20"/>
          <w:szCs w:val="20"/>
        </w:rPr>
        <w:t>installation</w:t>
      </w:r>
      <w:proofErr w:type="gramEnd"/>
      <w:r w:rsidRPr="00030821">
        <w:rPr>
          <w:rFonts w:ascii="Arial" w:hAnsi="Arial" w:cs="Arial"/>
          <w:sz w:val="20"/>
          <w:szCs w:val="20"/>
        </w:rPr>
        <w:t xml:space="preserve"> considerations? </w:t>
      </w:r>
      <w:proofErr w:type="gramStart"/>
      <w:r w:rsidRPr="00030821">
        <w:rPr>
          <w:rFonts w:ascii="Arial" w:hAnsi="Arial" w:cs="Arial"/>
          <w:sz w:val="20"/>
          <w:szCs w:val="20"/>
        </w:rPr>
        <w:t>etc</w:t>
      </w:r>
      <w:proofErr w:type="gramEnd"/>
      <w:r w:rsidRPr="00030821">
        <w:rPr>
          <w:rFonts w:ascii="Arial" w:hAnsi="Arial" w:cs="Arial"/>
          <w:sz w:val="20"/>
          <w:szCs w:val="20"/>
        </w:rPr>
        <w:t xml:space="preserve">. Now that you’ve made your recommendation, what comes next? </w:t>
      </w:r>
    </w:p>
    <w:p w:rsidR="00D327B4" w:rsidRPr="00030821" w:rsidRDefault="008F4D3C" w:rsidP="00634F87">
      <w:pPr>
        <w:spacing w:before="240" w:after="120"/>
        <w:rPr>
          <w:rFonts w:ascii="Arial" w:hAnsi="Arial" w:cs="Arial"/>
          <w:b/>
          <w:sz w:val="20"/>
          <w:szCs w:val="20"/>
        </w:rPr>
      </w:pPr>
      <w:r w:rsidRPr="00030821">
        <w:rPr>
          <w:rFonts w:ascii="Arial" w:hAnsi="Arial" w:cs="Arial"/>
          <w:b/>
          <w:sz w:val="20"/>
          <w:szCs w:val="20"/>
        </w:rPr>
        <w:t>References</w:t>
      </w:r>
    </w:p>
    <w:p w:rsidR="008F4D3C" w:rsidRDefault="008F4D3C" w:rsidP="00515EAA">
      <w:pPr>
        <w:pStyle w:val="ListParagraph"/>
        <w:numPr>
          <w:ilvl w:val="0"/>
          <w:numId w:val="3"/>
        </w:numPr>
        <w:spacing w:after="120"/>
        <w:contextualSpacing w:val="0"/>
        <w:rPr>
          <w:rFonts w:ascii="Arial" w:hAnsi="Arial" w:cs="Arial"/>
          <w:sz w:val="20"/>
          <w:szCs w:val="20"/>
        </w:rPr>
      </w:pPr>
      <w:r w:rsidRPr="00030821">
        <w:rPr>
          <w:rFonts w:ascii="Arial" w:hAnsi="Arial" w:cs="Arial"/>
          <w:sz w:val="20"/>
          <w:szCs w:val="20"/>
        </w:rPr>
        <w:t xml:space="preserve">Please provide complete and organized references, in alphabetical order, for the reader to follow-up on any relevant information. </w:t>
      </w:r>
    </w:p>
    <w:p w:rsidR="00515EAA" w:rsidRDefault="00515EAA" w:rsidP="00515EAA">
      <w:pPr>
        <w:spacing w:after="120"/>
        <w:rPr>
          <w:rFonts w:ascii="Arial" w:hAnsi="Arial" w:cs="Arial"/>
          <w:i/>
          <w:sz w:val="20"/>
          <w:szCs w:val="20"/>
        </w:rPr>
      </w:pPr>
      <w:r w:rsidRPr="00515EAA">
        <w:rPr>
          <w:rFonts w:ascii="Arial" w:hAnsi="Arial" w:cs="Arial"/>
          <w:i/>
          <w:sz w:val="20"/>
          <w:szCs w:val="20"/>
        </w:rPr>
        <w:t xml:space="preserve">Feel free to add/invent information, as long as it doesn’t contradict the case provided above, and is reasonable based on your research. </w:t>
      </w:r>
    </w:p>
    <w:p w:rsidR="004562E0" w:rsidRDefault="004562E0" w:rsidP="00515EAA">
      <w:pPr>
        <w:spacing w:after="120"/>
        <w:rPr>
          <w:rFonts w:ascii="Arial" w:hAnsi="Arial" w:cs="Arial"/>
          <w:i/>
          <w:sz w:val="20"/>
          <w:szCs w:val="20"/>
        </w:rPr>
      </w:pPr>
    </w:p>
    <w:p w:rsidR="004562E0" w:rsidRPr="00B9656F" w:rsidRDefault="00B9656F" w:rsidP="00515EAA">
      <w:pPr>
        <w:spacing w:after="120"/>
        <w:rPr>
          <w:rFonts w:ascii="Arial" w:hAnsi="Arial" w:cs="Arial"/>
          <w:b/>
          <w:sz w:val="20"/>
          <w:szCs w:val="20"/>
        </w:rPr>
      </w:pPr>
      <w:r w:rsidRPr="00B9656F">
        <w:rPr>
          <w:rFonts w:ascii="Arial" w:hAnsi="Arial" w:cs="Arial"/>
          <w:b/>
          <w:sz w:val="20"/>
          <w:szCs w:val="20"/>
        </w:rPr>
        <w:t>Team project guidelines</w:t>
      </w:r>
      <w:r>
        <w:rPr>
          <w:rFonts w:ascii="Arial" w:hAnsi="Arial" w:cs="Arial"/>
          <w:b/>
          <w:sz w:val="20"/>
          <w:szCs w:val="20"/>
        </w:rPr>
        <w:t xml:space="preserve"> and peer evaluation</w:t>
      </w:r>
    </w:p>
    <w:p w:rsidR="005D1726" w:rsidRDefault="00B9656F" w:rsidP="00515EAA">
      <w:pPr>
        <w:spacing w:after="120"/>
        <w:rPr>
          <w:rFonts w:ascii="Arial" w:hAnsi="Arial" w:cs="Arial"/>
          <w:sz w:val="20"/>
          <w:szCs w:val="20"/>
        </w:rPr>
      </w:pPr>
      <w:r>
        <w:rPr>
          <w:rFonts w:ascii="Arial" w:hAnsi="Arial" w:cs="Arial"/>
          <w:sz w:val="20"/>
          <w:szCs w:val="20"/>
        </w:rPr>
        <w:t xml:space="preserve">For this project, you will work in groups of three or four. At the end of your report, please include a peer evaluation total identifying each team-member’s relative contribution, out of 10. </w:t>
      </w:r>
    </w:p>
    <w:p w:rsidR="00B9656F" w:rsidRDefault="00B9656F" w:rsidP="00515EAA">
      <w:pPr>
        <w:spacing w:after="120"/>
        <w:rPr>
          <w:rFonts w:ascii="Arial" w:hAnsi="Arial" w:cs="Arial"/>
          <w:sz w:val="20"/>
          <w:szCs w:val="20"/>
        </w:rPr>
      </w:pPr>
      <w:bookmarkStart w:id="0" w:name="_GoBack"/>
      <w:bookmarkEnd w:id="0"/>
      <w:r>
        <w:rPr>
          <w:rFonts w:ascii="Arial" w:hAnsi="Arial" w:cs="Arial"/>
          <w:sz w:val="20"/>
          <w:szCs w:val="20"/>
        </w:rPr>
        <w:t xml:space="preserve">Full contributor: 1. Partial contributor, 0.1 to 0.9. Individual student marks will be based on my evaluation times that number. </w:t>
      </w:r>
    </w:p>
    <w:p w:rsidR="00B9656F" w:rsidRDefault="00B9656F" w:rsidP="00B9656F">
      <w:pPr>
        <w:spacing w:after="120"/>
        <w:ind w:left="1440" w:right="1422"/>
        <w:rPr>
          <w:rFonts w:ascii="Arial" w:hAnsi="Arial" w:cs="Arial"/>
          <w:sz w:val="20"/>
          <w:szCs w:val="20"/>
        </w:rPr>
      </w:pPr>
      <w:r>
        <w:rPr>
          <w:rFonts w:ascii="Arial" w:hAnsi="Arial" w:cs="Arial"/>
          <w:sz w:val="20"/>
          <w:szCs w:val="20"/>
        </w:rPr>
        <w:t xml:space="preserve">E.g., if a team assigns 0.8 to a team-member, and the report grade is 10/10, that student will get 8/10. </w:t>
      </w:r>
    </w:p>
    <w:p w:rsidR="00B9656F" w:rsidRPr="004562E0" w:rsidRDefault="00B9656F" w:rsidP="00B9656F">
      <w:pPr>
        <w:spacing w:after="120"/>
        <w:rPr>
          <w:rFonts w:ascii="Arial" w:hAnsi="Arial" w:cs="Arial"/>
          <w:sz w:val="20"/>
          <w:szCs w:val="20"/>
        </w:rPr>
      </w:pPr>
      <w:r w:rsidRPr="0007266C">
        <w:rPr>
          <w:rFonts w:ascii="Arial" w:hAnsi="Arial" w:cs="Arial"/>
          <w:i/>
          <w:sz w:val="20"/>
          <w:szCs w:val="20"/>
        </w:rPr>
        <w:t>IMPORTANT</w:t>
      </w:r>
      <w:r>
        <w:rPr>
          <w:rFonts w:ascii="Arial" w:hAnsi="Arial" w:cs="Arial"/>
          <w:sz w:val="20"/>
          <w:szCs w:val="20"/>
        </w:rPr>
        <w:t xml:space="preserve">: Each peer determination must be agreed to by </w:t>
      </w:r>
      <w:r w:rsidR="0007266C">
        <w:rPr>
          <w:rFonts w:ascii="Arial" w:hAnsi="Arial" w:cs="Arial"/>
          <w:sz w:val="20"/>
          <w:szCs w:val="20"/>
        </w:rPr>
        <w:t>all other members of the team.</w:t>
      </w:r>
    </w:p>
    <w:sectPr w:rsidR="00B9656F" w:rsidRPr="004562E0" w:rsidSect="00515EAA">
      <w:headerReference w:type="default" r:id="rId7"/>
      <w:pgSz w:w="12240" w:h="15840"/>
      <w:pgMar w:top="1260" w:right="1440" w:bottom="90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A76" w:rsidRDefault="00DA6A76" w:rsidP="00F33FFB">
      <w:r>
        <w:separator/>
      </w:r>
    </w:p>
  </w:endnote>
  <w:endnote w:type="continuationSeparator" w:id="0">
    <w:p w:rsidR="00DA6A76" w:rsidRDefault="00DA6A76" w:rsidP="00F3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A76" w:rsidRDefault="00DA6A76" w:rsidP="00F33FFB">
      <w:r>
        <w:separator/>
      </w:r>
    </w:p>
  </w:footnote>
  <w:footnote w:type="continuationSeparator" w:id="0">
    <w:p w:rsidR="00DA6A76" w:rsidRDefault="00DA6A76" w:rsidP="00F33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FFB" w:rsidRPr="00634F87" w:rsidRDefault="00F33FFB" w:rsidP="00634F87">
    <w:pPr>
      <w:pStyle w:val="Header"/>
      <w:tabs>
        <w:tab w:val="clear" w:pos="4680"/>
        <w:tab w:val="clear" w:pos="9360"/>
        <w:tab w:val="left" w:pos="8220"/>
      </w:tabs>
      <w:rPr>
        <w:rFonts w:asciiTheme="minorHAnsi" w:hAnsiTheme="minorHAnsi"/>
        <w:b/>
        <w:sz w:val="32"/>
        <w:szCs w:val="32"/>
      </w:rPr>
    </w:pPr>
    <w:r w:rsidRPr="00634F87">
      <w:rPr>
        <w:rFonts w:asciiTheme="minorHAnsi" w:hAnsiTheme="minorHAnsi"/>
        <w:b/>
        <w:sz w:val="32"/>
        <w:szCs w:val="32"/>
      </w:rPr>
      <w:t xml:space="preserve">COMM 1116 for CIT </w:t>
    </w:r>
    <w:r w:rsidR="00634F87">
      <w:rPr>
        <w:rFonts w:asciiTheme="minorHAnsi" w:hAnsiTheme="minorHAnsi"/>
        <w:b/>
        <w:sz w:val="32"/>
        <w:szCs w:val="32"/>
      </w:rPr>
      <w:tab/>
    </w:r>
  </w:p>
  <w:p w:rsidR="00F33FFB" w:rsidRPr="00634F87" w:rsidRDefault="00B9656F" w:rsidP="00F33FFB">
    <w:pPr>
      <w:rPr>
        <w:rFonts w:asciiTheme="minorHAnsi" w:hAnsiTheme="minorHAnsi"/>
        <w:b/>
        <w:sz w:val="24"/>
      </w:rPr>
    </w:pPr>
    <w:r>
      <w:rPr>
        <w:rFonts w:asciiTheme="minorHAnsi" w:hAnsiTheme="minorHAnsi"/>
        <w:b/>
        <w:sz w:val="24"/>
      </w:rPr>
      <w:t xml:space="preserve">Team </w:t>
    </w:r>
    <w:r w:rsidR="006E54C3" w:rsidRPr="00634F87">
      <w:rPr>
        <w:rFonts w:asciiTheme="minorHAnsi" w:hAnsiTheme="minorHAnsi"/>
        <w:b/>
        <w:sz w:val="24"/>
      </w:rPr>
      <w:t>Recommendation</w:t>
    </w:r>
    <w:r w:rsidR="00F33FFB" w:rsidRPr="00634F87">
      <w:rPr>
        <w:rFonts w:asciiTheme="minorHAnsi" w:hAnsiTheme="minorHAnsi"/>
        <w:b/>
        <w:sz w:val="24"/>
      </w:rPr>
      <w:t xml:space="preserve"> Report – Software solution </w:t>
    </w:r>
    <w:r>
      <w:rPr>
        <w:rFonts w:asciiTheme="minorHAnsi" w:hAnsiTheme="minorHAnsi"/>
        <w:b/>
        <w:sz w:val="24"/>
      </w:rPr>
      <w:t>(10% marks – 90% fun)</w:t>
    </w:r>
  </w:p>
  <w:p w:rsidR="00F33FFB" w:rsidRDefault="00F33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95BB2"/>
    <w:multiLevelType w:val="hybridMultilevel"/>
    <w:tmpl w:val="F18E5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4132B"/>
    <w:multiLevelType w:val="hybridMultilevel"/>
    <w:tmpl w:val="3B86E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F21E1"/>
    <w:multiLevelType w:val="hybridMultilevel"/>
    <w:tmpl w:val="EB68B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D1E53"/>
    <w:multiLevelType w:val="hybridMultilevel"/>
    <w:tmpl w:val="F5CE8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B5"/>
    <w:rsid w:val="00030821"/>
    <w:rsid w:val="0007266C"/>
    <w:rsid w:val="001273DE"/>
    <w:rsid w:val="00170731"/>
    <w:rsid w:val="001B585B"/>
    <w:rsid w:val="00203AE9"/>
    <w:rsid w:val="002511F9"/>
    <w:rsid w:val="0028780F"/>
    <w:rsid w:val="003B15F7"/>
    <w:rsid w:val="004562E0"/>
    <w:rsid w:val="00515EAA"/>
    <w:rsid w:val="005527BD"/>
    <w:rsid w:val="00580883"/>
    <w:rsid w:val="005D1726"/>
    <w:rsid w:val="00634F87"/>
    <w:rsid w:val="00661FAA"/>
    <w:rsid w:val="006D1257"/>
    <w:rsid w:val="006E54C3"/>
    <w:rsid w:val="008E0B04"/>
    <w:rsid w:val="008F4D3C"/>
    <w:rsid w:val="00925EDF"/>
    <w:rsid w:val="00976BCA"/>
    <w:rsid w:val="00977FCD"/>
    <w:rsid w:val="00A63F5B"/>
    <w:rsid w:val="00B9656F"/>
    <w:rsid w:val="00BF0199"/>
    <w:rsid w:val="00D327B4"/>
    <w:rsid w:val="00DA1999"/>
    <w:rsid w:val="00DA6A76"/>
    <w:rsid w:val="00DB192C"/>
    <w:rsid w:val="00DB785C"/>
    <w:rsid w:val="00DC4BB5"/>
    <w:rsid w:val="00F3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38B32"/>
  <w15:chartTrackingRefBased/>
  <w15:docId w15:val="{F7DC93F3-469F-473F-8FCA-08D2CB5A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BB5"/>
    <w:pPr>
      <w:spacing w:after="0" w:line="240" w:lineRule="auto"/>
    </w:pPr>
    <w:rPr>
      <w:rFonts w:ascii="Times New Roman" w:eastAsia="Times New Roman" w:hAnsi="Times New Roman" w:cs="Times New Roman"/>
      <w:szCs w:val="24"/>
      <w:lang w:val="en-CA"/>
    </w:rPr>
  </w:style>
  <w:style w:type="paragraph" w:styleId="Heading1">
    <w:name w:val="heading 1"/>
    <w:basedOn w:val="Normal"/>
    <w:next w:val="Normal"/>
    <w:link w:val="Heading1Char"/>
    <w:qFormat/>
    <w:rsid w:val="00D327B4"/>
    <w:pPr>
      <w:keepNext/>
      <w:pBdr>
        <w:bottom w:val="single" w:sz="12" w:space="1" w:color="auto"/>
      </w:pBdr>
      <w:outlineLvl w:val="0"/>
    </w:pPr>
    <w:rPr>
      <w:rFonts w:ascii="Verdana" w:hAnsi="Verdana"/>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B5"/>
    <w:pPr>
      <w:ind w:left="720"/>
      <w:contextualSpacing/>
    </w:pPr>
  </w:style>
  <w:style w:type="character" w:customStyle="1" w:styleId="Heading1Char">
    <w:name w:val="Heading 1 Char"/>
    <w:basedOn w:val="DefaultParagraphFont"/>
    <w:link w:val="Heading1"/>
    <w:rsid w:val="00D327B4"/>
    <w:rPr>
      <w:rFonts w:ascii="Verdana" w:eastAsia="Times New Roman" w:hAnsi="Verdana" w:cs="Times New Roman"/>
      <w:b/>
      <w:sz w:val="24"/>
      <w:szCs w:val="20"/>
    </w:rPr>
  </w:style>
  <w:style w:type="paragraph" w:styleId="Header">
    <w:name w:val="header"/>
    <w:basedOn w:val="Normal"/>
    <w:link w:val="HeaderChar"/>
    <w:uiPriority w:val="99"/>
    <w:unhideWhenUsed/>
    <w:rsid w:val="00F33FFB"/>
    <w:pPr>
      <w:tabs>
        <w:tab w:val="center" w:pos="4680"/>
        <w:tab w:val="right" w:pos="9360"/>
      </w:tabs>
    </w:pPr>
  </w:style>
  <w:style w:type="character" w:customStyle="1" w:styleId="HeaderChar">
    <w:name w:val="Header Char"/>
    <w:basedOn w:val="DefaultParagraphFont"/>
    <w:link w:val="Header"/>
    <w:uiPriority w:val="99"/>
    <w:rsid w:val="00F33FFB"/>
    <w:rPr>
      <w:rFonts w:ascii="Times New Roman" w:eastAsia="Times New Roman" w:hAnsi="Times New Roman" w:cs="Times New Roman"/>
      <w:szCs w:val="24"/>
      <w:lang w:val="en-CA"/>
    </w:rPr>
  </w:style>
  <w:style w:type="paragraph" w:styleId="Footer">
    <w:name w:val="footer"/>
    <w:basedOn w:val="Normal"/>
    <w:link w:val="FooterChar"/>
    <w:uiPriority w:val="99"/>
    <w:unhideWhenUsed/>
    <w:rsid w:val="00F33FFB"/>
    <w:pPr>
      <w:tabs>
        <w:tab w:val="center" w:pos="4680"/>
        <w:tab w:val="right" w:pos="9360"/>
      </w:tabs>
    </w:pPr>
  </w:style>
  <w:style w:type="character" w:customStyle="1" w:styleId="FooterChar">
    <w:name w:val="Footer Char"/>
    <w:basedOn w:val="DefaultParagraphFont"/>
    <w:link w:val="Footer"/>
    <w:uiPriority w:val="99"/>
    <w:rsid w:val="00F33FFB"/>
    <w:rPr>
      <w:rFonts w:ascii="Times New Roman" w:eastAsia="Times New Roman" w:hAnsi="Times New Roman" w:cs="Times New Roman"/>
      <w:szCs w:val="24"/>
      <w:lang w:val="en-CA"/>
    </w:rPr>
  </w:style>
  <w:style w:type="paragraph" w:styleId="BalloonText">
    <w:name w:val="Balloon Text"/>
    <w:basedOn w:val="Normal"/>
    <w:link w:val="BalloonTextChar"/>
    <w:uiPriority w:val="99"/>
    <w:semiHidden/>
    <w:unhideWhenUsed/>
    <w:rsid w:val="004562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2E0"/>
    <w:rPr>
      <w:rFonts w:ascii="Segoe UI" w:eastAsia="Times New Roman"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Jamensky</dc:creator>
  <cp:keywords/>
  <dc:description/>
  <cp:lastModifiedBy>Matthew Rockall</cp:lastModifiedBy>
  <cp:revision>20</cp:revision>
  <cp:lastPrinted>2017-10-26T20:55:00Z</cp:lastPrinted>
  <dcterms:created xsi:type="dcterms:W3CDTF">2016-10-17T17:58:00Z</dcterms:created>
  <dcterms:modified xsi:type="dcterms:W3CDTF">2018-10-22T13:55:00Z</dcterms:modified>
</cp:coreProperties>
</file>