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1A2F"/>
        </w:rPr>
        <w:t xml:space="preserve">国标解析-文本分析多Agent协同技术总结与优化心得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项目名称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：国标解析-文本分析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方案名称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：多Agent协同方案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方案定位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：多 Agent 协同知识生产流水线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总结日期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：2026-03-24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1. 项目背景与建设目标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国标解析-文本分析的核心目标，不是只完成一次性的文档抽取，而是把国标 PDF 中分散的章节结构、表格信息、构件名称、项目特征和计算项目，转化为一条可持续优化、可追踪、可复用的知识生产链路。随着功能逐步完善，我们的重点已经从“把模型接进来”转向“如何让整条处理链路更稳定、更高效、更能沉淀经验”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基于现有功能，多Agent协同方案的价值已经比较明确：通过主脑小凯统一调度多个子 Agent，把原本依赖长对话和人工记忆的复杂工作，拆成分阶段、可留痕、可回写的工程化流程。这样不仅能提升当前任务的处理效率，也能让后续同类国标文档越跑越稳、越用越熟。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这份总结也带有明显的复盘性质。相比之前单 Agent 长对话模式下容易出现的上下文漂移、重复犯错、弱匹配被提前当成正式结果、人工纠正无法长期沉淀等问题，多Agent协同方式更强调角色分工、过程留痕、质量审核和记忆回写。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2. 多Agent协同方案总体架构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多Agent协同方案是一套面向国标解析的知识生产流水线。它由主脑小凯负责任务拆解、状态编排、结果验收与记忆回写，子 Agent 分阶段完成文档结构解析、构件归一、候选匹配和结果精修，并通过工作区隔离、review queue 和人工复核闭环持续优化。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主脑小凯承担总调度与总验收职责，是多 Agent 协同体系中的控制平面。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2.1 多Agent流程图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[国标PDF / 构件库 / 历史修订]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[主脑小凯：审计 / 拆解 / 调度]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|           |           |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v           v           v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[Step1]     [Step2]     [Step3]     [Step4]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\           |           |           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\          |           |          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---------[中间结果回收与汇总]---------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[审核者 / 验证者质检]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+---------+---------+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|     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v        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[review queue]         [通过结果]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|     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v        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[人工复核 / 修正] ----&gt; [正式结果发布]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|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       v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[记忆回写 / 长期沉淀]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从工程视角看，多Agent协同方案可以拆成五层：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输入层：PDF 国标文件、构件库、历史人工修订结果。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主脑调度层：负责审计现状、拆解任务、分配子 Agent、组织阶段输入输出、回收结果并触发二次验证。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子 Agent 执行层：负责 Step1、Step2、Step3、Step4 等分阶段能力。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记忆层：负责工作区留痕、同义词库、review queue、manual review ledger 和长期知识沉淀。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发布层：负责形成可复核、可追溯的正式结果与后续优化依据。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3. 技术路线与分阶段流程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3.1 Step1：正文范围识别、章节切分与表格区域提取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Step1 的定位不是直接做完整清单字段解析，而是先把原始国标 PDF 预处理成可供后续步骤消费的章节级结构化数据底座。现有技术路线分为四段：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根据目录或页签定位正文有效范围，剔除封面、版权页、公告、前言、目录等前置无效内容。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基于目录树递归切分正文，生成区域树、扁平区域和顶级章节分包。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在每个区域内区分说明性文本和表格块，单独抽取表格相关字段。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输出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catalog_summary.json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flat_regions.json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chapter_regions/chapter_index.json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table_regions.json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等标准产物，供后续步骤直接消费。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识别策略上采用“文本层优先，OCR 兜底”。对于当前样本文档，主路径走文本层提取，OCR 作为后续扫描件、图片页和弱文本层页面的扩展入口保留。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3.2 Step2：构件归一、同义词库沉淀与章节证据组织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Step2 负责把软件构件名、国标标准名称、行业别名和章节证据组织起来，生成结构化的构件匹配结果和同义词库。这一步的目标不是简单输出一个名称，而是沉淀出可复核、可回写、可长期复用的名称归一体系。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Step2 的核心产物包括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component_matching_result.json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和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synonym_library.json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。其中同义词库不仅用于当前匹配，还用于后续规则匹配、人工复核与长期知识沉淀。系统会同时保留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review_status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evidence_paths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evidence_texts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reasoning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等字段，保证结果既能看结论，也能看依据。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3.3 Step3：清单项到候选构件、项目特征和计算项目的匹配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Step3 负责把 Step1 的清单主数据、Step2 的同义词库和构件属性库整合起来，生成“清单项 - 候选构件 - 项目特征表达式 - 计算项目”的中间结果。这一步不再追求一次性给出所有正式答案，而是把不确定性显式保留下来。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目前 Step3 会把结果区分为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matched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candidate_only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unmatched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等状态。这样做的核心思想是：允许不确定，拒绝伪确定。低置信度结果先进入待复核链路，而不是过早包装成正确答案。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3.4 Step4：指定构件类型后的直匹配与模型精修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Step4 面向“上游已经明确指定构件类型”的场景，在固定构件范围内继续生成项目特征表达式、计算项目和计量单位。它保留本地直匹配能力作为基线，同时支持可选模型精修，用于进一步校正特征表达式、计算项目和结果说明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从实施价值上看，Step4 让整个链路具备了“先粗匹配，再局部精修”的能力，既能控制模型使用范围，也能提升特定构件场景下的结果质量。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当前用于测试 Step4 模型精修能力的典型命令如下，可直接作为运行示例保留在文档中：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cd /Users/zhangkaiye/AI数据/AI智能提量/智能提量处理流程/国标解析-文本分析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export OPENAI_API_KEY="你的_OPENAI_API_KEY"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export OPENAI_BASE_URL="你的_OPENAI_BASE_URL"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分析工具/venv/bin/python -m pipeline_v2 step4-direct-match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--items-file data/input/sample_step4_items.json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--component-type 砼墙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--components data/input/components.json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--synonym-library data/output/step2/房屋建筑与装饰工程工程量计算标准/synonym_library.json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--output data/output/step4/sample_砼墙_model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--no-local-only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--no-prepare-only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3.5 审计、review queue 与验证门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多Agent协同方案并不是只关心产出，还关心产出的可信度和可交付性。因此在 Step1 到 Step4 之外，我们补充了审计、review queue 和验证门控能力。主脑小凯会先审计当前状态，再组织阶段任务、回收中间结果，对低置信度、冲突项和未匹配项统一进入 review queue，最后结合人工抽检和 cutover gate 做二次验证。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4. 核心机制设计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4.1 主脑调度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小凯不是单纯的概念化助手，而是整条处理链路的状态控制中心。它不直接替代所有业务推理，而是负责审计现状、拆解任务、分配子 Agent、组织阶段输入输出、回收中间结果、触发 review queue、执行二次验证，并将人工确认结果回写为长期记忆，驱动后续任务持续优化。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4.2 分运行工作区隔离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每次运行在独立工作区内完成，工作区中会保留本轮输入、提示词、模型输出、结果、错误信息和运行摘要。这样做的价值在于：新任务不会被旧错误污染，失败批次可以局部续跑，整个处理过程可以回放和审计，经验也能沿着工作区和结果产物沉淀下来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4.3 Review Queue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多Agent协同方案不把所有结果一股脑当成“完成”，而是把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candidate_only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unmatched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conflict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等不确定结果组织成 review queue。这样人工复核不再是全量返工，而是聚焦到最有价值、最需要判断的部分。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4.4 Manual Review Ledger 与长期记忆回写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人工复核结果不会只停留在聊天记录里，而是要写入标准化的记录中，包括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record_id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review_status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manual_notes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reviewed_at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等字段。后续这些结果会反哺构件匹配结果、同义词库和最终导出结果，形成长期知识记忆。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4.5 二次验证与 Cutover Gate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子 Agent 完成任务后，主脑不会直接相信第一次输出，而是通过审计报告、基线对比、人工抽检和 cutover gate 做二次验证。这样可以把“子 Agent 说做完了”和“系统真的可以交付”这两件事区分开来，保证整条链路的稳定性。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4.6 多 Agent 角色分工说明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在多Agent协同方案中，多 Agent 不是简单地把任务拆给多个模型去做，而是形成了一套有明确分工的协同机制。可以把它理解为“协调者主脑 + 执行者子 Agent + 审核者验证 + 记忆回写”的闭环。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角色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职责定位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在多Agent协同方案中的作用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主脑小凯 / 协调者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负责理解目标、拆解任务、组织流程、分配子 Agent、回收结果并决定下一步动作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小凯承担总调度与总验收职责，是整条处理链路的控制中心，不直接替代所有业务推理，而是负责让每一步按正确顺序、正确状态推进。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执行者子 Agent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负责具体业务子任务执行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例如 Step1 做正文范围识别与章节切分，Step2 做构件归一与同义词沉淀，Step3 做候选匹配，Step4 做指定构件后的直匹配与模型精修。每个子 Agent 只处理自己边界内的问题，减少长上下文干扰。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审核者 / 验证者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负责检查结果质量，不直接生产业务结论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审核者重点检查是否存在幻觉、遗漏、逻辑冲突、格式问题和低置信度结果，并结合 review queue、人工抽检和 cutover gate 决定哪些结果可以进入正式产物，哪些需要打回重做或进入人工复核。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记忆回写者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负责把人工修订和复核结论沉淀为长期知识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通过 manual review ledger、同义词库、结果回写等方式，把“这次修正过的经验”变成“下次可直接复用的系统记忆”，避免重复犯同样的错误。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从最简闭环看，这套机制可以概括为：主脑协调，子 Agent 执行，审核者验证；从完整工程闭环看，则是：主脑协调，子 Agent 执行，审核者验证，人工复核回写，长期记忆沉淀，最终形成正式发布结果。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也正因为这样，多Agent协同方案的优势不只是“有多个 Agent”，而是“不同角色各司其职”。系统不再是一个 Agent 既干活又自己给自己打分，而是由主脑组织分工，由执行者完成任务，由审核者把关质量，由记忆回写机制负责让系统持续进化。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5. 实施过程中遇到的问题与解决策略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问题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原因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处理方式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A1A1A"/>
        </w:rPr>
        <w:t xml:space="preserve">当前状态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超长文档直接进入模型后容易上下文漂移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正文、目录、说明文字和表格混在一起，单次上下文过长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先做 Step1 正文范围识别、章节切分和表格区域提取，再按章节和任务粒度交给子 Agent 处理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已形成稳定的结构化输入底座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构件名称、标准名称和行业俗称不统一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名称体系异构，单次匹配容易受上下文影响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在 Step2 中引入构件归一和同义词库沉淀，保存证据路径、推理说明和复核状态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已形成同义词记忆结构，持续优化中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弱匹配结果容易被提前当成正式结果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传统流程缺少不确定状态管理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在 Step3 中显式区分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matched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candidate_only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unmatched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，统一进入 review queue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机制已明确，待进一步压降不确定项数量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单批失败拖累整条链路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过去缺少独立工作区、批次留痕和续跑机制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引入工作区隔离、分批处理、执行清单和运行摘要，支持续跑和局部重试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已落地工作区与运行留痕机制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人工修正无法长期复用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纠错只停留在对话中，没有回写结构化记忆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建立 manual review ledger，把人工确认结果写回同义词库、匹配结果和最终导出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回写契约已形成，持续完善中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模型配置和运行环境过度依赖开发机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真实密钥、默认配置和运行方式容易耦合在本地环境中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通过 CLI、配置文件和环境变量分层管理，把外部模型能力做成可替换、可交付的运行方式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已形成面向外部运行的配置思路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6. 当前成果与优化心得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6.1 当前成果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从现有产物看，多Agent协同方案已经具备清晰的阶段化能力和工程化雏形：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Step1 已将样本文档处理为结构化底座：总页数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122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页，正文区域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119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个，含表格区域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105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个，表格行数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1290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条。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Step2 已形成“构件匹配结果 + 同义词库”的产物形态，为后续长期记忆提供基础。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Step3 已形成清单项到候选构件、项目特征和计算项目的中间结果结构，并显式保留不确定状态。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Step4 已支持指定构件类型后的直匹配与模型精修，补强局部高精度场景。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V2 已形成工作区留痕、运行摘要、review queue、人工复核回写和验证门控的整体思路。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1A2F"/>
        </w:rPr>
        <w:t xml:space="preserve">6.2 优化心得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这套方案带来的最大变化，不是“模型更会回答”，而是“系统更会协作”。从实施过程回看，我们有几条非常明确的心得：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8"/>
          <w:sz-cs w:val="28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先做边界，再做内容。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先确定正文范围和章节边界，才能减少噪声输入，稳定后续模型调用。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8"/>
          <w:sz-cs w:val="28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先做切分，再做理解。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把整本文档拆成章节包和任务块后，模型的稳定性、可控性和成本控制都更好。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8"/>
          <w:sz-cs w:val="28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先做结构，再做智能。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表格、说明文字、章节层级先理顺，后续构件匹配和规则提取才有可靠输入。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8"/>
          <w:sz-cs w:val="28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允许不确定，拒绝伪确定。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对低置信度结果先挂起、再复核、再回写，比硬猜一个答案更稳。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8"/>
          <w:sz-cs w:val="28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纠错必须写进系统，不只写在对话里。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只有把人工修正沉淀成长期记忆，系统才会真正持续进化。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多Agent协同方案的核心，不是把模型接入流程，而是把流程重构成可分工、可回放、可持续进化的知识生产线。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7. 后续优化方向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进一步跑通 Step2 到 Step4 的正式闭环，持续降低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candidate_only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和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unmatched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的比例。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扩大长期记忆的复用范围，让历史人工修订结果在后续相似文档中直接生效。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继续增强对扫描件、图片页、无有效目录文档的处理能力。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进一步完善 review queue 与 manual review ledger 的回写链路，让人工复核结果更快反哺主线。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持续优化外部模型配置、运行文档和交付方式，保证方案可复用、可迁移、可上传。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1A2F"/>
        </w:rPr>
        <w:t xml:space="preserve">8. 总结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从现有功能看，多Agent协同方案已经不再是单一模型问答式的应用，而是一套面向国标解析的多 Agent 协同知识生产体系。主脑小凯负责调度，子 Agent 负责执行，人工复核负责校正，长期记忆负责沉淀，这套机制共同保证了方案能够持续优化、持续收敛、持续复用。</w:t>
      </w:r>
    </w:p>
    <w:p>
      <w:pPr>
        <w:jc w:val="both"/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因此，这套方案的价值不只体现在单次命中率，更体现在人效、算效和长期复用能力的同步提升。随着工作区隔离、review queue、人工复核回写和验证门的持续完善，多Agent协同方案将进一步从“会回答”升级为“会协作、会记忆、会复盘、会自我校验”的高能效智能协同方案。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