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D9BCE" w14:textId="4AE7C0FB" w:rsidR="004B376A" w:rsidRDefault="00084D4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tf</w:t>
      </w:r>
      <w:proofErr w:type="spellEnd"/>
      <w:r>
        <w:rPr>
          <w:rFonts w:hint="eastAsia"/>
          <w:sz w:val="32"/>
          <w:szCs w:val="32"/>
        </w:rPr>
        <w:t>的构建流程：</w:t>
      </w:r>
    </w:p>
    <w:p w14:paraId="37E346E9" w14:textId="2993722E" w:rsidR="00084D41" w:rsidRDefault="00084D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构造模型</w:t>
      </w:r>
      <w:r w:rsidRPr="00084D41">
        <w:rPr>
          <w:sz w:val="32"/>
          <w:szCs w:val="32"/>
        </w:rPr>
        <w:sym w:font="Wingdings" w:char="F0E0"/>
      </w:r>
      <w:r w:rsidR="0056746E">
        <w:rPr>
          <w:sz w:val="32"/>
          <w:szCs w:val="32"/>
        </w:rPr>
        <w:t>l</w:t>
      </w:r>
      <w:r>
        <w:rPr>
          <w:rFonts w:hint="eastAsia"/>
          <w:sz w:val="32"/>
          <w:szCs w:val="32"/>
        </w:rPr>
        <w:t>oss函数</w:t>
      </w:r>
      <w:r w:rsidRPr="00084D41">
        <w:rPr>
          <w:sz w:val="32"/>
          <w:szCs w:val="32"/>
        </w:rPr>
        <w:sym w:font="Wingdings" w:char="F0E0"/>
      </w:r>
      <w:r>
        <w:rPr>
          <w:rFonts w:hint="eastAsia"/>
          <w:sz w:val="32"/>
          <w:szCs w:val="32"/>
        </w:rPr>
        <w:t>初始化变量</w:t>
      </w:r>
      <w:r w:rsidRPr="00084D41">
        <w:rPr>
          <w:sz w:val="32"/>
          <w:szCs w:val="32"/>
        </w:rPr>
        <w:sym w:font="Wingdings" w:char="F0E0"/>
      </w:r>
      <w:r>
        <w:rPr>
          <w:rFonts w:hint="eastAsia"/>
          <w:sz w:val="32"/>
          <w:szCs w:val="32"/>
        </w:rPr>
        <w:t>启动图(</w:t>
      </w:r>
      <w:r>
        <w:rPr>
          <w:sz w:val="32"/>
          <w:szCs w:val="32"/>
        </w:rPr>
        <w:t>Session)</w:t>
      </w:r>
    </w:p>
    <w:p w14:paraId="189006D6" w14:textId="6862F517" w:rsidR="00F36E2C" w:rsidRDefault="00F36E2C">
      <w:pPr>
        <w:rPr>
          <w:sz w:val="32"/>
          <w:szCs w:val="32"/>
        </w:rPr>
      </w:pPr>
    </w:p>
    <w:p w14:paraId="376159C9" w14:textId="15A47945" w:rsidR="00F36E2C" w:rsidRDefault="00F36E2C" w:rsidP="00F36E2C">
      <w:pPr>
        <w:pStyle w:val="1"/>
      </w:pPr>
      <w:r>
        <w:rPr>
          <w:rFonts w:hint="eastAsia"/>
        </w:rPr>
        <w:t>字词的向量表示</w:t>
      </w:r>
    </w:p>
    <w:p w14:paraId="61CCFC9E" w14:textId="03AC20F1" w:rsidR="00F36E2C" w:rsidRDefault="002D72AD" w:rsidP="00F36E2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Word2vec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是一种可以进行高效率词嵌套学习的预测模型。其两种变体分别为：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连续词袋模型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CBOW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）及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Skip-Gram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模型。从算法角度看，这两种方法非常相似，其区别为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CBOW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根据源词上下文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词汇（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'the cat sits on the'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）来预测目标词汇（例如，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‘mat’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），而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Skip-Gram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模型做法相反，它通过目标词汇来预测源词汇。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Skip-Gram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模型采取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CBOW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的逆过程的动机在于：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CBOW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算法对于很多分布式信息进行了平滑处理（例如将一整段上下文信息视为一个单一观察量）。很多情况下，对于小型的数据集，这一处理是有帮助的。相形之下，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Skip-Gram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模型将每个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“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上下文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-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目标词汇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”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的组合视为一个新观察量，这种做法在大型数据集中会更为有效。本教程余下部分将着重讲解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Skip-Gram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模型。</w:t>
      </w:r>
    </w:p>
    <w:p w14:paraId="7D785F91" w14:textId="42767C48" w:rsidR="002D72AD" w:rsidRDefault="002D72AD" w:rsidP="00F36E2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5940D2EB" w14:textId="77777777" w:rsidR="002D72AD" w:rsidRDefault="002D72AD" w:rsidP="002D72AD">
      <w:pPr>
        <w:pStyle w:val="2"/>
        <w:spacing w:before="306" w:after="204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处理噪声对比训练</w:t>
      </w:r>
    </w:p>
    <w:p w14:paraId="26E87164" w14:textId="70656A4D" w:rsidR="002D72AD" w:rsidRDefault="002D72AD" w:rsidP="002D72AD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神经概率化语言模型通常使用</w:t>
      </w:r>
      <w:hyperlink r:id="rId4" w:tgtFrame="_blank" w:history="1">
        <w:r>
          <w:rPr>
            <w:rStyle w:val="a4"/>
            <w:rFonts w:ascii="Helvetica" w:hAnsi="Helvetica" w:cs="Helvetica"/>
            <w:color w:val="4183C4"/>
            <w:spacing w:val="3"/>
            <w:u w:val="none"/>
          </w:rPr>
          <w:t>极大似然法</w:t>
        </w:r>
      </w:hyperlink>
      <w:r>
        <w:rPr>
          <w:rFonts w:ascii="Helvetica" w:hAnsi="Helvetica" w:cs="Helvetica"/>
          <w:color w:val="333333"/>
          <w:spacing w:val="3"/>
        </w:rPr>
        <w:t xml:space="preserve"> (ML) </w:t>
      </w:r>
      <w:r>
        <w:rPr>
          <w:rFonts w:ascii="Helvetica" w:hAnsi="Helvetica" w:cs="Helvetica"/>
          <w:color w:val="333333"/>
          <w:spacing w:val="3"/>
        </w:rPr>
        <w:t>进行训练，其中通过</w:t>
      </w:r>
      <w:r>
        <w:rPr>
          <w:rFonts w:ascii="Helvetica" w:hAnsi="Helvetica" w:cs="Helvetica"/>
          <w:color w:val="333333"/>
          <w:spacing w:val="3"/>
        </w:rPr>
        <w:t> </w:t>
      </w:r>
      <w:proofErr w:type="spellStart"/>
      <w:r>
        <w:rPr>
          <w:rFonts w:ascii="Helvetica" w:hAnsi="Helvetica" w:cs="Helvetica"/>
          <w:color w:val="333333"/>
          <w:spacing w:val="3"/>
        </w:rPr>
        <w:fldChar w:fldCharType="begin"/>
      </w:r>
      <w:r>
        <w:rPr>
          <w:rFonts w:ascii="Helvetica" w:hAnsi="Helvetica" w:cs="Helvetica"/>
          <w:color w:val="333333"/>
          <w:spacing w:val="3"/>
        </w:rPr>
        <w:instrText xml:space="preserve"> HYPERLINK "https://en.wikipedia.org/wiki/Softmax_function" \t "_blank" </w:instrText>
      </w:r>
      <w:r>
        <w:rPr>
          <w:rFonts w:ascii="Helvetica" w:hAnsi="Helvetica" w:cs="Helvetica"/>
          <w:color w:val="333333"/>
          <w:spacing w:val="3"/>
        </w:rPr>
        <w:fldChar w:fldCharType="separate"/>
      </w:r>
      <w:r>
        <w:rPr>
          <w:rStyle w:val="a5"/>
          <w:rFonts w:ascii="Helvetica" w:hAnsi="Helvetica" w:cs="Helvetica"/>
          <w:color w:val="4183C4"/>
          <w:spacing w:val="3"/>
        </w:rPr>
        <w:t>softmax</w:t>
      </w:r>
      <w:proofErr w:type="spellEnd"/>
      <w:r>
        <w:rPr>
          <w:rStyle w:val="a4"/>
          <w:rFonts w:ascii="Helvetica" w:hAnsi="Helvetica" w:cs="Helvetica"/>
          <w:color w:val="4183C4"/>
          <w:spacing w:val="3"/>
          <w:u w:val="none"/>
        </w:rPr>
        <w:t> function</w:t>
      </w:r>
      <w:r>
        <w:rPr>
          <w:rFonts w:ascii="Helvetica" w:hAnsi="Helvetica" w:cs="Helvetica"/>
          <w:color w:val="333333"/>
          <w:spacing w:val="3"/>
        </w:rPr>
        <w:fldChar w:fldCharType="end"/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来最大化</w:t>
      </w:r>
      <w:proofErr w:type="gramStart"/>
      <w:r>
        <w:rPr>
          <w:rFonts w:ascii="Helvetica" w:hAnsi="Helvetica" w:cs="Helvetica"/>
          <w:color w:val="333333"/>
          <w:spacing w:val="3"/>
        </w:rPr>
        <w:t>当提供前</w:t>
      </w:r>
      <w:proofErr w:type="gramEnd"/>
      <w:r>
        <w:rPr>
          <w:rFonts w:ascii="Helvetica" w:hAnsi="Helvetica" w:cs="Helvetica"/>
          <w:color w:val="333333"/>
          <w:spacing w:val="3"/>
        </w:rPr>
        <w:t>一个单词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6"/>
          <w:rFonts w:ascii="Helvetica" w:hAnsi="Helvetica" w:cs="Helvetica"/>
          <w:color w:val="333333"/>
          <w:spacing w:val="3"/>
        </w:rPr>
        <w:t>h</w:t>
      </w:r>
      <w:r>
        <w:rPr>
          <w:rFonts w:ascii="Helvetica" w:hAnsi="Helvetica" w:cs="Helvetica"/>
          <w:color w:val="333333"/>
          <w:spacing w:val="3"/>
        </w:rPr>
        <w:t> (</w:t>
      </w:r>
      <w:r>
        <w:rPr>
          <w:rFonts w:ascii="Helvetica" w:hAnsi="Helvetica" w:cs="Helvetica"/>
          <w:color w:val="333333"/>
          <w:spacing w:val="3"/>
        </w:rPr>
        <w:t>代表</w:t>
      </w:r>
      <w:r>
        <w:rPr>
          <w:rFonts w:ascii="Helvetica" w:hAnsi="Helvetica" w:cs="Helvetica"/>
          <w:color w:val="333333"/>
          <w:spacing w:val="3"/>
        </w:rPr>
        <w:t xml:space="preserve"> "history")</w:t>
      </w:r>
      <w:r>
        <w:rPr>
          <w:rFonts w:ascii="Helvetica" w:hAnsi="Helvetica" w:cs="Helvetica"/>
          <w:color w:val="333333"/>
          <w:spacing w:val="3"/>
        </w:rPr>
        <w:t>，后一个单词的概率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noProof/>
          <w:color w:val="333333"/>
          <w:spacing w:val="3"/>
        </w:rPr>
        <w:drawing>
          <wp:inline distT="0" distB="0" distL="0" distR="0" wp14:anchorId="6DB1CE36" wp14:editId="1C728502">
            <wp:extent cx="228600" cy="173355"/>
            <wp:effectExtent l="0" t="0" r="0" b="0"/>
            <wp:docPr id="2" name="图片 2" descr="http://www.tensorfly.cn/tfdoc/images/v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ensorfly.cn/tfdoc/images/vr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pacing w:val="3"/>
        </w:rPr>
        <w:t> (</w:t>
      </w:r>
      <w:r>
        <w:rPr>
          <w:rFonts w:ascii="Helvetica" w:hAnsi="Helvetica" w:cs="Helvetica"/>
          <w:color w:val="333333"/>
          <w:spacing w:val="3"/>
        </w:rPr>
        <w:t>代表</w:t>
      </w:r>
      <w:r>
        <w:rPr>
          <w:rFonts w:ascii="Helvetica" w:hAnsi="Helvetica" w:cs="Helvetica"/>
          <w:color w:val="333333"/>
          <w:spacing w:val="3"/>
        </w:rPr>
        <w:t xml:space="preserve"> "target")</w:t>
      </w:r>
      <w:r>
        <w:rPr>
          <w:rFonts w:ascii="Helvetica" w:hAnsi="Helvetica" w:cs="Helvetica"/>
          <w:color w:val="333333"/>
          <w:spacing w:val="3"/>
        </w:rPr>
        <w:t>，</w:t>
      </w:r>
    </w:p>
    <w:p w14:paraId="568A9EC3" w14:textId="50DC46B4" w:rsidR="002D72AD" w:rsidRPr="002D72AD" w:rsidRDefault="002D72AD" w:rsidP="00F36E2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1C2F13" wp14:editId="2D913EFC">
            <wp:simplePos x="0" y="0"/>
            <wp:positionH relativeFrom="margin">
              <wp:align>left</wp:align>
            </wp:positionH>
            <wp:positionV relativeFrom="page">
              <wp:posOffset>6458585</wp:posOffset>
            </wp:positionV>
            <wp:extent cx="4156075" cy="1267460"/>
            <wp:effectExtent l="0" t="0" r="0" b="8890"/>
            <wp:wrapSquare wrapText="bothSides"/>
            <wp:docPr id="1" name="图片 1" descr="http://www.tensorfly.cn/tfdoc/images/v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ensorfly.cn/tfdoc/images/vr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FA15EB" w14:textId="55CD4039" w:rsidR="002D72AD" w:rsidRDefault="002D72AD" w:rsidP="00F36E2C"/>
    <w:p w14:paraId="3E259EDA" w14:textId="020408F5" w:rsidR="002D72AD" w:rsidRDefault="002D72AD" w:rsidP="00F36E2C"/>
    <w:p w14:paraId="6FD83DB9" w14:textId="55C4CE2E" w:rsidR="002D72AD" w:rsidRDefault="002D72AD" w:rsidP="00F36E2C"/>
    <w:p w14:paraId="7A26A1BC" w14:textId="3717A022" w:rsidR="002D72AD" w:rsidRDefault="002D72AD" w:rsidP="00F36E2C"/>
    <w:p w14:paraId="2067157D" w14:textId="2DB02DC9" w:rsidR="002D72AD" w:rsidRDefault="002D72AD" w:rsidP="00F36E2C"/>
    <w:p w14:paraId="5AD93589" w14:textId="59E7A77A" w:rsidR="002D72AD" w:rsidRDefault="002D72AD" w:rsidP="00F36E2C"/>
    <w:p w14:paraId="2710E3F0" w14:textId="4E054840" w:rsidR="002D72AD" w:rsidRDefault="002D72AD" w:rsidP="00F36E2C"/>
    <w:p w14:paraId="3BB1A5D4" w14:textId="260001FE" w:rsidR="002D72AD" w:rsidRDefault="00971AEE" w:rsidP="00F36E2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当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333333"/>
          <w:spacing w:val="3"/>
          <w:shd w:val="clear" w:color="auto" w:fill="FFFFFF"/>
        </w:rPr>
        <w:t>score(</w:t>
      </w:r>
      <w:proofErr w:type="spellStart"/>
      <w:r>
        <w:rPr>
          <w:rStyle w:val="a6"/>
          <w:rFonts w:ascii="Helvetica" w:hAnsi="Helvetica" w:cs="Helvetica"/>
          <w:color w:val="333333"/>
          <w:spacing w:val="3"/>
          <w:shd w:val="clear" w:color="auto" w:fill="FFFFFF"/>
        </w:rPr>
        <w:t>w_t,h</w:t>
      </w:r>
      <w:proofErr w:type="spellEnd"/>
      <w:r>
        <w:rPr>
          <w:rStyle w:val="a6"/>
          <w:rFonts w:ascii="Helvetica" w:hAnsi="Helvetica" w:cs="Helvetica"/>
          <w:color w:val="333333"/>
          <w:spacing w:val="3"/>
          <w:shd w:val="clear" w:color="auto" w:fill="FFFFFF"/>
        </w:rPr>
        <w:t>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计算了文字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proofErr w:type="spellStart"/>
      <w:r>
        <w:rPr>
          <w:rStyle w:val="a6"/>
          <w:rFonts w:ascii="Helvetica" w:hAnsi="Helvetica" w:cs="Helvetica"/>
          <w:color w:val="333333"/>
          <w:spacing w:val="3"/>
          <w:shd w:val="clear" w:color="auto" w:fill="FFFFFF"/>
        </w:rPr>
        <w:t>w_t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上下文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333333"/>
          <w:spacing w:val="3"/>
          <w:shd w:val="clear" w:color="auto" w:fill="FFFFFF"/>
        </w:rPr>
        <w:t>h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的相容性（通常使用向量积）。我们使用对数似然函数来训练训练集的最大值，比如通过：</w:t>
      </w:r>
    </w:p>
    <w:p w14:paraId="69592910" w14:textId="55EA1C50" w:rsidR="00971AEE" w:rsidRDefault="00971AEE" w:rsidP="00F36E2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75A874" wp14:editId="114D0321">
            <wp:simplePos x="0" y="0"/>
            <wp:positionH relativeFrom="margin">
              <wp:posOffset>53340</wp:posOffset>
            </wp:positionH>
            <wp:positionV relativeFrom="margin">
              <wp:align>bottom</wp:align>
            </wp:positionV>
            <wp:extent cx="4156075" cy="1267460"/>
            <wp:effectExtent l="0" t="0" r="0" b="8890"/>
            <wp:wrapSquare wrapText="bothSides"/>
            <wp:docPr id="3" name="图片 3" descr="http://www.tensorfly.cn/tfdoc/images/v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ensorfly.cn/tfdoc/images/vr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C4ED7C" w14:textId="61D57B5A" w:rsidR="00971AEE" w:rsidRDefault="00971AEE" w:rsidP="00F36E2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5602AD68" w14:textId="1A3F3878" w:rsidR="00971AEE" w:rsidRDefault="00971AEE" w:rsidP="00F36E2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41E84BE2" w14:textId="57D00DF2" w:rsidR="00971AEE" w:rsidRDefault="00971AEE" w:rsidP="00F36E2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63B3DE9E" w14:textId="06704E36" w:rsidR="00971AEE" w:rsidRDefault="00971AEE" w:rsidP="00F36E2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1D7515EE" w14:textId="77777777" w:rsidR="00971AEE" w:rsidRDefault="00971AEE" w:rsidP="00F36E2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1C5AA124" w14:textId="1A6C425A" w:rsidR="00971AEE" w:rsidRDefault="00971AEE" w:rsidP="00F36E2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6E581714" w14:textId="447A51A0" w:rsidR="00971AEE" w:rsidRDefault="00971AEE" w:rsidP="00F36E2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239A4E9A" w14:textId="77777777" w:rsidR="00971AEE" w:rsidRDefault="00971AEE" w:rsidP="00F36E2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323116AE" w14:textId="77777777" w:rsidR="00B520DE" w:rsidRDefault="00B520DE" w:rsidP="00B520DE">
      <w:pPr>
        <w:pStyle w:val="2"/>
        <w:spacing w:before="306" w:after="204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 xml:space="preserve">Variables: 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创建，初始化，保存，和恢复</w:t>
      </w:r>
    </w:p>
    <w:p w14:paraId="203FE4C2" w14:textId="77777777" w:rsidR="00B520DE" w:rsidRDefault="00B520DE" w:rsidP="00B520DE">
      <w:pPr>
        <w:rPr>
          <w:sz w:val="24"/>
          <w:szCs w:val="24"/>
        </w:rPr>
      </w:pPr>
      <w:r>
        <w:t>TensorFlow Variables 是内存中的容纳 tensor 的缓存。这一小节介绍了用它们在模型训练时(during training)创建、保存和更新模型参数(model parameters) 的方法。</w:t>
      </w:r>
    </w:p>
    <w:p w14:paraId="509D59DC" w14:textId="535A23FB" w:rsidR="00971AEE" w:rsidRDefault="00971AEE" w:rsidP="00F36E2C"/>
    <w:p w14:paraId="442325EE" w14:textId="2D073619" w:rsidR="0012709C" w:rsidRPr="00B520DE" w:rsidRDefault="0012709C" w:rsidP="009416AE">
      <w:pPr>
        <w:rPr>
          <w:rFonts w:hint="eastAsia"/>
        </w:rPr>
      </w:pPr>
      <w:r>
        <w:rPr>
          <w:shd w:val="clear" w:color="auto" w:fill="FFFFFF"/>
        </w:rPr>
        <w:t>当训练模型时，用</w:t>
      </w:r>
      <w:hyperlink r:id="rId7" w:history="1">
        <w:r>
          <w:rPr>
            <w:rStyle w:val="a4"/>
            <w:rFonts w:ascii="Helvetica" w:hAnsi="Helvetica" w:cs="Helvetica"/>
            <w:color w:val="4183C4"/>
            <w:spacing w:val="3"/>
            <w:shd w:val="clear" w:color="auto" w:fill="FFFFFF"/>
          </w:rPr>
          <w:t>变量</w:t>
        </w:r>
      </w:hyperlink>
      <w:r>
        <w:rPr>
          <w:shd w:val="clear" w:color="auto" w:fill="FFFFFF"/>
        </w:rPr>
        <w:t>来存储和更新参数。变量包含张量 (Tensor)存放于内存的缓存区。建模时它们需要被明确地初始化，模型训练后它们必须被存储到磁盘。这些变量的值可在之后模型训练和分析是被加载。</w:t>
      </w:r>
      <w:bookmarkStart w:id="0" w:name="_GoBack"/>
      <w:bookmarkEnd w:id="0"/>
    </w:p>
    <w:sectPr w:rsidR="0012709C" w:rsidRPr="00B52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A98"/>
    <w:rsid w:val="00084D41"/>
    <w:rsid w:val="0012709C"/>
    <w:rsid w:val="002D72AD"/>
    <w:rsid w:val="004B376A"/>
    <w:rsid w:val="0056746E"/>
    <w:rsid w:val="009416AE"/>
    <w:rsid w:val="00971AEE"/>
    <w:rsid w:val="00B520DE"/>
    <w:rsid w:val="00CE6A98"/>
    <w:rsid w:val="00F3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1E60A"/>
  <w15:chartTrackingRefBased/>
  <w15:docId w15:val="{69630D64-115C-4238-82FB-4880CD79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6E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72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6E2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D72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2D72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D72AD"/>
    <w:rPr>
      <w:color w:val="0000FF"/>
      <w:u w:val="single"/>
    </w:rPr>
  </w:style>
  <w:style w:type="character" w:styleId="a5">
    <w:name w:val="Emphasis"/>
    <w:basedOn w:val="a0"/>
    <w:uiPriority w:val="20"/>
    <w:qFormat/>
    <w:rsid w:val="002D72AD"/>
    <w:rPr>
      <w:i/>
      <w:iCs/>
    </w:rPr>
  </w:style>
  <w:style w:type="character" w:styleId="a6">
    <w:name w:val="Strong"/>
    <w:basedOn w:val="a0"/>
    <w:uiPriority w:val="22"/>
    <w:qFormat/>
    <w:rsid w:val="002D72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tensorfly.cn/tfdoc/api_docs/python/state_op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en.wikipedia.org/wiki/Maximum_likelihoo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CFR41Zhao926@outlook.com</dc:creator>
  <cp:keywords/>
  <dc:description/>
  <cp:lastModifiedBy>CFR41Zhao926@outlook.com</cp:lastModifiedBy>
  <cp:revision>10</cp:revision>
  <dcterms:created xsi:type="dcterms:W3CDTF">2019-06-29T16:35:00Z</dcterms:created>
  <dcterms:modified xsi:type="dcterms:W3CDTF">2019-07-13T15:58:00Z</dcterms:modified>
</cp:coreProperties>
</file>