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DAA37" w14:textId="2147C6DD" w:rsidR="0069085E" w:rsidRDefault="0069085E" w:rsidP="0069085E">
      <w:pPr>
        <w:shd w:val="clear" w:color="auto" w:fill="A8D08D" w:themeFill="accent6" w:themeFillTint="99"/>
        <w:jc w:val="center"/>
        <w:rPr>
          <w:rFonts w:ascii="Arial" w:eastAsia="Times New Roman" w:hAnsi="Arial" w:cs="Arial"/>
          <w:sz w:val="86"/>
          <w:szCs w:val="86"/>
          <w:shd w:val="clear" w:color="auto" w:fill="F2F2F2"/>
        </w:rPr>
      </w:pPr>
      <w:r w:rsidRPr="0069085E">
        <w:rPr>
          <w:rFonts w:ascii="Arial" w:eastAsia="Times New Roman" w:hAnsi="Arial" w:cs="Arial"/>
          <w:sz w:val="86"/>
          <w:szCs w:val="86"/>
          <w:shd w:val="clear" w:color="auto" w:fill="F2F2F2"/>
        </w:rPr>
        <w:t xml:space="preserve">Credential Stuffing </w:t>
      </w:r>
      <w:r w:rsidRPr="0069085E">
        <w:rPr>
          <w:rFonts w:ascii="Lato" w:eastAsia="Times New Roman" w:hAnsi="Lato" w:cs="Times New Roman"/>
          <w:color w:val="000000"/>
          <w:sz w:val="27"/>
          <w:szCs w:val="27"/>
        </w:rPr>
        <w:br/>
      </w:r>
      <w:r w:rsidRPr="0069085E">
        <w:rPr>
          <w:rFonts w:ascii="Arial" w:eastAsia="Times New Roman" w:hAnsi="Arial" w:cs="Arial"/>
          <w:sz w:val="86"/>
          <w:szCs w:val="86"/>
          <w:shd w:val="clear" w:color="auto" w:fill="F2F2F2"/>
        </w:rPr>
        <w:t>(Green)</w:t>
      </w:r>
    </w:p>
    <w:p w14:paraId="59A4DFAE" w14:textId="2525F66C" w:rsidR="0069085E" w:rsidRDefault="0069085E" w:rsidP="0069085E">
      <w:pPr>
        <w:shd w:val="clear" w:color="auto" w:fill="A8D08D" w:themeFill="accent6" w:themeFillTint="99"/>
        <w:jc w:val="center"/>
        <w:rPr>
          <w:rFonts w:ascii="Arial" w:eastAsia="Times New Roman" w:hAnsi="Arial" w:cs="Arial"/>
          <w:sz w:val="86"/>
          <w:szCs w:val="86"/>
          <w:shd w:val="clear" w:color="auto" w:fill="F2F2F2"/>
        </w:rPr>
      </w:pPr>
    </w:p>
    <w:p w14:paraId="3C6B4967" w14:textId="4A7538C7" w:rsidR="0069085E" w:rsidRDefault="0069085E" w:rsidP="0069085E">
      <w:pPr>
        <w:shd w:val="clear" w:color="auto" w:fill="A8D08D" w:themeFill="accent6" w:themeFillTint="99"/>
        <w:jc w:val="center"/>
        <w:rPr>
          <w:rFonts w:ascii="Times New Roman" w:eastAsia="Times New Roman" w:hAnsi="Times New Roman" w:cs="Times New Roman"/>
        </w:rPr>
      </w:pPr>
      <w:r w:rsidRPr="0069085E">
        <w:rPr>
          <w:rFonts w:ascii="Times New Roman" w:eastAsia="Times New Roman" w:hAnsi="Times New Roman" w:cs="Times New Roman"/>
          <w:noProof/>
        </w:rPr>
        <w:drawing>
          <wp:inline distT="0" distB="0" distL="0" distR="0" wp14:anchorId="726FD8EE" wp14:editId="47E22A15">
            <wp:extent cx="3924300" cy="53467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4"/>
                    <a:stretch>
                      <a:fillRect/>
                    </a:stretch>
                  </pic:blipFill>
                  <pic:spPr>
                    <a:xfrm>
                      <a:off x="0" y="0"/>
                      <a:ext cx="3924300" cy="5346700"/>
                    </a:xfrm>
                    <a:prstGeom prst="rect">
                      <a:avLst/>
                    </a:prstGeom>
                  </pic:spPr>
                </pic:pic>
              </a:graphicData>
            </a:graphic>
          </wp:inline>
        </w:drawing>
      </w:r>
    </w:p>
    <w:p w14:paraId="0E0FF945" w14:textId="15DA90C7" w:rsidR="0069085E" w:rsidRDefault="0069085E" w:rsidP="0069085E">
      <w:pPr>
        <w:shd w:val="clear" w:color="auto" w:fill="A8D08D" w:themeFill="accent6" w:themeFillTint="99"/>
        <w:jc w:val="center"/>
        <w:rPr>
          <w:rFonts w:ascii="Times New Roman" w:eastAsia="Times New Roman" w:hAnsi="Times New Roman" w:cs="Times New Roman"/>
        </w:rPr>
      </w:pPr>
    </w:p>
    <w:p w14:paraId="7CF0EB6B" w14:textId="418472DD" w:rsidR="0069085E" w:rsidRDefault="0069085E" w:rsidP="0069085E">
      <w:pPr>
        <w:shd w:val="clear" w:color="auto" w:fill="A8D08D" w:themeFill="accent6" w:themeFillTint="99"/>
        <w:jc w:val="center"/>
        <w:rPr>
          <w:rFonts w:ascii="Times New Roman" w:eastAsia="Times New Roman" w:hAnsi="Times New Roman" w:cs="Times New Roman"/>
        </w:rPr>
      </w:pPr>
    </w:p>
    <w:p w14:paraId="11376008" w14:textId="146BBAEC" w:rsidR="0069085E" w:rsidRDefault="0069085E" w:rsidP="0069085E">
      <w:pPr>
        <w:shd w:val="clear" w:color="auto" w:fill="A8D08D" w:themeFill="accent6" w:themeFillTint="99"/>
        <w:jc w:val="center"/>
        <w:rPr>
          <w:rFonts w:ascii="Times New Roman" w:eastAsia="Times New Roman" w:hAnsi="Times New Roman" w:cs="Times New Roman"/>
        </w:rPr>
      </w:pPr>
    </w:p>
    <w:p w14:paraId="03EEA310" w14:textId="74F2608B" w:rsidR="0069085E" w:rsidRDefault="0069085E" w:rsidP="0069085E">
      <w:pPr>
        <w:shd w:val="clear" w:color="auto" w:fill="A8D08D" w:themeFill="accent6" w:themeFillTint="99"/>
        <w:jc w:val="center"/>
        <w:rPr>
          <w:rFonts w:ascii="Times New Roman" w:eastAsia="Times New Roman" w:hAnsi="Times New Roman" w:cs="Times New Roman"/>
        </w:rPr>
      </w:pPr>
    </w:p>
    <w:p w14:paraId="116EBC7E" w14:textId="6041FB53" w:rsidR="0069085E" w:rsidRDefault="0069085E" w:rsidP="0069085E">
      <w:pPr>
        <w:shd w:val="clear" w:color="auto" w:fill="A8D08D" w:themeFill="accent6" w:themeFillTint="99"/>
        <w:jc w:val="center"/>
        <w:rPr>
          <w:rFonts w:ascii="Times New Roman" w:eastAsia="Times New Roman" w:hAnsi="Times New Roman" w:cs="Times New Roman"/>
        </w:rPr>
      </w:pPr>
    </w:p>
    <w:p w14:paraId="5E5378EA" w14:textId="43529A13" w:rsidR="0069085E" w:rsidRDefault="0069085E" w:rsidP="0069085E">
      <w:pPr>
        <w:shd w:val="clear" w:color="auto" w:fill="A8D08D" w:themeFill="accent6" w:themeFillTint="99"/>
        <w:jc w:val="center"/>
        <w:rPr>
          <w:rFonts w:ascii="Times New Roman" w:eastAsia="Times New Roman" w:hAnsi="Times New Roman" w:cs="Times New Roman"/>
        </w:rPr>
      </w:pPr>
    </w:p>
    <w:p w14:paraId="52EDA869" w14:textId="0262B85D" w:rsidR="0069085E" w:rsidRDefault="0069085E" w:rsidP="0069085E">
      <w:pPr>
        <w:shd w:val="clear" w:color="auto" w:fill="A8D08D" w:themeFill="accent6" w:themeFillTint="99"/>
        <w:jc w:val="center"/>
        <w:rPr>
          <w:rFonts w:ascii="Times New Roman" w:eastAsia="Times New Roman" w:hAnsi="Times New Roman" w:cs="Times New Roman"/>
        </w:rPr>
      </w:pPr>
    </w:p>
    <w:p w14:paraId="204770B3" w14:textId="6FBB3D3F" w:rsidR="0069085E" w:rsidRDefault="0069085E" w:rsidP="0069085E">
      <w:pPr>
        <w:shd w:val="clear" w:color="auto" w:fill="A8D08D" w:themeFill="accent6" w:themeFillTint="99"/>
        <w:jc w:val="center"/>
        <w:rPr>
          <w:rFonts w:ascii="Times New Roman" w:eastAsia="Times New Roman" w:hAnsi="Times New Roman" w:cs="Times New Roman"/>
        </w:rPr>
      </w:pPr>
    </w:p>
    <w:p w14:paraId="7D298FE5" w14:textId="77777777" w:rsidR="0069085E" w:rsidRPr="0069085E" w:rsidRDefault="0069085E" w:rsidP="0069085E">
      <w:pPr>
        <w:rPr>
          <w:rFonts w:ascii="Times New Roman" w:eastAsia="Times New Roman" w:hAnsi="Times New Roman" w:cs="Times New Roman"/>
        </w:rPr>
      </w:pPr>
    </w:p>
    <w:p w14:paraId="6667A02D" w14:textId="7A7FA6B4" w:rsidR="00625164" w:rsidRDefault="00625164">
      <w:pPr>
        <w:rPr>
          <w:lang w:val="en-US"/>
        </w:rPr>
      </w:pPr>
      <w:r>
        <w:rPr>
          <w:rFonts w:hint="eastAsia"/>
          <w:lang w:val="en-US"/>
        </w:rPr>
        <w:lastRenderedPageBreak/>
        <w:t>Summ</w:t>
      </w:r>
      <w:r>
        <w:rPr>
          <w:lang w:val="en-US"/>
        </w:rPr>
        <w:t>ary:</w:t>
      </w:r>
    </w:p>
    <w:p w14:paraId="6A34924E" w14:textId="77777777" w:rsidR="00625164" w:rsidRDefault="00625164">
      <w:pPr>
        <w:rPr>
          <w:lang w:val="en-US"/>
        </w:rPr>
      </w:pPr>
    </w:p>
    <w:p w14:paraId="228C779F" w14:textId="08DCE139" w:rsidR="00625164" w:rsidRDefault="00625164">
      <w:pPr>
        <w:rPr>
          <w:lang w:val="en-US"/>
        </w:rPr>
      </w:pPr>
      <w:r>
        <w:rPr>
          <w:lang w:val="en-US"/>
        </w:rPr>
        <w:t>Target Address: 192.168.168.161 Port</w:t>
      </w:r>
      <w:r w:rsidR="00493583">
        <w:rPr>
          <w:lang w:val="en-US"/>
        </w:rPr>
        <w:t>:</w:t>
      </w:r>
      <w:r>
        <w:rPr>
          <w:lang w:val="en-US"/>
        </w:rPr>
        <w:t xml:space="preserve"> 9030</w:t>
      </w:r>
    </w:p>
    <w:p w14:paraId="12FBD4C5" w14:textId="630DCD61" w:rsidR="00625164" w:rsidRDefault="00625164">
      <w:pPr>
        <w:rPr>
          <w:lang w:val="en-US"/>
        </w:rPr>
      </w:pPr>
    </w:p>
    <w:p w14:paraId="784B9C8E" w14:textId="168DF44B" w:rsidR="00625164" w:rsidRDefault="00625164">
      <w:pPr>
        <w:rPr>
          <w:lang w:val="en-US"/>
        </w:rPr>
      </w:pPr>
      <w:r>
        <w:rPr>
          <w:lang w:val="en-US"/>
        </w:rPr>
        <w:t>Target Account:</w:t>
      </w:r>
      <w:r w:rsidR="008E3E1F">
        <w:rPr>
          <w:lang w:val="en-US"/>
        </w:rPr>
        <w:t xml:space="preserve"> </w:t>
      </w:r>
      <w:proofErr w:type="spellStart"/>
      <w:r w:rsidR="008E3E1F">
        <w:rPr>
          <w:lang w:val="en-US"/>
        </w:rPr>
        <w:t>Brailee.ogden@windomain.local</w:t>
      </w:r>
      <w:proofErr w:type="spellEnd"/>
    </w:p>
    <w:p w14:paraId="46AA1462" w14:textId="77777777" w:rsidR="00625164" w:rsidRDefault="00625164">
      <w:pPr>
        <w:rPr>
          <w:lang w:val="en-US"/>
        </w:rPr>
      </w:pPr>
    </w:p>
    <w:p w14:paraId="400F7E87" w14:textId="6802E008" w:rsidR="00625164" w:rsidRDefault="008E3E1F">
      <w:pPr>
        <w:rPr>
          <w:lang w:val="en-US"/>
        </w:rPr>
      </w:pPr>
      <w:r>
        <w:rPr>
          <w:lang w:val="en-US"/>
        </w:rPr>
        <w:t>System Target</w:t>
      </w:r>
      <w:r w:rsidR="00625164">
        <w:rPr>
          <w:lang w:val="en-US"/>
        </w:rPr>
        <w:t xml:space="preserve">: </w:t>
      </w:r>
      <w:r>
        <w:rPr>
          <w:lang w:val="en-US"/>
        </w:rPr>
        <w:t xml:space="preserve">PHP, </w:t>
      </w:r>
      <w:proofErr w:type="spellStart"/>
      <w:r>
        <w:rPr>
          <w:lang w:val="en-US"/>
        </w:rPr>
        <w:t>Piwigo</w:t>
      </w:r>
      <w:proofErr w:type="spellEnd"/>
    </w:p>
    <w:p w14:paraId="6BEBE801" w14:textId="54306AF8" w:rsidR="00625164" w:rsidRDefault="00625164">
      <w:pPr>
        <w:rPr>
          <w:lang w:val="en-US"/>
        </w:rPr>
      </w:pPr>
    </w:p>
    <w:p w14:paraId="608488A1" w14:textId="7FCA243B" w:rsidR="00625164" w:rsidRDefault="008E3E1F">
      <w:pPr>
        <w:rPr>
          <w:lang w:val="en-US"/>
        </w:rPr>
      </w:pPr>
      <w:r>
        <w:rPr>
          <w:lang w:val="en-US"/>
        </w:rPr>
        <w:t xml:space="preserve">Techniques: Hydra, SSH reverse shell, PHP Backdoor, </w:t>
      </w:r>
      <w:r w:rsidR="00493583">
        <w:rPr>
          <w:lang w:val="en-US"/>
        </w:rPr>
        <w:t>Base64.</w:t>
      </w:r>
    </w:p>
    <w:p w14:paraId="010ACA04" w14:textId="77777777" w:rsidR="00625164" w:rsidRDefault="00625164">
      <w:pPr>
        <w:rPr>
          <w:lang w:val="en-US"/>
        </w:rPr>
      </w:pPr>
    </w:p>
    <w:p w14:paraId="67CADEE9" w14:textId="77777777" w:rsidR="00625164" w:rsidRDefault="00625164">
      <w:pPr>
        <w:rPr>
          <w:lang w:val="en-US"/>
        </w:rPr>
      </w:pPr>
    </w:p>
    <w:p w14:paraId="7D28DDF1" w14:textId="77777777" w:rsidR="00625164" w:rsidRDefault="00625164">
      <w:pPr>
        <w:rPr>
          <w:lang w:val="en-US"/>
        </w:rPr>
      </w:pPr>
    </w:p>
    <w:p w14:paraId="3319F507" w14:textId="6CD687E9" w:rsidR="0069085E" w:rsidRDefault="0069085E">
      <w:pPr>
        <w:rPr>
          <w:lang w:val="en-US"/>
        </w:rPr>
      </w:pPr>
      <w:r>
        <w:rPr>
          <w:lang w:val="en-US"/>
        </w:rPr>
        <w:t>MITTRE ATTACK FRAME Explains:</w:t>
      </w:r>
    </w:p>
    <w:p w14:paraId="3FBBB602" w14:textId="6F363932" w:rsidR="00D94E22" w:rsidRPr="00D94E22" w:rsidRDefault="00D94E22" w:rsidP="00D94E22">
      <w:pPr>
        <w:shd w:val="clear" w:color="auto" w:fill="FFFFFF"/>
        <w:spacing w:after="100" w:afterAutospacing="1"/>
        <w:rPr>
          <w:rFonts w:ascii="Arial" w:eastAsia="Times New Roman" w:hAnsi="Arial" w:cs="Arial"/>
          <w:color w:val="39434C"/>
        </w:rPr>
      </w:pPr>
      <w:r>
        <w:rPr>
          <w:rFonts w:ascii="Arial" w:eastAsia="Times New Roman" w:hAnsi="Arial" w:cs="Arial"/>
          <w:color w:val="39434C"/>
          <w:lang w:val="en-US"/>
        </w:rPr>
        <w:t>L</w:t>
      </w:r>
      <w:r w:rsidRPr="00D94E22">
        <w:rPr>
          <w:rFonts w:ascii="Arial" w:eastAsia="Times New Roman" w:hAnsi="Arial" w:cs="Arial"/>
          <w:color w:val="39434C"/>
        </w:rPr>
        <w:t xml:space="preserve">arge numbers of username and password pairs are dumped online when a website or service is </w:t>
      </w:r>
      <w:proofErr w:type="gramStart"/>
      <w:r w:rsidRPr="00D94E22">
        <w:rPr>
          <w:rFonts w:ascii="Arial" w:eastAsia="Times New Roman" w:hAnsi="Arial" w:cs="Arial"/>
          <w:color w:val="39434C"/>
        </w:rPr>
        <w:t>compromised</w:t>
      </w:r>
      <w:proofErr w:type="gramEnd"/>
      <w:r w:rsidRPr="00D94E22">
        <w:rPr>
          <w:rFonts w:ascii="Arial" w:eastAsia="Times New Roman" w:hAnsi="Arial" w:cs="Arial"/>
          <w:color w:val="39434C"/>
        </w:rPr>
        <w:t xml:space="preserve"> and the user account credentials accessed. The information may be useful to an adversary attempting to compromise accounts by taking advantage of the tendency for users to use the same passwords across personal and business accounts.</w:t>
      </w:r>
    </w:p>
    <w:p w14:paraId="1F423E33" w14:textId="36231188" w:rsidR="00D94E22" w:rsidRDefault="00D94E22" w:rsidP="00D94E22">
      <w:pPr>
        <w:shd w:val="clear" w:color="auto" w:fill="FFFFFF"/>
        <w:spacing w:after="100" w:afterAutospacing="1"/>
        <w:rPr>
          <w:rFonts w:ascii="Arial" w:eastAsia="Times New Roman" w:hAnsi="Arial" w:cs="Arial"/>
          <w:color w:val="FF0000"/>
        </w:rPr>
      </w:pPr>
      <w:proofErr w:type="gramStart"/>
      <w:r>
        <w:rPr>
          <w:rFonts w:ascii="Arial" w:eastAsia="Times New Roman" w:hAnsi="Arial" w:cs="Arial"/>
          <w:color w:val="39434C"/>
          <w:lang w:val="en-US"/>
        </w:rPr>
        <w:t>However</w:t>
      </w:r>
      <w:proofErr w:type="gramEnd"/>
      <w:r>
        <w:rPr>
          <w:rFonts w:ascii="Arial" w:eastAsia="Times New Roman" w:hAnsi="Arial" w:cs="Arial"/>
          <w:color w:val="39434C"/>
          <w:lang w:val="en-US"/>
        </w:rPr>
        <w:t xml:space="preserve"> </w:t>
      </w:r>
      <w:r w:rsidRPr="00D94E22">
        <w:rPr>
          <w:rFonts w:ascii="Arial" w:eastAsia="Times New Roman" w:hAnsi="Arial" w:cs="Arial"/>
          <w:color w:val="FF0000"/>
          <w:lang w:val="en-US"/>
        </w:rPr>
        <w:t>*</w:t>
      </w:r>
      <w:r w:rsidRPr="00D94E22">
        <w:rPr>
          <w:rFonts w:ascii="Arial" w:eastAsia="Times New Roman" w:hAnsi="Arial" w:cs="Arial"/>
          <w:color w:val="FF0000"/>
        </w:rPr>
        <w:t>Credential stuffing is a risky option because it could cause numerous authentication failures and account lockouts, depending on the organization's login failure policies.</w:t>
      </w:r>
    </w:p>
    <w:p w14:paraId="4B58EB57" w14:textId="77777777" w:rsidR="00D94E22" w:rsidRPr="00D94E22" w:rsidRDefault="00D94E22" w:rsidP="00D94E22">
      <w:pPr>
        <w:rPr>
          <w:rFonts w:ascii="Times New Roman" w:eastAsia="Times New Roman" w:hAnsi="Times New Roman" w:cs="Times New Roman"/>
        </w:rPr>
      </w:pPr>
    </w:p>
    <w:p w14:paraId="2E329386" w14:textId="13FB9BD1" w:rsidR="0069085E" w:rsidRPr="00CF71DC" w:rsidRDefault="00CF71DC">
      <w:pPr>
        <w:rPr>
          <w:lang w:val="en-US"/>
        </w:rPr>
      </w:pPr>
      <w:proofErr w:type="spellStart"/>
      <w:r>
        <w:rPr>
          <w:lang w:val="en-US"/>
        </w:rPr>
        <w:t>Ssh</w:t>
      </w:r>
      <w:proofErr w:type="spellEnd"/>
      <w:r>
        <w:rPr>
          <w:lang w:val="en-US"/>
        </w:rPr>
        <w:t xml:space="preserve"> reverse </w:t>
      </w:r>
      <w:proofErr w:type="gramStart"/>
      <w:r>
        <w:rPr>
          <w:lang w:val="en-US"/>
        </w:rPr>
        <w:t>shall to</w:t>
      </w:r>
      <w:proofErr w:type="gramEnd"/>
      <w:r>
        <w:rPr>
          <w:lang w:val="en-US"/>
        </w:rPr>
        <w:t xml:space="preserve"> pivot our connections to access to the server, as well as to hide our connections.</w:t>
      </w:r>
    </w:p>
    <w:p w14:paraId="13E4A866" w14:textId="77777777" w:rsidR="0069085E" w:rsidRDefault="0069085E">
      <w:pPr>
        <w:rPr>
          <w:lang w:val="en-US"/>
        </w:rPr>
      </w:pPr>
    </w:p>
    <w:p w14:paraId="189655B3" w14:textId="36956CC1" w:rsidR="007A7F36" w:rsidRDefault="007A7F36">
      <w:pPr>
        <w:rPr>
          <w:lang w:val="en-US"/>
        </w:rPr>
      </w:pPr>
      <w:r w:rsidRPr="007A7F36">
        <w:rPr>
          <w:noProof/>
          <w:lang w:val="en-US"/>
        </w:rPr>
        <w:drawing>
          <wp:inline distT="0" distB="0" distL="0" distR="0" wp14:anchorId="0AF05525" wp14:editId="4496A306">
            <wp:extent cx="5731510" cy="883920"/>
            <wp:effectExtent l="0" t="0" r="0" b="508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5"/>
                    <a:stretch>
                      <a:fillRect/>
                    </a:stretch>
                  </pic:blipFill>
                  <pic:spPr>
                    <a:xfrm>
                      <a:off x="0" y="0"/>
                      <a:ext cx="5731510" cy="883920"/>
                    </a:xfrm>
                    <a:prstGeom prst="rect">
                      <a:avLst/>
                    </a:prstGeom>
                  </pic:spPr>
                </pic:pic>
              </a:graphicData>
            </a:graphic>
          </wp:inline>
        </w:drawing>
      </w:r>
    </w:p>
    <w:p w14:paraId="1D79FB10" w14:textId="6BA14B35" w:rsidR="00CF71DC" w:rsidRDefault="00CF71DC">
      <w:pPr>
        <w:rPr>
          <w:lang w:val="en-US"/>
        </w:rPr>
      </w:pPr>
    </w:p>
    <w:p w14:paraId="25CF2B83" w14:textId="3F419728" w:rsidR="00CF71DC" w:rsidRDefault="00CF71DC">
      <w:pPr>
        <w:rPr>
          <w:lang w:val="en-US"/>
        </w:rPr>
      </w:pPr>
      <w:r>
        <w:rPr>
          <w:lang w:val="en-US"/>
        </w:rPr>
        <w:t xml:space="preserve">By modifying the </w:t>
      </w:r>
      <w:proofErr w:type="spellStart"/>
      <w:r>
        <w:rPr>
          <w:lang w:val="en-US"/>
        </w:rPr>
        <w:t>firefox’s</w:t>
      </w:r>
      <w:proofErr w:type="spellEnd"/>
      <w:r>
        <w:rPr>
          <w:lang w:val="en-US"/>
        </w:rPr>
        <w:t xml:space="preserve"> profile setting, we can have separate profiles for our proxy to hide and access to the right port.</w:t>
      </w:r>
    </w:p>
    <w:p w14:paraId="0EEF9198" w14:textId="77777777" w:rsidR="007A7F36" w:rsidRDefault="007A7F36">
      <w:pPr>
        <w:rPr>
          <w:lang w:val="en-US"/>
        </w:rPr>
      </w:pPr>
    </w:p>
    <w:p w14:paraId="58D07686" w14:textId="5250BBC3" w:rsidR="002A196F" w:rsidRDefault="002A196F">
      <w:pPr>
        <w:rPr>
          <w:lang w:val="en-US"/>
        </w:rPr>
      </w:pPr>
      <w:r>
        <w:rPr>
          <w:noProof/>
          <w:lang w:val="en-US"/>
        </w:rPr>
        <w:lastRenderedPageBreak/>
        <w:drawing>
          <wp:inline distT="0" distB="0" distL="0" distR="0" wp14:anchorId="1D20128B" wp14:editId="56C1B278">
            <wp:extent cx="2623623" cy="3098583"/>
            <wp:effectExtent l="0" t="0" r="5715" b="63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35097" cy="3112134"/>
                    </a:xfrm>
                    <a:prstGeom prst="rect">
                      <a:avLst/>
                    </a:prstGeom>
                  </pic:spPr>
                </pic:pic>
              </a:graphicData>
            </a:graphic>
          </wp:inline>
        </w:drawing>
      </w:r>
    </w:p>
    <w:p w14:paraId="7E4006B2" w14:textId="794DD937" w:rsidR="00CF71DC" w:rsidRDefault="00CF71DC">
      <w:pPr>
        <w:rPr>
          <w:lang w:val="en-US"/>
        </w:rPr>
      </w:pPr>
    </w:p>
    <w:p w14:paraId="3A930B3E" w14:textId="5F162453" w:rsidR="00CF71DC" w:rsidRDefault="00E06CC3">
      <w:pPr>
        <w:rPr>
          <w:lang w:val="en-US"/>
        </w:rPr>
      </w:pPr>
      <w:r>
        <w:rPr>
          <w:lang w:val="en-US"/>
        </w:rPr>
        <w:t>We are attacking the webserver 192.168.168.161. We can right click to see the web code and analyze the code login username and password for properly align with the payload.</w:t>
      </w:r>
    </w:p>
    <w:p w14:paraId="0860A308" w14:textId="5C4290BC" w:rsidR="002A196F" w:rsidRDefault="002A196F">
      <w:pPr>
        <w:rPr>
          <w:lang w:val="en-US"/>
        </w:rPr>
      </w:pPr>
      <w:r>
        <w:rPr>
          <w:noProof/>
        </w:rPr>
        <w:drawing>
          <wp:inline distT="0" distB="0" distL="0" distR="0" wp14:anchorId="669E8ADB" wp14:editId="6B41F435">
            <wp:extent cx="4713316" cy="3222454"/>
            <wp:effectExtent l="0" t="0" r="0" b="381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17789" cy="3225512"/>
                    </a:xfrm>
                    <a:prstGeom prst="rect">
                      <a:avLst/>
                    </a:prstGeom>
                  </pic:spPr>
                </pic:pic>
              </a:graphicData>
            </a:graphic>
          </wp:inline>
        </w:drawing>
      </w:r>
    </w:p>
    <w:p w14:paraId="00B76354" w14:textId="7EA8E544" w:rsidR="002A196F" w:rsidRDefault="002A196F">
      <w:pPr>
        <w:rPr>
          <w:lang w:val="en-US"/>
        </w:rPr>
      </w:pPr>
      <w:r>
        <w:rPr>
          <w:noProof/>
          <w:lang w:val="en-US"/>
        </w:rPr>
        <w:drawing>
          <wp:inline distT="0" distB="0" distL="0" distR="0" wp14:anchorId="307063C8" wp14:editId="783EE0BA">
            <wp:extent cx="4222865" cy="1128936"/>
            <wp:effectExtent l="0" t="0" r="0"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53672" cy="1137172"/>
                    </a:xfrm>
                    <a:prstGeom prst="rect">
                      <a:avLst/>
                    </a:prstGeom>
                  </pic:spPr>
                </pic:pic>
              </a:graphicData>
            </a:graphic>
          </wp:inline>
        </w:drawing>
      </w:r>
    </w:p>
    <w:p w14:paraId="21F75798" w14:textId="231036B2" w:rsidR="007C0AD4" w:rsidRDefault="007C0AD4">
      <w:pPr>
        <w:rPr>
          <w:lang w:val="en-US"/>
        </w:rPr>
      </w:pPr>
    </w:p>
    <w:p w14:paraId="40F2A72D" w14:textId="35B71B23" w:rsidR="002A196F" w:rsidRDefault="00E06CC3">
      <w:pPr>
        <w:rPr>
          <w:lang w:val="en-US"/>
        </w:rPr>
      </w:pPr>
      <w:r>
        <w:rPr>
          <w:lang w:val="en-US"/>
        </w:rPr>
        <w:t>We are using the credential list that we created from previous attack as payload.</w:t>
      </w:r>
    </w:p>
    <w:p w14:paraId="74990D1F" w14:textId="3924F357" w:rsidR="002A196F" w:rsidRDefault="002A196F">
      <w:pPr>
        <w:rPr>
          <w:lang w:val="en-US"/>
        </w:rPr>
      </w:pPr>
      <w:r w:rsidRPr="002A196F">
        <w:rPr>
          <w:noProof/>
          <w:lang w:val="en-US"/>
        </w:rPr>
        <w:lastRenderedPageBreak/>
        <w:drawing>
          <wp:inline distT="0" distB="0" distL="0" distR="0" wp14:anchorId="2F5947D8" wp14:editId="6D7CD340">
            <wp:extent cx="2984269" cy="3304980"/>
            <wp:effectExtent l="0" t="0" r="63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2992870" cy="3314506"/>
                    </a:xfrm>
                    <a:prstGeom prst="rect">
                      <a:avLst/>
                    </a:prstGeom>
                  </pic:spPr>
                </pic:pic>
              </a:graphicData>
            </a:graphic>
          </wp:inline>
        </w:drawing>
      </w:r>
    </w:p>
    <w:p w14:paraId="5998207A" w14:textId="41386E38" w:rsidR="002A196F" w:rsidRDefault="00E06CC3">
      <w:pPr>
        <w:rPr>
          <w:lang w:val="en-US"/>
        </w:rPr>
      </w:pPr>
      <w:r>
        <w:rPr>
          <w:lang w:val="en-US"/>
        </w:rPr>
        <w:t xml:space="preserve">We are using Hydra tool to </w:t>
      </w:r>
      <w:r w:rsidR="001B09D2">
        <w:rPr>
          <w:lang w:val="en-US"/>
        </w:rPr>
        <w:t xml:space="preserve">implement the list to see the matches of USER as username, and PASS as password. </w:t>
      </w:r>
    </w:p>
    <w:p w14:paraId="2CE91FF4" w14:textId="53E5A5BF" w:rsidR="001B09D2" w:rsidRDefault="001B09D2">
      <w:pPr>
        <w:rPr>
          <w:lang w:val="en-US"/>
        </w:rPr>
      </w:pPr>
      <w:r>
        <w:rPr>
          <w:lang w:val="en-US"/>
        </w:rPr>
        <w:t xml:space="preserve">As we can see, we found a match of </w:t>
      </w:r>
      <w:hyperlink r:id="rId10" w:history="1">
        <w:r w:rsidRPr="001E5C24">
          <w:rPr>
            <w:rStyle w:val="Hyperlink"/>
            <w:lang w:val="en-US"/>
          </w:rPr>
          <w:t>brailee.odgen@windomain</w:t>
        </w:r>
      </w:hyperlink>
      <w:r>
        <w:rPr>
          <w:lang w:val="en-US"/>
        </w:rPr>
        <w:t xml:space="preserve"> and its password.</w:t>
      </w:r>
    </w:p>
    <w:p w14:paraId="3CC235FD" w14:textId="2EEA2329" w:rsidR="002A196F" w:rsidRDefault="002A196F">
      <w:pPr>
        <w:rPr>
          <w:lang w:val="en-US"/>
        </w:rPr>
      </w:pPr>
      <w:r w:rsidRPr="002A196F">
        <w:rPr>
          <w:noProof/>
        </w:rPr>
        <w:drawing>
          <wp:inline distT="0" distB="0" distL="0" distR="0" wp14:anchorId="7F6D31E5" wp14:editId="7C948660">
            <wp:extent cx="5731510" cy="241871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5731510" cy="2418715"/>
                    </a:xfrm>
                    <a:prstGeom prst="rect">
                      <a:avLst/>
                    </a:prstGeom>
                  </pic:spPr>
                </pic:pic>
              </a:graphicData>
            </a:graphic>
          </wp:inline>
        </w:drawing>
      </w:r>
    </w:p>
    <w:p w14:paraId="6753A2D9" w14:textId="77777777" w:rsidR="006F5FFA" w:rsidRDefault="006F5FFA">
      <w:pPr>
        <w:rPr>
          <w:lang w:val="en-US"/>
        </w:rPr>
      </w:pPr>
    </w:p>
    <w:p w14:paraId="510B03E3" w14:textId="212E3B98" w:rsidR="006F5FFA" w:rsidRDefault="001B09D2">
      <w:pPr>
        <w:rPr>
          <w:lang w:val="en-US"/>
        </w:rPr>
      </w:pPr>
      <w:r>
        <w:rPr>
          <w:lang w:val="en-US"/>
        </w:rPr>
        <w:t xml:space="preserve">After successfully login, we can see </w:t>
      </w:r>
      <w:proofErr w:type="spellStart"/>
      <w:r>
        <w:rPr>
          <w:lang w:val="en-US"/>
        </w:rPr>
        <w:t>Piwigo</w:t>
      </w:r>
      <w:proofErr w:type="spellEnd"/>
      <w:r>
        <w:rPr>
          <w:lang w:val="en-US"/>
        </w:rPr>
        <w:t xml:space="preserve">. </w:t>
      </w:r>
      <w:proofErr w:type="spellStart"/>
      <w:r>
        <w:rPr>
          <w:lang w:val="en-US"/>
        </w:rPr>
        <w:t>Piwigo</w:t>
      </w:r>
      <w:proofErr w:type="spellEnd"/>
      <w:r>
        <w:rPr>
          <w:lang w:val="en-US"/>
        </w:rPr>
        <w:t xml:space="preserve"> has vulnerability and it can active plugins </w:t>
      </w:r>
      <w:proofErr w:type="gramStart"/>
      <w:r>
        <w:rPr>
          <w:lang w:val="en-US"/>
        </w:rPr>
        <w:t>in order to</w:t>
      </w:r>
      <w:proofErr w:type="gramEnd"/>
      <w:r>
        <w:rPr>
          <w:lang w:val="en-US"/>
        </w:rPr>
        <w:t xml:space="preserve"> put our backdoor.</w:t>
      </w:r>
    </w:p>
    <w:p w14:paraId="6E88332C" w14:textId="6D445E0B" w:rsidR="006F5FFA" w:rsidRDefault="006F5FFA">
      <w:pPr>
        <w:rPr>
          <w:lang w:val="en-US"/>
        </w:rPr>
      </w:pPr>
      <w:r w:rsidRPr="006F5FFA">
        <w:rPr>
          <w:noProof/>
          <w:lang w:val="en-US"/>
        </w:rPr>
        <w:lastRenderedPageBreak/>
        <w:drawing>
          <wp:inline distT="0" distB="0" distL="0" distR="0" wp14:anchorId="7665F64E" wp14:editId="6DB75FFB">
            <wp:extent cx="5731510" cy="2115185"/>
            <wp:effectExtent l="0" t="0" r="0" b="5715"/>
            <wp:docPr id="6" name="Picture 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a:blip r:embed="rId12"/>
                    <a:stretch>
                      <a:fillRect/>
                    </a:stretch>
                  </pic:blipFill>
                  <pic:spPr>
                    <a:xfrm>
                      <a:off x="0" y="0"/>
                      <a:ext cx="5731510" cy="2115185"/>
                    </a:xfrm>
                    <a:prstGeom prst="rect">
                      <a:avLst/>
                    </a:prstGeom>
                  </pic:spPr>
                </pic:pic>
              </a:graphicData>
            </a:graphic>
          </wp:inline>
        </w:drawing>
      </w:r>
    </w:p>
    <w:p w14:paraId="72D8B08C" w14:textId="78D9181A" w:rsidR="005129D4" w:rsidRDefault="005129D4">
      <w:pPr>
        <w:rPr>
          <w:lang w:val="en-US"/>
        </w:rPr>
      </w:pPr>
      <w:r>
        <w:rPr>
          <w:lang w:val="en-US"/>
        </w:rPr>
        <w:t xml:space="preserve">We created a </w:t>
      </w:r>
      <w:proofErr w:type="spellStart"/>
      <w:r>
        <w:rPr>
          <w:lang w:val="en-US"/>
        </w:rPr>
        <w:t>sb.php</w:t>
      </w:r>
      <w:proofErr w:type="spellEnd"/>
      <w:r>
        <w:rPr>
          <w:lang w:val="en-US"/>
        </w:rPr>
        <w:t xml:space="preserve"> as website backdoor and encode it as base64 to hide the code.</w:t>
      </w:r>
    </w:p>
    <w:p w14:paraId="619B1F0D" w14:textId="05B0F7A3" w:rsidR="000F4B1E" w:rsidRDefault="000F4B1E">
      <w:pPr>
        <w:rPr>
          <w:lang w:val="en-US"/>
        </w:rPr>
      </w:pPr>
      <w:r w:rsidRPr="000F4B1E">
        <w:rPr>
          <w:noProof/>
          <w:lang w:val="en-US"/>
        </w:rPr>
        <w:drawing>
          <wp:inline distT="0" distB="0" distL="0" distR="0" wp14:anchorId="3DC74ADC" wp14:editId="71D60CAC">
            <wp:extent cx="5731510" cy="614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14045"/>
                    </a:xfrm>
                    <a:prstGeom prst="rect">
                      <a:avLst/>
                    </a:prstGeom>
                  </pic:spPr>
                </pic:pic>
              </a:graphicData>
            </a:graphic>
          </wp:inline>
        </w:drawing>
      </w:r>
    </w:p>
    <w:p w14:paraId="7118CB47" w14:textId="473F9503" w:rsidR="001B09D2" w:rsidRDefault="001B09D2">
      <w:pPr>
        <w:rPr>
          <w:lang w:val="en-US"/>
        </w:rPr>
      </w:pPr>
    </w:p>
    <w:p w14:paraId="15C6091A" w14:textId="057FABB1" w:rsidR="000F4B1E" w:rsidRDefault="005129D4">
      <w:pPr>
        <w:rPr>
          <w:lang w:val="en-US"/>
        </w:rPr>
      </w:pPr>
      <w:r>
        <w:rPr>
          <w:lang w:val="en-US"/>
        </w:rPr>
        <w:t xml:space="preserve">We copy the base64 encode backdoor as credential to put it in the </w:t>
      </w:r>
      <w:proofErr w:type="spellStart"/>
      <w:r>
        <w:rPr>
          <w:lang w:val="en-US"/>
        </w:rPr>
        <w:t>Piwigo</w:t>
      </w:r>
      <w:proofErr w:type="spellEnd"/>
      <w:r>
        <w:rPr>
          <w:lang w:val="en-US"/>
        </w:rPr>
        <w:t xml:space="preserve"> </w:t>
      </w:r>
      <w:proofErr w:type="spellStart"/>
      <w:r>
        <w:rPr>
          <w:lang w:val="en-US"/>
        </w:rPr>
        <w:t>localFiles</w:t>
      </w:r>
      <w:proofErr w:type="spellEnd"/>
      <w:r>
        <w:rPr>
          <w:lang w:val="en-US"/>
        </w:rPr>
        <w:t xml:space="preserve"> Editor and decode with base64 to establish backdoor.</w:t>
      </w:r>
    </w:p>
    <w:p w14:paraId="018BCE90" w14:textId="5DC927C9" w:rsidR="000F4B1E" w:rsidRDefault="000F4B1E">
      <w:pPr>
        <w:rPr>
          <w:lang w:val="en-US"/>
        </w:rPr>
      </w:pPr>
      <w:r w:rsidRPr="000F4B1E">
        <w:rPr>
          <w:noProof/>
          <w:lang w:val="en-US"/>
        </w:rPr>
        <w:drawing>
          <wp:inline distT="0" distB="0" distL="0" distR="0" wp14:anchorId="09082536" wp14:editId="47363DF3">
            <wp:extent cx="5731510" cy="2181860"/>
            <wp:effectExtent l="0" t="0" r="0" b="254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4"/>
                    <a:stretch>
                      <a:fillRect/>
                    </a:stretch>
                  </pic:blipFill>
                  <pic:spPr>
                    <a:xfrm>
                      <a:off x="0" y="0"/>
                      <a:ext cx="5731510" cy="2181860"/>
                    </a:xfrm>
                    <a:prstGeom prst="rect">
                      <a:avLst/>
                    </a:prstGeom>
                  </pic:spPr>
                </pic:pic>
              </a:graphicData>
            </a:graphic>
          </wp:inline>
        </w:drawing>
      </w:r>
    </w:p>
    <w:p w14:paraId="6D6D027B" w14:textId="411739A7" w:rsidR="000F4B1E" w:rsidRDefault="000F4B1E">
      <w:pPr>
        <w:rPr>
          <w:lang w:val="en-US"/>
        </w:rPr>
      </w:pPr>
    </w:p>
    <w:p w14:paraId="23F08014" w14:textId="770A099F" w:rsidR="000F4B1E" w:rsidRDefault="005129D4">
      <w:pPr>
        <w:rPr>
          <w:lang w:val="en-US"/>
        </w:rPr>
      </w:pPr>
      <w:r>
        <w:rPr>
          <w:lang w:val="en-US"/>
        </w:rPr>
        <w:t>As we have the use the backdoor of the server using “</w:t>
      </w:r>
      <w:proofErr w:type="spellStart"/>
      <w:r>
        <w:rPr>
          <w:lang w:val="en-US"/>
        </w:rPr>
        <w:t>sb.php</w:t>
      </w:r>
      <w:proofErr w:type="spellEnd"/>
      <w:r>
        <w:rPr>
          <w:lang w:val="en-US"/>
        </w:rPr>
        <w:t xml:space="preserve">” and it can execute the command </w:t>
      </w:r>
      <w:proofErr w:type="gramStart"/>
      <w:r>
        <w:rPr>
          <w:lang w:val="en-US"/>
        </w:rPr>
        <w:t>after ?</w:t>
      </w:r>
      <w:proofErr w:type="spellStart"/>
      <w:r>
        <w:rPr>
          <w:lang w:val="en-US"/>
        </w:rPr>
        <w:t>cmd</w:t>
      </w:r>
      <w:proofErr w:type="spellEnd"/>
      <w:proofErr w:type="gramEnd"/>
      <w:r>
        <w:rPr>
          <w:lang w:val="en-US"/>
        </w:rPr>
        <w:t>=</w:t>
      </w:r>
    </w:p>
    <w:p w14:paraId="572002EF" w14:textId="021D7381" w:rsidR="005129D4" w:rsidRDefault="005129D4">
      <w:pPr>
        <w:rPr>
          <w:lang w:val="en-US"/>
        </w:rPr>
      </w:pPr>
    </w:p>
    <w:p w14:paraId="3EE4C5D3" w14:textId="0838359B" w:rsidR="005129D4" w:rsidRDefault="005129D4">
      <w:pPr>
        <w:rPr>
          <w:lang w:val="en-US"/>
        </w:rPr>
      </w:pPr>
      <w:r>
        <w:rPr>
          <w:lang w:val="en-US"/>
        </w:rPr>
        <w:t xml:space="preserve">In this case, we execute “ls” </w:t>
      </w:r>
      <w:proofErr w:type="gramStart"/>
      <w:r>
        <w:rPr>
          <w:lang w:val="en-US"/>
        </w:rPr>
        <w:t>command</w:t>
      </w:r>
      <w:proofErr w:type="gramEnd"/>
      <w:r>
        <w:rPr>
          <w:lang w:val="en-US"/>
        </w:rPr>
        <w:t xml:space="preserve"> and it executes successfully</w:t>
      </w:r>
    </w:p>
    <w:p w14:paraId="58E760AE" w14:textId="3F74E148" w:rsidR="009F58F5" w:rsidRDefault="009F58F5">
      <w:pPr>
        <w:rPr>
          <w:lang w:val="en-US"/>
        </w:rPr>
      </w:pPr>
    </w:p>
    <w:p w14:paraId="01F35A7B" w14:textId="6F6D36F3" w:rsidR="009F58F5" w:rsidRDefault="009F58F5">
      <w:pPr>
        <w:rPr>
          <w:lang w:val="en-US"/>
        </w:rPr>
      </w:pPr>
      <w:r w:rsidRPr="009F58F5">
        <w:rPr>
          <w:noProof/>
          <w:lang w:val="en-US"/>
        </w:rPr>
        <w:lastRenderedPageBreak/>
        <w:drawing>
          <wp:inline distT="0" distB="0" distL="0" distR="0" wp14:anchorId="026C0E63" wp14:editId="0E61EC10">
            <wp:extent cx="5731510" cy="209613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a:stretch>
                      <a:fillRect/>
                    </a:stretch>
                  </pic:blipFill>
                  <pic:spPr>
                    <a:xfrm>
                      <a:off x="0" y="0"/>
                      <a:ext cx="5731510" cy="2096135"/>
                    </a:xfrm>
                    <a:prstGeom prst="rect">
                      <a:avLst/>
                    </a:prstGeom>
                  </pic:spPr>
                </pic:pic>
              </a:graphicData>
            </a:graphic>
          </wp:inline>
        </w:drawing>
      </w:r>
    </w:p>
    <w:p w14:paraId="2C639215" w14:textId="77777777" w:rsidR="005129D4" w:rsidRDefault="005129D4" w:rsidP="005129D4">
      <w:pPr>
        <w:rPr>
          <w:lang w:val="en-US"/>
        </w:rPr>
      </w:pPr>
    </w:p>
    <w:p w14:paraId="02E7EE6C" w14:textId="0EA42CFD" w:rsidR="005129D4" w:rsidRDefault="005129D4" w:rsidP="005129D4">
      <w:pPr>
        <w:rPr>
          <w:lang w:val="en-US"/>
        </w:rPr>
      </w:pPr>
      <w:r>
        <w:rPr>
          <w:lang w:val="en-US"/>
        </w:rPr>
        <w:t>In this case, we execute “</w:t>
      </w:r>
      <w:proofErr w:type="spellStart"/>
      <w:r>
        <w:rPr>
          <w:lang w:val="en-US"/>
        </w:rPr>
        <w:t>whoami</w:t>
      </w:r>
      <w:proofErr w:type="spellEnd"/>
      <w:r>
        <w:rPr>
          <w:lang w:val="en-US"/>
        </w:rPr>
        <w:t>” command and it executes successfully</w:t>
      </w:r>
    </w:p>
    <w:p w14:paraId="4BE1F898" w14:textId="370AC3D9" w:rsidR="005129D4" w:rsidRDefault="005129D4">
      <w:pPr>
        <w:rPr>
          <w:lang w:val="en-US"/>
        </w:rPr>
      </w:pPr>
    </w:p>
    <w:p w14:paraId="33083380" w14:textId="16A72BB4" w:rsidR="005129D4" w:rsidRDefault="005129D4">
      <w:pPr>
        <w:rPr>
          <w:lang w:val="en-US"/>
        </w:rPr>
      </w:pPr>
      <w:r>
        <w:rPr>
          <w:lang w:val="en-US"/>
        </w:rPr>
        <w:t xml:space="preserve">And the backdoor </w:t>
      </w:r>
      <w:r w:rsidR="008151A6">
        <w:rPr>
          <w:lang w:val="en-US"/>
        </w:rPr>
        <w:t>is officially established.</w:t>
      </w:r>
    </w:p>
    <w:p w14:paraId="05C9D911" w14:textId="5A475262" w:rsidR="007C0AD4" w:rsidRPr="002A196F" w:rsidRDefault="007C0AD4">
      <w:pPr>
        <w:rPr>
          <w:lang w:val="en-US"/>
        </w:rPr>
      </w:pPr>
      <w:r w:rsidRPr="007C0AD4">
        <w:rPr>
          <w:noProof/>
          <w:lang w:val="en-US"/>
        </w:rPr>
        <w:drawing>
          <wp:inline distT="0" distB="0" distL="0" distR="0" wp14:anchorId="7D305D7A" wp14:editId="7D2BA08B">
            <wp:extent cx="5731510" cy="847090"/>
            <wp:effectExtent l="0" t="0" r="0" b="3810"/>
            <wp:docPr id="11" name="Picture 1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ebsite&#10;&#10;Description automatically generated"/>
                    <pic:cNvPicPr/>
                  </pic:nvPicPr>
                  <pic:blipFill>
                    <a:blip r:embed="rId16"/>
                    <a:stretch>
                      <a:fillRect/>
                    </a:stretch>
                  </pic:blipFill>
                  <pic:spPr>
                    <a:xfrm>
                      <a:off x="0" y="0"/>
                      <a:ext cx="5731510" cy="847090"/>
                    </a:xfrm>
                    <a:prstGeom prst="rect">
                      <a:avLst/>
                    </a:prstGeom>
                  </pic:spPr>
                </pic:pic>
              </a:graphicData>
            </a:graphic>
          </wp:inline>
        </w:drawing>
      </w:r>
    </w:p>
    <w:sectPr w:rsidR="007C0AD4" w:rsidRPr="002A19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Lato">
    <w:panose1 w:val="020B0604020202020204"/>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AED"/>
    <w:rsid w:val="000F4B1E"/>
    <w:rsid w:val="001B09D2"/>
    <w:rsid w:val="002A196F"/>
    <w:rsid w:val="00493583"/>
    <w:rsid w:val="005129D4"/>
    <w:rsid w:val="00625164"/>
    <w:rsid w:val="0069085E"/>
    <w:rsid w:val="006F5FFA"/>
    <w:rsid w:val="00724AED"/>
    <w:rsid w:val="00771E34"/>
    <w:rsid w:val="007A7F36"/>
    <w:rsid w:val="007C0AD4"/>
    <w:rsid w:val="007F02E3"/>
    <w:rsid w:val="008151A6"/>
    <w:rsid w:val="008E3E1F"/>
    <w:rsid w:val="009F58F5"/>
    <w:rsid w:val="00BE4AB3"/>
    <w:rsid w:val="00CF71DC"/>
    <w:rsid w:val="00D94E22"/>
    <w:rsid w:val="00E06CC3"/>
    <w:rsid w:val="00EF512B"/>
  </w:rsids>
  <m:mathPr>
    <m:mathFont m:val="Cambria Math"/>
    <m:brkBin m:val="before"/>
    <m:brkBinSub m:val="--"/>
    <m:smallFrac m:val="0"/>
    <m:dispDef/>
    <m:lMargin m:val="0"/>
    <m:rMargin m:val="0"/>
    <m:defJc m:val="centerGroup"/>
    <m:wrapIndent m:val="1440"/>
    <m:intLim m:val="subSup"/>
    <m:naryLim m:val="undOvr"/>
  </m:mathPr>
  <w:themeFontLang w:val="en-MO"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6CD40578"/>
  <w15:docId w15:val="{09229A4F-5217-EF4B-8EC1-4F64CE7A9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MO"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69085E"/>
  </w:style>
  <w:style w:type="paragraph" w:styleId="NormalWeb">
    <w:name w:val="Normal (Web)"/>
    <w:basedOn w:val="Normal"/>
    <w:uiPriority w:val="99"/>
    <w:semiHidden/>
    <w:unhideWhenUsed/>
    <w:rsid w:val="00D94E22"/>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1B09D2"/>
    <w:rPr>
      <w:color w:val="0563C1" w:themeColor="hyperlink"/>
      <w:u w:val="single"/>
    </w:rPr>
  </w:style>
  <w:style w:type="character" w:styleId="UnresolvedMention">
    <w:name w:val="Unresolved Mention"/>
    <w:basedOn w:val="DefaultParagraphFont"/>
    <w:uiPriority w:val="99"/>
    <w:semiHidden/>
    <w:unhideWhenUsed/>
    <w:rsid w:val="001B09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352603">
      <w:bodyDiv w:val="1"/>
      <w:marLeft w:val="0"/>
      <w:marRight w:val="0"/>
      <w:marTop w:val="0"/>
      <w:marBottom w:val="0"/>
      <w:divBdr>
        <w:top w:val="none" w:sz="0" w:space="0" w:color="auto"/>
        <w:left w:val="none" w:sz="0" w:space="0" w:color="auto"/>
        <w:bottom w:val="none" w:sz="0" w:space="0" w:color="auto"/>
        <w:right w:val="none" w:sz="0" w:space="0" w:color="auto"/>
      </w:divBdr>
    </w:div>
    <w:div w:id="17680367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hyperlink" Target="mailto:brailee.odgen@windomain"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6</Pages>
  <Words>323</Words>
  <Characters>1843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Agballog</dc:creator>
  <cp:keywords/>
  <dc:description/>
  <cp:lastModifiedBy>Francis Agballog</cp:lastModifiedBy>
  <cp:revision>3</cp:revision>
  <cp:lastPrinted>2022-03-08T23:02:00Z</cp:lastPrinted>
  <dcterms:created xsi:type="dcterms:W3CDTF">2022-03-03T02:38:00Z</dcterms:created>
  <dcterms:modified xsi:type="dcterms:W3CDTF">2022-04-02T02:09:00Z</dcterms:modified>
</cp:coreProperties>
</file>