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0B81B" w14:textId="77777777" w:rsidR="00CE1A4F" w:rsidRPr="00CE1A4F" w:rsidRDefault="00CE1A4F" w:rsidP="00CE1A4F">
      <w:pPr>
        <w:rPr>
          <w:rFonts w:ascii="Times New Roman" w:eastAsia="Times New Roman" w:hAnsi="Times New Roman" w:cs="Times New Roman"/>
        </w:rPr>
      </w:pPr>
      <w:r w:rsidRPr="00CE1A4F">
        <w:rPr>
          <w:rFonts w:ascii="Arial" w:eastAsia="Times New Roman" w:hAnsi="Arial" w:cs="Arial"/>
          <w:sz w:val="86"/>
          <w:szCs w:val="86"/>
          <w:shd w:val="clear" w:color="auto" w:fill="F2F2F2"/>
        </w:rPr>
        <w:t>Web Server Compromise</w:t>
      </w:r>
      <w:r w:rsidRPr="00CE1A4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CE1A4F">
        <w:rPr>
          <w:rFonts w:ascii="Arial" w:eastAsia="Times New Roman" w:hAnsi="Arial" w:cs="Arial"/>
          <w:sz w:val="86"/>
          <w:szCs w:val="86"/>
          <w:shd w:val="clear" w:color="auto" w:fill="F2F2F2"/>
        </w:rPr>
        <w:t>(Blue)</w:t>
      </w:r>
    </w:p>
    <w:p w14:paraId="1E7D62FF" w14:textId="77777777" w:rsidR="00CE1A4F" w:rsidRDefault="00CE1A4F"/>
    <w:p w14:paraId="2B82796C" w14:textId="1CC8ABA5" w:rsidR="00CE1A4F" w:rsidRDefault="00AB53F7">
      <w:pPr>
        <w:rPr>
          <w:lang w:val="en-US"/>
        </w:rPr>
      </w:pPr>
      <w:r>
        <w:rPr>
          <w:lang w:val="en-US"/>
        </w:rPr>
        <w:t>Summary</w:t>
      </w:r>
    </w:p>
    <w:p w14:paraId="51999B33" w14:textId="5D9C5742" w:rsidR="00AB53F7" w:rsidRDefault="00AB53F7">
      <w:pPr>
        <w:rPr>
          <w:lang w:val="en-US"/>
        </w:rPr>
      </w:pPr>
      <w:r>
        <w:rPr>
          <w:lang w:val="en-US"/>
        </w:rPr>
        <w:t xml:space="preserve">Technique Explains: establishing socks proxy connections enable to perform </w:t>
      </w:r>
      <w:proofErr w:type="spellStart"/>
      <w:r>
        <w:rPr>
          <w:lang w:val="en-US"/>
        </w:rPr>
        <w:t>pentesting</w:t>
      </w:r>
      <w:proofErr w:type="spellEnd"/>
      <w:r>
        <w:rPr>
          <w:lang w:val="en-US"/>
        </w:rPr>
        <w:t xml:space="preserve"> with extra layers of connection, which allows us to hide our true connection. This technique can be use in Metasploit, 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>, or many testing tools.</w:t>
      </w:r>
    </w:p>
    <w:p w14:paraId="28A101AA" w14:textId="43C9AD3A" w:rsidR="00AB53F7" w:rsidRDefault="00AB53F7">
      <w:pPr>
        <w:rPr>
          <w:lang w:val="en-US"/>
        </w:rPr>
      </w:pPr>
    </w:p>
    <w:p w14:paraId="2B075513" w14:textId="4133630A" w:rsidR="00AB53F7" w:rsidRDefault="00AB53F7">
      <w:pPr>
        <w:rPr>
          <w:lang w:val="en-US"/>
        </w:rPr>
      </w:pPr>
      <w:r>
        <w:rPr>
          <w:lang w:val="en-US"/>
        </w:rPr>
        <w:t>Target Address: 172.26.1.229</w:t>
      </w:r>
    </w:p>
    <w:p w14:paraId="14B2A307" w14:textId="242509C1" w:rsidR="00AB53F7" w:rsidRDefault="00AB53F7">
      <w:pPr>
        <w:rPr>
          <w:lang w:val="en-US"/>
        </w:rPr>
      </w:pPr>
    </w:p>
    <w:p w14:paraId="3BF3EC28" w14:textId="1EE84930" w:rsidR="00AB53F7" w:rsidRDefault="00AB53F7">
      <w:pPr>
        <w:rPr>
          <w:lang w:val="en-US"/>
        </w:rPr>
      </w:pPr>
      <w:r>
        <w:rPr>
          <w:lang w:val="en-US"/>
        </w:rPr>
        <w:t>Target Account: vagrant (compromised account)</w:t>
      </w:r>
    </w:p>
    <w:p w14:paraId="504C7A66" w14:textId="6B6B3D96" w:rsidR="00AB53F7" w:rsidRDefault="00AB53F7">
      <w:pPr>
        <w:rPr>
          <w:lang w:val="en-US"/>
        </w:rPr>
      </w:pPr>
    </w:p>
    <w:p w14:paraId="0C26A439" w14:textId="3027A50C" w:rsidR="00AB53F7" w:rsidRDefault="00AB53F7">
      <w:pPr>
        <w:rPr>
          <w:lang w:val="en-US"/>
        </w:rPr>
      </w:pPr>
      <w:r>
        <w:rPr>
          <w:lang w:val="en-US"/>
        </w:rPr>
        <w:t xml:space="preserve">Tools: </w:t>
      </w:r>
      <w:r w:rsidR="00D20389">
        <w:rPr>
          <w:lang w:val="en-US"/>
        </w:rPr>
        <w:t xml:space="preserve">OpenVPN, </w:t>
      </w:r>
      <w:r>
        <w:rPr>
          <w:lang w:val="en-US"/>
        </w:rPr>
        <w:t xml:space="preserve">Proxychains4.conf, </w:t>
      </w:r>
      <w:proofErr w:type="spellStart"/>
      <w:r>
        <w:rPr>
          <w:lang w:val="en-US"/>
        </w:rPr>
        <w:t>Proxychains</w:t>
      </w:r>
      <w:proofErr w:type="spellEnd"/>
      <w:r>
        <w:rPr>
          <w:lang w:val="en-US"/>
        </w:rPr>
        <w:t xml:space="preserve">, Socks4, </w:t>
      </w:r>
      <w:proofErr w:type="spellStart"/>
      <w:r>
        <w:rPr>
          <w:lang w:val="en-US"/>
        </w:rPr>
        <w:t>Reverseshell</w:t>
      </w:r>
      <w:proofErr w:type="spellEnd"/>
    </w:p>
    <w:p w14:paraId="281E778C" w14:textId="51CC6E3F" w:rsidR="00AB53F7" w:rsidRDefault="00AB53F7">
      <w:pPr>
        <w:rPr>
          <w:lang w:val="en-US"/>
        </w:rPr>
      </w:pPr>
    </w:p>
    <w:p w14:paraId="2AAE369D" w14:textId="20B3916F" w:rsidR="00AB53F7" w:rsidRDefault="00D20389">
      <w:pPr>
        <w:rPr>
          <w:lang w:val="en-US"/>
        </w:rPr>
      </w:pPr>
      <w:r>
        <w:rPr>
          <w:lang w:val="en-US"/>
        </w:rPr>
        <w:t xml:space="preserve">After connected to </w:t>
      </w:r>
      <w:proofErr w:type="spellStart"/>
      <w:r>
        <w:rPr>
          <w:lang w:val="en-US"/>
        </w:rPr>
        <w:t>vpn</w:t>
      </w:r>
      <w:proofErr w:type="spellEnd"/>
      <w:r>
        <w:rPr>
          <w:lang w:val="en-US"/>
        </w:rPr>
        <w:t xml:space="preserve">, we are going to perform </w:t>
      </w:r>
      <w:r w:rsidR="00AB53F7">
        <w:rPr>
          <w:lang w:val="en-US"/>
        </w:rPr>
        <w:t xml:space="preserve">the result of socks proxy using 52000 and 8989port to reverse </w:t>
      </w:r>
      <w:r w:rsidR="00C658D4">
        <w:rPr>
          <w:lang w:val="en-US"/>
        </w:rPr>
        <w:t xml:space="preserve">to </w:t>
      </w:r>
      <w:proofErr w:type="gramStart"/>
      <w:r w:rsidR="00C658D4">
        <w:rPr>
          <w:lang w:val="en-US"/>
        </w:rPr>
        <w:t>our</w:t>
      </w:r>
      <w:proofErr w:type="gramEnd"/>
      <w:r w:rsidR="00C658D4">
        <w:rPr>
          <w:lang w:val="en-US"/>
        </w:rPr>
        <w:t xml:space="preserve"> on kali.</w:t>
      </w:r>
      <w:r>
        <w:rPr>
          <w:lang w:val="en-US"/>
        </w:rPr>
        <w:t xml:space="preserve"> Which allows us to pivot the hosts in the network using </w:t>
      </w:r>
      <w:proofErr w:type="spellStart"/>
      <w:r>
        <w:rPr>
          <w:lang w:val="en-US"/>
        </w:rPr>
        <w:t>qdpm</w:t>
      </w:r>
      <w:proofErr w:type="spellEnd"/>
      <w:r>
        <w:rPr>
          <w:lang w:val="en-US"/>
        </w:rPr>
        <w:t xml:space="preserve"> server.</w:t>
      </w:r>
    </w:p>
    <w:p w14:paraId="0025C93D" w14:textId="77777777" w:rsidR="00C658D4" w:rsidRPr="00AB53F7" w:rsidRDefault="00C658D4">
      <w:pPr>
        <w:rPr>
          <w:lang w:val="en-US"/>
        </w:rPr>
      </w:pPr>
    </w:p>
    <w:p w14:paraId="18CAEF8A" w14:textId="4B4B86E2" w:rsidR="00CE1A4F" w:rsidRDefault="00CE1A4F">
      <w:r w:rsidRPr="00CE1A4F">
        <w:rPr>
          <w:noProof/>
        </w:rPr>
        <w:drawing>
          <wp:inline distT="0" distB="0" distL="0" distR="0" wp14:anchorId="6FC7F062" wp14:editId="5BB138CA">
            <wp:extent cx="4969510" cy="282115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5698" cy="282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98FE" w14:textId="44A5E2DB" w:rsidR="00CE1A4F" w:rsidRDefault="00CE1A4F"/>
    <w:p w14:paraId="2AFCC028" w14:textId="4EA2F2D2" w:rsidR="00C658D4" w:rsidRDefault="00C658D4">
      <w:pPr>
        <w:rPr>
          <w:lang w:val="en-US"/>
        </w:rPr>
      </w:pPr>
      <w:r>
        <w:rPr>
          <w:lang w:val="en-US"/>
        </w:rPr>
        <w:t>First, add and modify “proxychains4.conf” in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directory, this allows traffic socks address to tunnel back to our own machis </w:t>
      </w:r>
    </w:p>
    <w:p w14:paraId="55C7EC92" w14:textId="6CDC8543" w:rsidR="00C658D4" w:rsidRPr="00C658D4" w:rsidRDefault="00C658D4">
      <w:pPr>
        <w:rPr>
          <w:lang w:val="en-US"/>
        </w:rPr>
      </w:pPr>
      <w:r>
        <w:rPr>
          <w:lang w:val="en-US"/>
        </w:rPr>
        <w:t xml:space="preserve">Add “socks4 127.0.0.1 52000” </w:t>
      </w:r>
    </w:p>
    <w:p w14:paraId="662B40AC" w14:textId="56422AE6" w:rsidR="00CE1A4F" w:rsidRDefault="00CE1A4F">
      <w:r w:rsidRPr="00CE1A4F">
        <w:rPr>
          <w:noProof/>
        </w:rPr>
        <w:lastRenderedPageBreak/>
        <w:drawing>
          <wp:inline distT="0" distB="0" distL="0" distR="0" wp14:anchorId="43748DD9" wp14:editId="46700600">
            <wp:extent cx="5731510" cy="1642745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6D10" w14:textId="5C4A4950" w:rsidR="00CE1A4F" w:rsidRDefault="00CE1A4F">
      <w:r w:rsidRPr="00CE1A4F">
        <w:rPr>
          <w:noProof/>
        </w:rPr>
        <w:drawing>
          <wp:inline distT="0" distB="0" distL="0" distR="0" wp14:anchorId="6609084C" wp14:editId="50C286CA">
            <wp:extent cx="5731510" cy="162814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78E7" w14:textId="6C89EC8A" w:rsidR="00C658D4" w:rsidRDefault="00C658D4"/>
    <w:p w14:paraId="024453F0" w14:textId="478A584B" w:rsidR="00C658D4" w:rsidRPr="00C658D4" w:rsidRDefault="00C658D4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to test out if the </w:t>
      </w:r>
      <w:proofErr w:type="spellStart"/>
      <w:r>
        <w:rPr>
          <w:lang w:val="en-US"/>
        </w:rPr>
        <w:t>proxychains</w:t>
      </w:r>
      <w:proofErr w:type="spellEnd"/>
      <w:r>
        <w:rPr>
          <w:lang w:val="en-US"/>
        </w:rPr>
        <w:t xml:space="preserve"> works, and it shows it using 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to executing via proxychains.</w:t>
      </w:r>
    </w:p>
    <w:p w14:paraId="76876211" w14:textId="245CFEE5" w:rsidR="00B17064" w:rsidRDefault="00CE1A4F">
      <w:r w:rsidRPr="00CE1A4F">
        <w:rPr>
          <w:noProof/>
        </w:rPr>
        <w:drawing>
          <wp:inline distT="0" distB="0" distL="0" distR="0" wp14:anchorId="4492DA9C" wp14:editId="6EF5935F">
            <wp:extent cx="5731510" cy="160782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4F"/>
    <w:rsid w:val="00211662"/>
    <w:rsid w:val="007F02E3"/>
    <w:rsid w:val="00AB53F7"/>
    <w:rsid w:val="00BE4AB3"/>
    <w:rsid w:val="00C658D4"/>
    <w:rsid w:val="00CE1A4F"/>
    <w:rsid w:val="00D2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8E289"/>
  <w15:chartTrackingRefBased/>
  <w15:docId w15:val="{321AB365-36AF-8546-BDFC-AFA8D57E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O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CE1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0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Agballog</dc:creator>
  <cp:keywords/>
  <dc:description/>
  <cp:lastModifiedBy>Francis Agballog</cp:lastModifiedBy>
  <cp:revision>2</cp:revision>
  <dcterms:created xsi:type="dcterms:W3CDTF">2022-04-04T10:02:00Z</dcterms:created>
  <dcterms:modified xsi:type="dcterms:W3CDTF">2022-04-04T10:02:00Z</dcterms:modified>
</cp:coreProperties>
</file>