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89D87" w14:textId="28620C6E" w:rsidR="004547AB" w:rsidRDefault="004547AB" w:rsidP="0046218D">
      <w:pPr>
        <w:pStyle w:val="Title"/>
        <w:ind w:right="-270"/>
      </w:pPr>
      <w:r w:rsidRPr="005F475D">
        <w:t>Cipher Challenge</w:t>
      </w:r>
      <w:r>
        <w:t xml:space="preserve"> </w:t>
      </w:r>
      <w:r w:rsidR="009806F6">
        <w:t>5</w:t>
      </w:r>
      <w:r>
        <w:t xml:space="preserve">:  </w:t>
      </w:r>
      <w:r w:rsidR="009806F6">
        <w:t xml:space="preserve">The Pigpen </w:t>
      </w:r>
      <w:r w:rsidR="0046218D">
        <w:t>C</w:t>
      </w:r>
      <w:r w:rsidR="009806F6">
        <w:t>ipher</w:t>
      </w:r>
    </w:p>
    <w:p w14:paraId="6E40296B" w14:textId="4870616D" w:rsidR="004547AB" w:rsidRDefault="004547AB" w:rsidP="008F0736">
      <w:pPr>
        <w:pStyle w:val="Heading1"/>
      </w:pPr>
      <w:r>
        <w:t xml:space="preserve">Solve the </w:t>
      </w:r>
      <w:r w:rsidR="008F0736">
        <w:t>message</w:t>
      </w:r>
      <w:r>
        <w:t xml:space="preserve">: </w:t>
      </w:r>
    </w:p>
    <w:p w14:paraId="2E81E4DC" w14:textId="10062DA0" w:rsidR="004547AB" w:rsidRDefault="004547AB" w:rsidP="004547AB">
      <w:pPr>
        <w:rPr>
          <w:b/>
          <w:bCs/>
          <w:sz w:val="28"/>
          <w:szCs w:val="28"/>
        </w:rPr>
      </w:pPr>
      <w:r w:rsidRPr="001B64F3">
        <w:rPr>
          <w:b/>
          <w:bCs/>
          <w:sz w:val="28"/>
          <w:szCs w:val="28"/>
        </w:rPr>
        <w:t xml:space="preserve"> Message: </w:t>
      </w:r>
    </w:p>
    <w:p w14:paraId="581109AC" w14:textId="061D7C8E" w:rsidR="00C9514D" w:rsidRDefault="00C9514D" w:rsidP="00C9514D">
      <w:pPr>
        <w:jc w:val="center"/>
        <w:rPr>
          <w:b/>
          <w:bCs/>
          <w:sz w:val="28"/>
          <w:szCs w:val="28"/>
        </w:rPr>
      </w:pPr>
      <w:r>
        <w:rPr>
          <w:noProof/>
        </w:rPr>
        <w:drawing>
          <wp:inline distT="0" distB="0" distL="0" distR="0" wp14:anchorId="11FDCD4F" wp14:editId="69CB0A2F">
            <wp:extent cx="3307080" cy="25679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07080" cy="2567940"/>
                    </a:xfrm>
                    <a:prstGeom prst="rect">
                      <a:avLst/>
                    </a:prstGeom>
                    <a:noFill/>
                    <a:ln>
                      <a:noFill/>
                    </a:ln>
                  </pic:spPr>
                </pic:pic>
              </a:graphicData>
            </a:graphic>
          </wp:inline>
        </w:drawing>
      </w:r>
    </w:p>
    <w:p w14:paraId="7FE5268D" w14:textId="77777777" w:rsidR="00C9514D" w:rsidRPr="001B64F3" w:rsidRDefault="00C9514D" w:rsidP="004547AB">
      <w:pPr>
        <w:rPr>
          <w:b/>
          <w:bCs/>
          <w:sz w:val="28"/>
          <w:szCs w:val="28"/>
        </w:rPr>
      </w:pPr>
    </w:p>
    <w:p w14:paraId="4835907B" w14:textId="77777777" w:rsidR="004547AB" w:rsidRPr="008B7E1A" w:rsidRDefault="004547AB" w:rsidP="004547AB">
      <w:pPr>
        <w:pStyle w:val="ListParagraph"/>
        <w:numPr>
          <w:ilvl w:val="0"/>
          <w:numId w:val="2"/>
        </w:numPr>
        <w:shd w:val="clear" w:color="auto" w:fill="FFFFFF"/>
        <w:outlineLvl w:val="0"/>
        <w:rPr>
          <w:rFonts w:ascii="Arial" w:hAnsi="Arial" w:cs="Arial"/>
          <w:color w:val="385623" w:themeColor="accent6" w:themeShade="80"/>
          <w:kern w:val="36"/>
        </w:rPr>
      </w:pPr>
      <w:r w:rsidRPr="003F4A4D">
        <w:rPr>
          <w:rFonts w:ascii="Arial" w:hAnsi="Arial" w:cs="Arial"/>
          <w:color w:val="000000"/>
        </w:rPr>
        <w:t>What</w:t>
      </w:r>
      <w:r>
        <w:rPr>
          <w:rFonts w:ascii="Arial" w:hAnsi="Arial" w:cs="Arial"/>
          <w:color w:val="000000"/>
        </w:rPr>
        <w:t xml:space="preserve"> does the de-ciphered message say?</w:t>
      </w:r>
    </w:p>
    <w:p w14:paraId="28320D89" w14:textId="03311DCF" w:rsidR="008B7E1A" w:rsidRPr="008B7E1A" w:rsidRDefault="008B7E1A" w:rsidP="008B7E1A">
      <w:pPr>
        <w:shd w:val="clear" w:color="auto" w:fill="FFFFFF"/>
        <w:ind w:left="360"/>
        <w:outlineLvl w:val="0"/>
        <w:rPr>
          <w:rFonts w:ascii="Arial" w:hAnsi="Arial" w:cs="Arial"/>
          <w:color w:val="385623" w:themeColor="accent6" w:themeShade="80"/>
          <w:kern w:val="36"/>
        </w:rPr>
      </w:pPr>
      <w:r>
        <w:rPr>
          <w:rStyle w:val="normaltextrun"/>
          <w:rFonts w:ascii="Arial" w:hAnsi="Arial" w:cs="Arial"/>
          <w:color w:val="000000"/>
          <w:sz w:val="20"/>
          <w:szCs w:val="20"/>
          <w:lang w:val="en-US"/>
        </w:rPr>
        <w:t xml:space="preserve">A </w:t>
      </w:r>
      <w:r>
        <w:rPr>
          <w:rStyle w:val="normaltextrun"/>
          <w:rFonts w:ascii="Arial" w:hAnsi="Arial" w:cs="Arial"/>
          <w:color w:val="000000"/>
        </w:rPr>
        <w:t>F</w:t>
      </w:r>
      <w:r>
        <w:rPr>
          <w:rStyle w:val="normaltextrun"/>
          <w:rFonts w:ascii="Arial" w:hAnsi="Arial" w:cs="Arial"/>
          <w:color w:val="000000"/>
          <w:sz w:val="20"/>
          <w:szCs w:val="20"/>
          <w:lang w:val="en-US"/>
        </w:rPr>
        <w:t xml:space="preserve">riend in </w:t>
      </w:r>
      <w:r>
        <w:rPr>
          <w:rStyle w:val="normaltextrun"/>
          <w:rFonts w:ascii="Arial" w:hAnsi="Arial" w:cs="Arial"/>
          <w:color w:val="000000"/>
        </w:rPr>
        <w:t>S</w:t>
      </w:r>
      <w:r>
        <w:rPr>
          <w:rStyle w:val="normaltextrun"/>
          <w:rFonts w:ascii="Arial" w:hAnsi="Arial" w:cs="Arial"/>
          <w:color w:val="000000"/>
          <w:sz w:val="20"/>
          <w:szCs w:val="20"/>
          <w:lang w:val="en-US"/>
        </w:rPr>
        <w:t xml:space="preserve">omeone </w:t>
      </w:r>
      <w:r>
        <w:rPr>
          <w:rStyle w:val="normaltextrun"/>
          <w:rFonts w:ascii="Arial" w:hAnsi="Arial" w:cs="Arial"/>
          <w:color w:val="000000"/>
        </w:rPr>
        <w:t>W</w:t>
      </w:r>
      <w:r>
        <w:rPr>
          <w:rStyle w:val="normaltextrun"/>
          <w:rFonts w:ascii="Arial" w:hAnsi="Arial" w:cs="Arial"/>
          <w:color w:val="000000"/>
          <w:sz w:val="20"/>
          <w:szCs w:val="20"/>
          <w:lang w:val="en-US"/>
        </w:rPr>
        <w:t xml:space="preserve">ho </w:t>
      </w:r>
      <w:r>
        <w:rPr>
          <w:rStyle w:val="normaltextrun"/>
          <w:rFonts w:ascii="Arial" w:hAnsi="Arial" w:cs="Arial"/>
          <w:color w:val="000000"/>
        </w:rPr>
        <w:t>A</w:t>
      </w:r>
      <w:r>
        <w:rPr>
          <w:rStyle w:val="normaltextrun"/>
          <w:rFonts w:ascii="Arial" w:hAnsi="Arial" w:cs="Arial"/>
          <w:color w:val="000000"/>
          <w:sz w:val="20"/>
          <w:szCs w:val="20"/>
          <w:lang w:val="en-US"/>
        </w:rPr>
        <w:t xml:space="preserve">ccepts </w:t>
      </w:r>
      <w:r>
        <w:rPr>
          <w:rStyle w:val="normaltextrun"/>
          <w:rFonts w:ascii="Arial" w:hAnsi="Arial" w:cs="Arial"/>
          <w:color w:val="000000"/>
        </w:rPr>
        <w:t>Y</w:t>
      </w:r>
      <w:r>
        <w:rPr>
          <w:rStyle w:val="normaltextrun"/>
          <w:rFonts w:ascii="Arial" w:hAnsi="Arial" w:cs="Arial"/>
          <w:color w:val="000000"/>
          <w:sz w:val="20"/>
          <w:szCs w:val="20"/>
          <w:lang w:val="en-US"/>
        </w:rPr>
        <w:t xml:space="preserve">ou for </w:t>
      </w:r>
      <w:r>
        <w:rPr>
          <w:rStyle w:val="normaltextrun"/>
          <w:rFonts w:ascii="Arial" w:hAnsi="Arial" w:cs="Arial"/>
          <w:color w:val="000000"/>
        </w:rPr>
        <w:t>W</w:t>
      </w:r>
      <w:r>
        <w:rPr>
          <w:rStyle w:val="normaltextrun"/>
          <w:rFonts w:ascii="Arial" w:hAnsi="Arial" w:cs="Arial"/>
          <w:color w:val="000000"/>
          <w:sz w:val="20"/>
          <w:szCs w:val="20"/>
          <w:lang w:val="en-US"/>
        </w:rPr>
        <w:t xml:space="preserve">ho </w:t>
      </w:r>
      <w:r>
        <w:rPr>
          <w:rStyle w:val="normaltextrun"/>
          <w:rFonts w:ascii="Arial" w:hAnsi="Arial" w:cs="Arial"/>
          <w:color w:val="000000"/>
        </w:rPr>
        <w:t>Y</w:t>
      </w:r>
      <w:r>
        <w:rPr>
          <w:rStyle w:val="normaltextrun"/>
          <w:rFonts w:ascii="Arial" w:hAnsi="Arial" w:cs="Arial"/>
          <w:color w:val="000000"/>
          <w:sz w:val="20"/>
          <w:szCs w:val="20"/>
          <w:lang w:val="en-US"/>
        </w:rPr>
        <w:t xml:space="preserve">ou </w:t>
      </w:r>
      <w:r>
        <w:rPr>
          <w:rStyle w:val="normaltextrun"/>
          <w:rFonts w:ascii="Arial" w:hAnsi="Arial" w:cs="Arial"/>
          <w:color w:val="000000"/>
        </w:rPr>
        <w:t>A</w:t>
      </w:r>
      <w:r>
        <w:rPr>
          <w:rStyle w:val="normaltextrun"/>
          <w:rFonts w:ascii="Arial" w:hAnsi="Arial" w:cs="Arial"/>
          <w:color w:val="000000"/>
          <w:sz w:val="20"/>
          <w:szCs w:val="20"/>
          <w:lang w:val="en-US"/>
        </w:rPr>
        <w:t>re.</w:t>
      </w:r>
      <w:r>
        <w:rPr>
          <w:rStyle w:val="eop"/>
          <w:rFonts w:ascii="Arial" w:hAnsi="Arial" w:cs="Arial"/>
          <w:color w:val="000000"/>
          <w:sz w:val="20"/>
          <w:szCs w:val="20"/>
        </w:rPr>
        <w:t> </w:t>
      </w:r>
    </w:p>
    <w:p w14:paraId="48B43108" w14:textId="77777777" w:rsidR="004547AB" w:rsidRDefault="004547AB" w:rsidP="004547AB">
      <w:pPr>
        <w:rPr>
          <w:rFonts w:ascii="Arial" w:hAnsi="Arial" w:cs="Arial"/>
          <w:b/>
          <w:bCs/>
          <w:u w:val="single"/>
        </w:rPr>
      </w:pPr>
    </w:p>
    <w:p w14:paraId="43C9D6D3" w14:textId="77777777" w:rsidR="004547AB" w:rsidRDefault="004547AB" w:rsidP="008F0736">
      <w:pPr>
        <w:pStyle w:val="Heading1"/>
      </w:pPr>
      <w:r>
        <w:t>Explain the solution:</w:t>
      </w:r>
    </w:p>
    <w:p w14:paraId="31432B1A" w14:textId="77777777" w:rsidR="004547AB" w:rsidRPr="008B7E1A" w:rsidRDefault="004547AB" w:rsidP="004547AB">
      <w:pPr>
        <w:pStyle w:val="ListParagraph"/>
        <w:numPr>
          <w:ilvl w:val="0"/>
          <w:numId w:val="1"/>
        </w:numPr>
        <w:shd w:val="clear" w:color="auto" w:fill="FFFFFF"/>
        <w:outlineLvl w:val="0"/>
        <w:rPr>
          <w:rFonts w:ascii="Arial" w:hAnsi="Arial" w:cs="Arial"/>
          <w:color w:val="385623" w:themeColor="accent6" w:themeShade="80"/>
          <w:kern w:val="36"/>
        </w:rPr>
      </w:pPr>
      <w:r>
        <w:rPr>
          <w:rFonts w:ascii="Arial" w:hAnsi="Arial" w:cs="Arial"/>
          <w:color w:val="000000"/>
        </w:rPr>
        <w:t xml:space="preserve">What methods did you use to solve the cipher? </w:t>
      </w:r>
    </w:p>
    <w:p w14:paraId="3F2EBB3C" w14:textId="77777777" w:rsidR="008B7E1A" w:rsidRPr="008B7E1A" w:rsidRDefault="008B7E1A" w:rsidP="008B7E1A">
      <w:r w:rsidRPr="008B7E1A">
        <w:t>To solve the Pigpen cipher, one needs to first create a key to understand the symbols used in the grid. The key is typically a simple grid of the same shape and size as the cipher grid, with the letters of the alphabet written in their corresponding symbol in the grid.</w:t>
      </w:r>
    </w:p>
    <w:p w14:paraId="78D9651A" w14:textId="1643B977" w:rsidR="004547AB" w:rsidRPr="005F475D" w:rsidRDefault="008B7E1A" w:rsidP="004547AB">
      <w:pPr>
        <w:pStyle w:val="ListParagraph"/>
        <w:numPr>
          <w:ilvl w:val="0"/>
          <w:numId w:val="1"/>
        </w:numPr>
        <w:shd w:val="clear" w:color="auto" w:fill="FFFFFF"/>
        <w:outlineLvl w:val="0"/>
        <w:rPr>
          <w:rFonts w:ascii="Arial" w:hAnsi="Arial" w:cs="Arial"/>
          <w:color w:val="385623" w:themeColor="accent6" w:themeShade="80"/>
          <w:kern w:val="36"/>
        </w:rPr>
      </w:pPr>
      <w:r>
        <w:rPr>
          <w:rFonts w:ascii="Arial" w:hAnsi="Arial" w:cs="Arial"/>
          <w:color w:val="000000"/>
        </w:rPr>
        <w:t xml:space="preserve"> </w:t>
      </w:r>
      <w:r w:rsidR="004547AB">
        <w:rPr>
          <w:rFonts w:ascii="Arial" w:hAnsi="Arial" w:cs="Arial"/>
          <w:color w:val="000000"/>
        </w:rPr>
        <w:t xml:space="preserve">How long did it take to solve the cipher? </w:t>
      </w:r>
    </w:p>
    <w:p w14:paraId="47087C6C" w14:textId="1852F0C7" w:rsidR="004547AB" w:rsidRDefault="008B7E1A" w:rsidP="004547AB">
      <w:pPr>
        <w:rPr>
          <w:rFonts w:ascii="Arial" w:hAnsi="Arial" w:cs="Arial"/>
          <w:b/>
          <w:bCs/>
          <w:u w:val="single"/>
        </w:rPr>
      </w:pPr>
      <w:r>
        <w:rPr>
          <w:rFonts w:ascii="Arial" w:hAnsi="Arial" w:cs="Arial"/>
          <w:b/>
          <w:bCs/>
          <w:u w:val="single"/>
        </w:rPr>
        <w:t xml:space="preserve">About 3mins </w:t>
      </w:r>
    </w:p>
    <w:p w14:paraId="2B9A1D51" w14:textId="77777777" w:rsidR="004547AB" w:rsidRDefault="004547AB" w:rsidP="008F0736">
      <w:pPr>
        <w:pStyle w:val="Heading1"/>
      </w:pPr>
      <w:r>
        <w:t>Historical points or issues found:</w:t>
      </w:r>
    </w:p>
    <w:p w14:paraId="4DCC9FC4" w14:textId="712B7A76" w:rsidR="004547AB" w:rsidRDefault="004547AB" w:rsidP="00C9514D">
      <w:pPr>
        <w:rPr>
          <w:color w:val="000000"/>
        </w:rPr>
      </w:pPr>
      <w:r>
        <w:rPr>
          <w:color w:val="000000"/>
        </w:rPr>
        <w:t>What are some of the historical points or issues surrounding this cipher?</w:t>
      </w:r>
    </w:p>
    <w:p w14:paraId="4411F8D6" w14:textId="25902C19" w:rsidR="008B7E1A" w:rsidRPr="008B7E1A" w:rsidRDefault="008B7E1A" w:rsidP="008B7E1A">
      <w:r w:rsidRPr="008B7E1A">
        <w:t>Historically, the Pigpen cipher has been used since the 18th century, and it was often used during the American Civil War and World War I. It was also used by notable figures such as Benjamin Franklin and Thomas Jefferson.</w:t>
      </w:r>
    </w:p>
    <w:p w14:paraId="550E4F9C" w14:textId="77777777" w:rsidR="008B7E1A" w:rsidRPr="00C9514D" w:rsidRDefault="008B7E1A" w:rsidP="00C9514D">
      <w:pPr>
        <w:rPr>
          <w:color w:val="385623" w:themeColor="accent6" w:themeShade="80"/>
          <w:kern w:val="36"/>
        </w:rPr>
      </w:pPr>
    </w:p>
    <w:p w14:paraId="3E19F347" w14:textId="77777777" w:rsidR="004547AB" w:rsidRDefault="004547AB" w:rsidP="008F0736">
      <w:pPr>
        <w:pStyle w:val="Heading1"/>
      </w:pPr>
      <w:r>
        <w:t>Personal Reference List</w:t>
      </w:r>
    </w:p>
    <w:p w14:paraId="05D7BCF4" w14:textId="0496B2CE" w:rsidR="004547AB" w:rsidRDefault="004547AB" w:rsidP="004547AB">
      <w:pPr>
        <w:rPr>
          <w:rFonts w:ascii="Arial" w:hAnsi="Arial" w:cs="Arial"/>
          <w:color w:val="000000"/>
        </w:rPr>
      </w:pPr>
      <w:r w:rsidRPr="001B64F3">
        <w:rPr>
          <w:rFonts w:ascii="Arial" w:hAnsi="Arial" w:cs="Arial"/>
          <w:color w:val="000000"/>
        </w:rPr>
        <w:t xml:space="preserve">(Did you record the reference in your personal reference list?)  </w:t>
      </w:r>
    </w:p>
    <w:p w14:paraId="700D7D10" w14:textId="2F746A28" w:rsidR="008B7E1A" w:rsidRPr="008B7E1A" w:rsidRDefault="008B7E1A" w:rsidP="004547AB">
      <w:pPr>
        <w:rPr>
          <w:rFonts w:ascii="Arial" w:hAnsi="Arial" w:cs="Arial"/>
          <w:color w:val="000000"/>
        </w:rPr>
      </w:pPr>
      <w:r w:rsidRPr="008B7E1A">
        <w:rPr>
          <w:rFonts w:ascii="Arial" w:hAnsi="Arial" w:cs="Arial"/>
          <w:color w:val="000000"/>
        </w:rPr>
        <w:t>"The Code Book" by Simon Singh</w:t>
      </w:r>
    </w:p>
    <w:p w14:paraId="5E6DA689" w14:textId="77777777" w:rsidR="008B7E1A" w:rsidRPr="008B7E1A" w:rsidRDefault="008B7E1A" w:rsidP="008B7E1A">
      <w:r w:rsidRPr="008B7E1A">
        <w:t>"Codes, Ciphers and Secret Writing" by Martin Gardner</w:t>
      </w:r>
    </w:p>
    <w:p w14:paraId="2F9ABA06" w14:textId="77777777" w:rsidR="008B7E1A" w:rsidRPr="008B7E1A" w:rsidRDefault="008B7E1A" w:rsidP="008B7E1A">
      <w:r w:rsidRPr="008B7E1A">
        <w:lastRenderedPageBreak/>
        <w:t>"The Cryptoclub: Using Mathematics to Make and Break Secret Codes" by Janet Beissinger and Vera Pless</w:t>
      </w:r>
    </w:p>
    <w:p w14:paraId="47EFD387" w14:textId="77777777" w:rsidR="008B7E1A" w:rsidRPr="008B7E1A" w:rsidRDefault="008B7E1A" w:rsidP="004547AB">
      <w:pPr>
        <w:rPr>
          <w:rFonts w:ascii="Arial" w:hAnsi="Arial" w:cs="Arial"/>
          <w:color w:val="000000"/>
        </w:rPr>
      </w:pPr>
    </w:p>
    <w:sectPr w:rsidR="008B7E1A" w:rsidRPr="008B7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192C"/>
    <w:multiLevelType w:val="multilevel"/>
    <w:tmpl w:val="D7AA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C3BD1"/>
    <w:multiLevelType w:val="hybridMultilevel"/>
    <w:tmpl w:val="0B368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D823B8"/>
    <w:multiLevelType w:val="hybridMultilevel"/>
    <w:tmpl w:val="2910A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645147">
    <w:abstractNumId w:val="2"/>
  </w:num>
  <w:num w:numId="2" w16cid:durableId="1480609413">
    <w:abstractNumId w:val="1"/>
  </w:num>
  <w:num w:numId="3" w16cid:durableId="837697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7AB"/>
    <w:rsid w:val="00373747"/>
    <w:rsid w:val="004547AB"/>
    <w:rsid w:val="0046218D"/>
    <w:rsid w:val="008B7E1A"/>
    <w:rsid w:val="008F0736"/>
    <w:rsid w:val="009806F6"/>
    <w:rsid w:val="00C951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49516"/>
  <w15:chartTrackingRefBased/>
  <w15:docId w15:val="{2ED7AAEC-BDE8-4CBC-ADBE-EC76C4823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E1A"/>
    <w:pPr>
      <w:spacing w:before="0" w:after="0" w:line="240" w:lineRule="auto"/>
    </w:pPr>
    <w:rPr>
      <w:rFonts w:ascii="Times New Roman" w:eastAsia="Times New Roman" w:hAnsi="Times New Roman" w:cs="Times New Roman"/>
      <w:sz w:val="24"/>
      <w:szCs w:val="24"/>
      <w:lang w:val="en-MO" w:eastAsia="zh-TW"/>
    </w:rPr>
  </w:style>
  <w:style w:type="paragraph" w:styleId="Heading1">
    <w:name w:val="heading 1"/>
    <w:basedOn w:val="Normal"/>
    <w:next w:val="Normal"/>
    <w:link w:val="Heading1Char"/>
    <w:uiPriority w:val="9"/>
    <w:qFormat/>
    <w:rsid w:val="0046218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6218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sz w:val="22"/>
      <w:szCs w:val="22"/>
    </w:rPr>
  </w:style>
  <w:style w:type="paragraph" w:styleId="Heading3">
    <w:name w:val="heading 3"/>
    <w:basedOn w:val="Normal"/>
    <w:next w:val="Normal"/>
    <w:link w:val="Heading3Char"/>
    <w:uiPriority w:val="9"/>
    <w:semiHidden/>
    <w:unhideWhenUsed/>
    <w:qFormat/>
    <w:rsid w:val="0046218D"/>
    <w:pPr>
      <w:pBdr>
        <w:top w:val="single" w:sz="6" w:space="2" w:color="4472C4" w:themeColor="accent1"/>
        <w:left w:val="single" w:sz="6" w:space="2" w:color="4472C4" w:themeColor="accent1"/>
      </w:pBdr>
      <w:spacing w:before="30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46218D"/>
    <w:pPr>
      <w:pBdr>
        <w:top w:val="dotted" w:sz="6" w:space="2" w:color="4472C4" w:themeColor="accent1"/>
        <w:left w:val="dotted" w:sz="6" w:space="2" w:color="4472C4" w:themeColor="accent1"/>
      </w:pBdr>
      <w:spacing w:before="30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46218D"/>
    <w:pPr>
      <w:pBdr>
        <w:bottom w:val="single" w:sz="6" w:space="1" w:color="4472C4" w:themeColor="accent1"/>
      </w:pBdr>
      <w:spacing w:before="30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46218D"/>
    <w:pPr>
      <w:pBdr>
        <w:bottom w:val="dotted" w:sz="6" w:space="1" w:color="4472C4" w:themeColor="accent1"/>
      </w:pBdr>
      <w:spacing w:before="30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46218D"/>
    <w:pPr>
      <w:spacing w:before="30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46218D"/>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46218D"/>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18D"/>
    <w:pPr>
      <w:ind w:left="720"/>
      <w:contextualSpacing/>
    </w:pPr>
  </w:style>
  <w:style w:type="character" w:customStyle="1" w:styleId="Heading1Char">
    <w:name w:val="Heading 1 Char"/>
    <w:basedOn w:val="DefaultParagraphFont"/>
    <w:link w:val="Heading1"/>
    <w:uiPriority w:val="9"/>
    <w:rsid w:val="0046218D"/>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46218D"/>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46218D"/>
    <w:rPr>
      <w:caps/>
      <w:color w:val="1F3763" w:themeColor="accent1" w:themeShade="7F"/>
      <w:spacing w:val="15"/>
    </w:rPr>
  </w:style>
  <w:style w:type="character" w:customStyle="1" w:styleId="Heading4Char">
    <w:name w:val="Heading 4 Char"/>
    <w:basedOn w:val="DefaultParagraphFont"/>
    <w:link w:val="Heading4"/>
    <w:uiPriority w:val="9"/>
    <w:semiHidden/>
    <w:rsid w:val="0046218D"/>
    <w:rPr>
      <w:caps/>
      <w:color w:val="2F5496" w:themeColor="accent1" w:themeShade="BF"/>
      <w:spacing w:val="10"/>
    </w:rPr>
  </w:style>
  <w:style w:type="character" w:customStyle="1" w:styleId="Heading5Char">
    <w:name w:val="Heading 5 Char"/>
    <w:basedOn w:val="DefaultParagraphFont"/>
    <w:link w:val="Heading5"/>
    <w:uiPriority w:val="9"/>
    <w:semiHidden/>
    <w:rsid w:val="0046218D"/>
    <w:rPr>
      <w:caps/>
      <w:color w:val="2F5496" w:themeColor="accent1" w:themeShade="BF"/>
      <w:spacing w:val="10"/>
    </w:rPr>
  </w:style>
  <w:style w:type="character" w:customStyle="1" w:styleId="Heading6Char">
    <w:name w:val="Heading 6 Char"/>
    <w:basedOn w:val="DefaultParagraphFont"/>
    <w:link w:val="Heading6"/>
    <w:uiPriority w:val="9"/>
    <w:semiHidden/>
    <w:rsid w:val="0046218D"/>
    <w:rPr>
      <w:caps/>
      <w:color w:val="2F5496" w:themeColor="accent1" w:themeShade="BF"/>
      <w:spacing w:val="10"/>
    </w:rPr>
  </w:style>
  <w:style w:type="character" w:customStyle="1" w:styleId="Heading7Char">
    <w:name w:val="Heading 7 Char"/>
    <w:basedOn w:val="DefaultParagraphFont"/>
    <w:link w:val="Heading7"/>
    <w:uiPriority w:val="9"/>
    <w:semiHidden/>
    <w:rsid w:val="0046218D"/>
    <w:rPr>
      <w:caps/>
      <w:color w:val="2F5496" w:themeColor="accent1" w:themeShade="BF"/>
      <w:spacing w:val="10"/>
    </w:rPr>
  </w:style>
  <w:style w:type="character" w:customStyle="1" w:styleId="Heading8Char">
    <w:name w:val="Heading 8 Char"/>
    <w:basedOn w:val="DefaultParagraphFont"/>
    <w:link w:val="Heading8"/>
    <w:uiPriority w:val="9"/>
    <w:semiHidden/>
    <w:rsid w:val="0046218D"/>
    <w:rPr>
      <w:caps/>
      <w:spacing w:val="10"/>
      <w:sz w:val="18"/>
      <w:szCs w:val="18"/>
    </w:rPr>
  </w:style>
  <w:style w:type="character" w:customStyle="1" w:styleId="Heading9Char">
    <w:name w:val="Heading 9 Char"/>
    <w:basedOn w:val="DefaultParagraphFont"/>
    <w:link w:val="Heading9"/>
    <w:uiPriority w:val="9"/>
    <w:semiHidden/>
    <w:rsid w:val="0046218D"/>
    <w:rPr>
      <w:i/>
      <w:caps/>
      <w:spacing w:val="10"/>
      <w:sz w:val="18"/>
      <w:szCs w:val="18"/>
    </w:rPr>
  </w:style>
  <w:style w:type="paragraph" w:styleId="Caption">
    <w:name w:val="caption"/>
    <w:basedOn w:val="Normal"/>
    <w:next w:val="Normal"/>
    <w:uiPriority w:val="35"/>
    <w:semiHidden/>
    <w:unhideWhenUsed/>
    <w:qFormat/>
    <w:rsid w:val="0046218D"/>
    <w:rPr>
      <w:b/>
      <w:bCs/>
      <w:color w:val="2F5496" w:themeColor="accent1" w:themeShade="BF"/>
      <w:sz w:val="16"/>
      <w:szCs w:val="16"/>
    </w:rPr>
  </w:style>
  <w:style w:type="paragraph" w:styleId="Title">
    <w:name w:val="Title"/>
    <w:basedOn w:val="Normal"/>
    <w:next w:val="Normal"/>
    <w:link w:val="TitleChar"/>
    <w:uiPriority w:val="10"/>
    <w:qFormat/>
    <w:rsid w:val="0046218D"/>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46218D"/>
    <w:rPr>
      <w:caps/>
      <w:color w:val="4472C4" w:themeColor="accent1"/>
      <w:spacing w:val="10"/>
      <w:kern w:val="28"/>
      <w:sz w:val="52"/>
      <w:szCs w:val="52"/>
    </w:rPr>
  </w:style>
  <w:style w:type="paragraph" w:styleId="Subtitle">
    <w:name w:val="Subtitle"/>
    <w:basedOn w:val="Normal"/>
    <w:next w:val="Normal"/>
    <w:link w:val="SubtitleChar"/>
    <w:uiPriority w:val="11"/>
    <w:qFormat/>
    <w:rsid w:val="0046218D"/>
    <w:pPr>
      <w:spacing w:after="1000"/>
    </w:pPr>
    <w:rPr>
      <w:caps/>
      <w:color w:val="595959" w:themeColor="text1" w:themeTint="A6"/>
      <w:spacing w:val="10"/>
    </w:rPr>
  </w:style>
  <w:style w:type="character" w:customStyle="1" w:styleId="SubtitleChar">
    <w:name w:val="Subtitle Char"/>
    <w:basedOn w:val="DefaultParagraphFont"/>
    <w:link w:val="Subtitle"/>
    <w:uiPriority w:val="11"/>
    <w:rsid w:val="0046218D"/>
    <w:rPr>
      <w:caps/>
      <w:color w:val="595959" w:themeColor="text1" w:themeTint="A6"/>
      <w:spacing w:val="10"/>
      <w:sz w:val="24"/>
      <w:szCs w:val="24"/>
    </w:rPr>
  </w:style>
  <w:style w:type="character" w:styleId="Strong">
    <w:name w:val="Strong"/>
    <w:uiPriority w:val="22"/>
    <w:qFormat/>
    <w:rsid w:val="0046218D"/>
    <w:rPr>
      <w:b/>
      <w:bCs/>
    </w:rPr>
  </w:style>
  <w:style w:type="character" w:styleId="Emphasis">
    <w:name w:val="Emphasis"/>
    <w:uiPriority w:val="20"/>
    <w:qFormat/>
    <w:rsid w:val="0046218D"/>
    <w:rPr>
      <w:caps/>
      <w:color w:val="1F3763" w:themeColor="accent1" w:themeShade="7F"/>
      <w:spacing w:val="5"/>
    </w:rPr>
  </w:style>
  <w:style w:type="paragraph" w:styleId="NoSpacing">
    <w:name w:val="No Spacing"/>
    <w:basedOn w:val="Normal"/>
    <w:link w:val="NoSpacingChar"/>
    <w:uiPriority w:val="1"/>
    <w:qFormat/>
    <w:rsid w:val="0046218D"/>
  </w:style>
  <w:style w:type="paragraph" w:styleId="Quote">
    <w:name w:val="Quote"/>
    <w:basedOn w:val="Normal"/>
    <w:next w:val="Normal"/>
    <w:link w:val="QuoteChar"/>
    <w:uiPriority w:val="29"/>
    <w:qFormat/>
    <w:rsid w:val="0046218D"/>
    <w:rPr>
      <w:i/>
      <w:iCs/>
    </w:rPr>
  </w:style>
  <w:style w:type="character" w:customStyle="1" w:styleId="QuoteChar">
    <w:name w:val="Quote Char"/>
    <w:basedOn w:val="DefaultParagraphFont"/>
    <w:link w:val="Quote"/>
    <w:uiPriority w:val="29"/>
    <w:rsid w:val="0046218D"/>
    <w:rPr>
      <w:i/>
      <w:iCs/>
      <w:sz w:val="20"/>
      <w:szCs w:val="20"/>
    </w:rPr>
  </w:style>
  <w:style w:type="paragraph" w:styleId="IntenseQuote">
    <w:name w:val="Intense Quote"/>
    <w:basedOn w:val="Normal"/>
    <w:next w:val="Normal"/>
    <w:link w:val="IntenseQuoteChar"/>
    <w:uiPriority w:val="30"/>
    <w:qFormat/>
    <w:rsid w:val="0046218D"/>
    <w:pPr>
      <w:pBdr>
        <w:top w:val="single" w:sz="4" w:space="10" w:color="4472C4" w:themeColor="accent1"/>
        <w:left w:val="single" w:sz="4" w:space="10" w:color="4472C4" w:themeColor="accent1"/>
      </w:pBdr>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46218D"/>
    <w:rPr>
      <w:i/>
      <w:iCs/>
      <w:color w:val="4472C4" w:themeColor="accent1"/>
      <w:sz w:val="20"/>
      <w:szCs w:val="20"/>
    </w:rPr>
  </w:style>
  <w:style w:type="character" w:styleId="SubtleEmphasis">
    <w:name w:val="Subtle Emphasis"/>
    <w:uiPriority w:val="19"/>
    <w:qFormat/>
    <w:rsid w:val="0046218D"/>
    <w:rPr>
      <w:i/>
      <w:iCs/>
      <w:color w:val="1F3763" w:themeColor="accent1" w:themeShade="7F"/>
    </w:rPr>
  </w:style>
  <w:style w:type="character" w:styleId="IntenseEmphasis">
    <w:name w:val="Intense Emphasis"/>
    <w:uiPriority w:val="21"/>
    <w:qFormat/>
    <w:rsid w:val="0046218D"/>
    <w:rPr>
      <w:b/>
      <w:bCs/>
      <w:caps/>
      <w:color w:val="1F3763" w:themeColor="accent1" w:themeShade="7F"/>
      <w:spacing w:val="10"/>
    </w:rPr>
  </w:style>
  <w:style w:type="character" w:styleId="SubtleReference">
    <w:name w:val="Subtle Reference"/>
    <w:uiPriority w:val="31"/>
    <w:qFormat/>
    <w:rsid w:val="0046218D"/>
    <w:rPr>
      <w:b/>
      <w:bCs/>
      <w:color w:val="4472C4" w:themeColor="accent1"/>
    </w:rPr>
  </w:style>
  <w:style w:type="character" w:styleId="IntenseReference">
    <w:name w:val="Intense Reference"/>
    <w:uiPriority w:val="32"/>
    <w:qFormat/>
    <w:rsid w:val="0046218D"/>
    <w:rPr>
      <w:b/>
      <w:bCs/>
      <w:i/>
      <w:iCs/>
      <w:caps/>
      <w:color w:val="4472C4" w:themeColor="accent1"/>
    </w:rPr>
  </w:style>
  <w:style w:type="character" w:styleId="BookTitle">
    <w:name w:val="Book Title"/>
    <w:uiPriority w:val="33"/>
    <w:qFormat/>
    <w:rsid w:val="0046218D"/>
    <w:rPr>
      <w:b/>
      <w:bCs/>
      <w:i/>
      <w:iCs/>
      <w:spacing w:val="9"/>
    </w:rPr>
  </w:style>
  <w:style w:type="paragraph" w:styleId="TOCHeading">
    <w:name w:val="TOC Heading"/>
    <w:basedOn w:val="Heading1"/>
    <w:next w:val="Normal"/>
    <w:uiPriority w:val="39"/>
    <w:semiHidden/>
    <w:unhideWhenUsed/>
    <w:qFormat/>
    <w:rsid w:val="0046218D"/>
    <w:pPr>
      <w:outlineLvl w:val="9"/>
    </w:pPr>
  </w:style>
  <w:style w:type="character" w:customStyle="1" w:styleId="NoSpacingChar">
    <w:name w:val="No Spacing Char"/>
    <w:basedOn w:val="DefaultParagraphFont"/>
    <w:link w:val="NoSpacing"/>
    <w:uiPriority w:val="1"/>
    <w:rsid w:val="0046218D"/>
    <w:rPr>
      <w:sz w:val="20"/>
      <w:szCs w:val="20"/>
    </w:rPr>
  </w:style>
  <w:style w:type="character" w:customStyle="1" w:styleId="normaltextrun">
    <w:name w:val="normaltextrun"/>
    <w:basedOn w:val="DefaultParagraphFont"/>
    <w:rsid w:val="008B7E1A"/>
  </w:style>
  <w:style w:type="character" w:customStyle="1" w:styleId="eop">
    <w:name w:val="eop"/>
    <w:basedOn w:val="DefaultParagraphFont"/>
    <w:rsid w:val="008B7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16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175</Words>
  <Characters>999</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White</dc:creator>
  <cp:keywords/>
  <dc:description/>
  <cp:lastModifiedBy>Francisco Agballog</cp:lastModifiedBy>
  <cp:revision>2</cp:revision>
  <dcterms:created xsi:type="dcterms:W3CDTF">2023-04-05T07:21:00Z</dcterms:created>
  <dcterms:modified xsi:type="dcterms:W3CDTF">2023-04-05T07:21:00Z</dcterms:modified>
</cp:coreProperties>
</file>