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C3143B" wp14:paraId="45A0FDD9" wp14:textId="4DA68A06">
      <w:pPr>
        <w:shd w:val="clear" w:color="auto" w:fill="FFFFFF" w:themeFill="background1"/>
        <w:spacing w:before="360" w:beforeAutospacing="off" w:after="180" w:afterAutospacing="off" w:line="420" w:lineRule="auto"/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s-ES"/>
        </w:rPr>
        <w:t>📝 Tarea Académica: Diseño Estratégico de Planes de Mantenimiento en SQL Server</w:t>
      </w:r>
    </w:p>
    <w:p xmlns:wp14="http://schemas.microsoft.com/office/word/2010/wordml" w:rsidP="5AC3143B" wp14:paraId="40EB1557" wp14:textId="3CE3DED9">
      <w:pPr>
        <w:shd w:val="clear" w:color="auto" w:fill="FFFFFF" w:themeFill="background1"/>
        <w:spacing w:before="180" w:beforeAutospacing="off" w:after="240" w:afterAutospacing="off" w:line="360" w:lineRule="auto"/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Módulo: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Administración de Bases de Datos</w:t>
      </w:r>
      <w:r>
        <w:br/>
      </w: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Tema: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Planes de Mantenimiento en SQL Server</w:t>
      </w:r>
      <w:r>
        <w:br/>
      </w: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Tipo de Actividad: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Investigación y Propuesta Técnica (Grupal o Individual)</w:t>
      </w:r>
      <w:r>
        <w:br/>
      </w: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Puntuación Total: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10 Puntos</w:t>
      </w:r>
    </w:p>
    <w:p xmlns:wp14="http://schemas.microsoft.com/office/word/2010/wordml" wp14:paraId="09146E66" wp14:textId="33A0E586"/>
    <w:p xmlns:wp14="http://schemas.microsoft.com/office/word/2010/wordml" w:rsidP="5AC3143B" wp14:paraId="2D406296" wp14:textId="10C7C554">
      <w:pPr>
        <w:shd w:val="clear" w:color="auto" w:fill="FFFFFF" w:themeFill="background1"/>
        <w:spacing w:before="360" w:beforeAutospacing="off" w:after="180" w:afterAutospacing="off" w:line="420" w:lineRule="auto"/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s-ES"/>
        </w:rPr>
        <w:t>🎯 Objetivo de la Actividad</w:t>
      </w:r>
    </w:p>
    <w:p xmlns:wp14="http://schemas.microsoft.com/office/word/2010/wordml" w:rsidP="5AC3143B" wp14:paraId="6731C29D" wp14:textId="7DBDF75F">
      <w:pPr>
        <w:shd w:val="clear" w:color="auto" w:fill="FFFFFF" w:themeFill="background1"/>
        <w:spacing w:before="180" w:beforeAutospacing="off" w:after="240" w:afterAutospacing="off" w:line="360" w:lineRule="auto"/>
      </w:pP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Que el estudiante sea capaz de comprender, analizar y diseñar una estrategia de mantenimiento automatizada para una base de datos en producción, garantizando el rendimiento, la integridad de los datos y la continuidad del negocio.</w:t>
      </w:r>
    </w:p>
    <w:p xmlns:wp14="http://schemas.microsoft.com/office/word/2010/wordml" wp14:paraId="6EF4401E" wp14:textId="20B644DD"/>
    <w:p xmlns:wp14="http://schemas.microsoft.com/office/word/2010/wordml" w:rsidP="5AC3143B" wp14:paraId="2EF3DBAC" wp14:textId="3EEE9316">
      <w:pPr>
        <w:shd w:val="clear" w:color="auto" w:fill="FFFFFF" w:themeFill="background1"/>
        <w:spacing w:before="360" w:beforeAutospacing="off" w:after="180" w:afterAutospacing="off" w:line="420" w:lineRule="auto"/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s-ES"/>
        </w:rPr>
        <w:t>📚 Instrucciones y Contenido a Desarrollar</w:t>
      </w:r>
    </w:p>
    <w:p xmlns:wp14="http://schemas.microsoft.com/office/word/2010/wordml" w:rsidP="5AC3143B" wp14:paraId="212D2846" wp14:textId="3227A20A">
      <w:pPr>
        <w:shd w:val="clear" w:color="auto" w:fill="FFFFFF" w:themeFill="background1"/>
        <w:spacing w:before="180" w:beforeAutospacing="off" w:after="240" w:afterAutospacing="off" w:line="360" w:lineRule="auto"/>
      </w:pP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El informe de investigación debe estructurarse estrictamente bajo los siguientes cuatro bloques de desarrollo:</w:t>
      </w:r>
    </w:p>
    <w:p xmlns:wp14="http://schemas.microsoft.com/office/word/2010/wordml" w:rsidP="5AC3143B" wp14:paraId="6C45C139" wp14:textId="1E9B4E82">
      <w:pPr>
        <w:shd w:val="clear" w:color="auto" w:fill="FFFFFF" w:themeFill="background1"/>
        <w:spacing w:before="360" w:beforeAutospacing="off" w:after="180" w:afterAutospacing="off" w:line="360" w:lineRule="auto"/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Bloque 1: Fundamentos Teóricos (20 Puntos)</w:t>
      </w:r>
    </w:p>
    <w:p xmlns:wp14="http://schemas.microsoft.com/office/word/2010/wordml" w:rsidP="5AC3143B" wp14:paraId="388FF0A1" wp14:textId="7197AEE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Definición: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Explique con sus propias palabras qué es un Plan de Mantenimiento en SQL Server y qué componente del sistema se encarga de automatizarlo.</w:t>
      </w:r>
    </w:p>
    <w:p xmlns:wp14="http://schemas.microsoft.com/office/word/2010/wordml" w:rsidP="5AC3143B" wp14:paraId="35810C6A" wp14:textId="046D80F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Justificación de Negocio: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Explique detalladamente por qué es crítico para una empresa implementar estos planes. Mencione al menos 3 consecuencias graves que sufriría una organización si no realiza mantenimiento a sus bases de datos.</w:t>
      </w:r>
    </w:p>
    <w:p xmlns:wp14="http://schemas.microsoft.com/office/word/2010/wordml" w:rsidP="5AC3143B" wp14:paraId="3EAB8318" wp14:textId="47475A2B">
      <w:pPr>
        <w:shd w:val="clear" w:color="auto" w:fill="FFFFFF" w:themeFill="background1"/>
        <w:spacing w:before="360" w:beforeAutospacing="off" w:after="180" w:afterAutospacing="off" w:line="360" w:lineRule="auto"/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Bloque 2: Los 4 Pilares del Mantenimiento (30 Puntos)</w:t>
      </w:r>
    </w:p>
    <w:p xmlns:wp14="http://schemas.microsoft.com/office/word/2010/wordml" w:rsidP="5AC3143B" wp14:paraId="1B5AC615" wp14:textId="3504D477">
      <w:pPr>
        <w:shd w:val="clear" w:color="auto" w:fill="FFFFFF" w:themeFill="background1"/>
        <w:spacing w:before="180" w:beforeAutospacing="off" w:after="240" w:afterAutospacing="off" w:line="360" w:lineRule="auto"/>
      </w:pP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Describa a fondo en qué consiste cada uno de los 4 pilares esenciales estudiados en clase, detallando el comando Transact-SQL asociado o la acción técnica que realiza:</w:t>
      </w:r>
    </w:p>
    <w:p xmlns:wp14="http://schemas.microsoft.com/office/word/2010/wordml" w:rsidP="5AC3143B" wp14:paraId="53CF65FC" wp14:textId="25CA201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Integridad de los Datos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(Uso de 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s-ES"/>
        </w:rPr>
        <w:t>DBCC CHECKDB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).</w:t>
      </w:r>
    </w:p>
    <w:p xmlns:wp14="http://schemas.microsoft.com/office/word/2010/wordml" w:rsidP="5AC3143B" wp14:paraId="275B4F6D" wp14:textId="29587AB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Optimización del Rendimiento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(Diferencia entre Reorganizar y Reconstruir Índices según el % de fragmentación).</w:t>
      </w:r>
    </w:p>
    <w:p xmlns:wp14="http://schemas.microsoft.com/office/word/2010/wordml" w:rsidP="5AC3143B" wp14:paraId="5FDD2F7D" wp14:textId="79B2D40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Inteligencia del Motor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(Actualización de Estadísticas).</w:t>
      </w:r>
    </w:p>
    <w:p xmlns:wp14="http://schemas.microsoft.com/office/word/2010/wordml" w:rsidP="5AC3143B" wp14:paraId="199EA378" wp14:textId="5CCD208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Continuidad del Negocio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(Estrategia de Backups y Limpieza de Historial).</w:t>
      </w:r>
    </w:p>
    <w:p xmlns:wp14="http://schemas.microsoft.com/office/word/2010/wordml" w:rsidP="5AC3143B" wp14:paraId="407BAD85" wp14:textId="572682A5">
      <w:pPr>
        <w:shd w:val="clear" w:color="auto" w:fill="FFFFFF" w:themeFill="background1"/>
        <w:spacing w:before="360" w:beforeAutospacing="off" w:after="180" w:afterAutospacing="off" w:line="360" w:lineRule="auto"/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Bloque 3: Análisis de Factores Críticos de Ingeniería (20 Puntos)</w:t>
      </w:r>
    </w:p>
    <w:p xmlns:wp14="http://schemas.microsoft.com/office/word/2010/wordml" w:rsidP="5AC3143B" wp14:paraId="6692812B" wp14:textId="52F4B58E">
      <w:pPr>
        <w:shd w:val="clear" w:color="auto" w:fill="FFFFFF" w:themeFill="background1"/>
        <w:spacing w:before="180" w:beforeAutospacing="off" w:after="240" w:afterAutospacing="off" w:line="360" w:lineRule="auto"/>
      </w:pP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Investigue y responda a las siguientes problemáticas técnicas:</w:t>
      </w:r>
    </w:p>
    <w:p xmlns:wp14="http://schemas.microsoft.com/office/word/2010/wordml" w:rsidP="5AC3143B" wp14:paraId="1969062F" wp14:textId="5BB469A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Modelos de Recuperación: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¿Cómo afecta el </w:t>
      </w:r>
      <w:r w:rsidRPr="5AC3143B" w:rsidR="7E24184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s-ES"/>
        </w:rPr>
        <w:t>Recovery</w:t>
      </w:r>
      <w:r w:rsidRPr="5AC3143B" w:rsidR="7E24184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Model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(Simple vs. Full) a la planificación de las copias de seguridad? </w:t>
      </w:r>
      <w:r w:rsidRPr="5AC3143B" w:rsidR="2096A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¿Qué pasa con el archivo ?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s-ES"/>
        </w:rPr>
        <w:t>ldf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si no se respaldan las transacciones en modo Full?</w:t>
      </w:r>
    </w:p>
    <w:p xmlns:wp14="http://schemas.microsoft.com/office/word/2010/wordml" w:rsidP="5AC3143B" wp14:paraId="2BB09061" wp14:textId="6B725DF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Bloqueos (</w:t>
      </w:r>
      <w:r w:rsidRPr="5AC3143B" w:rsidR="7E241844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s-ES"/>
        </w:rPr>
        <w:t>Locking</w:t>
      </w: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):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Explique el impacto que tiene una tarea de Reconstrucción de Índices (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s-ES"/>
        </w:rPr>
        <w:t>REBUILD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) sobre los usuarios de la empresa y cómo influye la versión de SQL Server (</w:t>
      </w:r>
      <w:r w:rsidRPr="5AC3143B" w:rsidR="7E24184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s-ES"/>
        </w:rPr>
        <w:t>Standard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vs. </w:t>
      </w:r>
      <w:r w:rsidRPr="5AC3143B" w:rsidR="7E24184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s-ES"/>
        </w:rPr>
        <w:t>Enterprise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) en este escenario.</w:t>
      </w:r>
    </w:p>
    <w:p xmlns:wp14="http://schemas.microsoft.com/office/word/2010/wordml" w:rsidP="5AC3143B" wp14:paraId="4379320B" wp14:textId="3411B2D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18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AC3143B" w:rsidR="7E2418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Herramientas de la Industria: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Investigue por qué en entornos profesionales se prefieren soluciones basadas en scripts dinámicos (como la solución de código abierto de </w:t>
      </w:r>
      <w:r w:rsidRPr="5AC3143B" w:rsidR="7E24184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s-ES"/>
        </w:rPr>
        <w:t>Ola Hallengren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) en lugar del asistente visual nativo (</w:t>
      </w:r>
      <w:r w:rsidRPr="5AC3143B" w:rsidR="7E24184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s-ES"/>
        </w:rPr>
        <w:t>Maintenance Plan Wizard</w:t>
      </w:r>
      <w:r w:rsidRPr="5AC3143B" w:rsidR="7E241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) de SQL Server Management Studio [sql-server-maintenance-solution].</w:t>
      </w:r>
    </w:p>
    <w:p xmlns:wp14="http://schemas.microsoft.com/office/word/2010/wordml" wp14:paraId="5C1A07E2" wp14:textId="5EA1C8B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d4d1f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18de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de97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2F0AFD"/>
    <w:rsid w:val="012F0AFD"/>
    <w:rsid w:val="07E83DBD"/>
    <w:rsid w:val="2096AE28"/>
    <w:rsid w:val="5AC3143B"/>
    <w:rsid w:val="7E24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B0DE"/>
  <w15:chartTrackingRefBased/>
  <w15:docId w15:val="{4C966D6D-892F-4213-8529-427391A7DF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C314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bb9ac5602842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2026-05-15T13:28:19.7035726Z</dcterms:created>
  <dcterms:modified xsi:type="dcterms:W3CDTF">2026-05-15T13:29:40.1641552Z</dcterms:modified>
  <dc:creator>Francis Anderson Alvarez Santana</dc:creator>
  <lastModifiedBy>Francis Anderson Alvarez Santana</lastModifiedBy>
</coreProperties>
</file>