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F02" w:rsidRPr="000C056C" w:rsidRDefault="000C056C" w:rsidP="000C056C">
      <w:pPr>
        <w:jc w:val="center"/>
        <w:rPr>
          <w:rFonts w:ascii="Arial Unicode MS" w:eastAsia="Arial Unicode MS" w:hAnsi="Arial Unicode MS" w:cs="Arial Unicode MS"/>
          <w:b/>
          <w:sz w:val="44"/>
          <w:szCs w:val="44"/>
        </w:rPr>
      </w:pPr>
      <w:r w:rsidRPr="000C056C">
        <w:rPr>
          <w:rFonts w:ascii="Arial Unicode MS" w:eastAsia="Arial Unicode MS" w:hAnsi="Arial Unicode MS" w:cs="Arial Unicode MS"/>
          <w:b/>
          <w:sz w:val="44"/>
          <w:szCs w:val="44"/>
        </w:rPr>
        <w:t>A história</w:t>
      </w:r>
    </w:p>
    <w:p w:rsidR="000C056C" w:rsidRDefault="000C056C" w:rsidP="000C056C">
      <w:pPr>
        <w:pStyle w:val="NormalWeb"/>
        <w:shd w:val="clear" w:color="auto" w:fill="FFFFFF"/>
        <w:spacing w:after="360" w:afterAutospacing="0" w:line="446" w:lineRule="atLeast"/>
        <w:jc w:val="both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O piano é muito conhecido hoje em dia talvez por ter sido o principal instrumento usado por importantes músicos da história, como Mozart e Beethoven. Munido de um teclado geralmente composto por 88 teclas, o mesmo é um instrumento musical de corda percutida. O som é gerado pelo acionamento dos martelos de madeira, que percutem as cordas em seu interior.</w:t>
      </w:r>
    </w:p>
    <w:p w:rsidR="000C056C" w:rsidRDefault="000C056C" w:rsidP="000C056C">
      <w:pPr>
        <w:pStyle w:val="NormalWeb"/>
        <w:shd w:val="clear" w:color="auto" w:fill="FFFFFF"/>
        <w:spacing w:after="360" w:afterAutospacing="0" w:line="446" w:lineRule="atLeast"/>
        <w:jc w:val="both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O piano foi criado pelo inventor italiano Bartolomeu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Cristofori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, por volta de 1700.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Cristofori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procurou idealizar uma evolução do cravo, um instrumento bastante parecido com o piano, com a diferença de suas cordas serem tangidas por bicos de penas. A principal diferença entre os dois instrumentos é que o piano é capaz de emitir sons suaves ou fortes, de acordo com a intensidade do músico, enquanto o cravo, não. É aí que encontramos a origem da palavra “piano”, que em italiano significa “suavemente”.</w:t>
      </w:r>
    </w:p>
    <w:p w:rsidR="000C056C" w:rsidRDefault="000C056C" w:rsidP="000C056C">
      <w:pPr>
        <w:pStyle w:val="NormalWeb"/>
        <w:shd w:val="clear" w:color="auto" w:fill="FFFFFF"/>
        <w:spacing w:after="360" w:afterAutospacing="0" w:line="446" w:lineRule="atLeast"/>
        <w:jc w:val="both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Os primeiros pianos eram bastante precários. Em 1783, o instrumento sofreu uma grande evolução quando o inglês John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Brodwood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criou o pedal surdina e o pedal direito. Outro avanço se deu em 1821, com o francês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Sébastien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Erhard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>, o qual criou um mecanismo que permitia o toque de uma tecla repetidamente.</w:t>
      </w:r>
    </w:p>
    <w:p w:rsidR="000C056C" w:rsidRDefault="000C056C" w:rsidP="000C056C">
      <w:pPr>
        <w:pStyle w:val="NormalWeb"/>
        <w:shd w:val="clear" w:color="auto" w:fill="FFFFFF"/>
        <w:spacing w:after="0" w:afterAutospacing="0" w:line="446" w:lineRule="atLeast"/>
        <w:jc w:val="both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A segunda metade do século XIX serviu para o aperfeiçoamento e para a introdução destas novas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ideias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nos modelos fabricados. Durante o século XX, o piano já era um dos principais instrumentos musicais, uma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consequência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natural de sua versatilidade e grande aplicação na música ocidental.</w:t>
      </w:r>
    </w:p>
    <w:p w:rsidR="000C056C" w:rsidRDefault="000C056C" w:rsidP="000C056C">
      <w:pPr>
        <w:jc w:val="center"/>
        <w:rPr>
          <w:rFonts w:ascii="Arial Rounded MT Bold" w:hAnsi="Arial Rounded MT Bold"/>
          <w:b/>
          <w:sz w:val="44"/>
          <w:szCs w:val="44"/>
        </w:rPr>
      </w:pPr>
    </w:p>
    <w:p w:rsidR="000C056C" w:rsidRDefault="000C056C" w:rsidP="000C056C">
      <w:pPr>
        <w:pStyle w:val="NormalWeb"/>
        <w:shd w:val="clear" w:color="auto" w:fill="FFFFFF"/>
        <w:spacing w:after="360" w:afterAutospacing="0" w:line="446" w:lineRule="atLeast"/>
        <w:jc w:val="both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lastRenderedPageBreak/>
        <w:t xml:space="preserve">Os instrumentos de teclas, tais como o cravo, o órgão e o piano surgiram durante o século XIV, bem antes da criação dos teclados ou pianos digitais. De fato, desde o início do século XX, os instrumentos de teclas já vinham ganhando constantes aperfeiçoamentos. Um exemplo disso foi </w:t>
      </w:r>
      <w:proofErr w:type="gramStart"/>
      <w:r>
        <w:rPr>
          <w:rFonts w:ascii="Tahoma" w:hAnsi="Tahoma" w:cs="Tahoma"/>
          <w:color w:val="303030"/>
          <w:sz w:val="26"/>
          <w:szCs w:val="26"/>
        </w:rPr>
        <w:t>a</w:t>
      </w:r>
      <w:proofErr w:type="gramEnd"/>
      <w:r>
        <w:rPr>
          <w:rFonts w:ascii="Tahoma" w:hAnsi="Tahoma" w:cs="Tahoma"/>
          <w:color w:val="303030"/>
          <w:sz w:val="26"/>
          <w:szCs w:val="26"/>
        </w:rPr>
        <w:t xml:space="preserve"> criação dos instrumentos eletromecânicos, como o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Ondes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Martenot, e dos órgãos eletrônicos, os quais passaram a usar osciladores e divisores de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frequência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para produzir formas de ondas.</w:t>
      </w:r>
    </w:p>
    <w:p w:rsidR="000C056C" w:rsidRDefault="000C056C" w:rsidP="000C056C">
      <w:pPr>
        <w:pStyle w:val="NormalWeb"/>
        <w:shd w:val="clear" w:color="auto" w:fill="FFFFFF"/>
        <w:spacing w:after="360" w:afterAutospacing="0" w:line="446" w:lineRule="atLeast"/>
        <w:jc w:val="both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 xml:space="preserve">O teclado surgiu nos anos 60 por meio do trabalho de Robert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Moog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, fundador da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Moog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303030"/>
          <w:sz w:val="26"/>
          <w:szCs w:val="26"/>
        </w:rPr>
        <w:t>Music</w:t>
      </w:r>
      <w:proofErr w:type="spellEnd"/>
      <w:r>
        <w:rPr>
          <w:rFonts w:ascii="Tahoma" w:hAnsi="Tahoma" w:cs="Tahoma"/>
          <w:color w:val="303030"/>
          <w:sz w:val="26"/>
          <w:szCs w:val="26"/>
        </w:rPr>
        <w:t xml:space="preserve"> Inc. Os primeiros teclados eram comercialmente inacessíveis, já que custavam mais de U$10.000. Além disso, eram muito grandes (do tamanho de uma parede), possuíam inúmeros cabos e eram muito ruins no quesito afinação.</w:t>
      </w:r>
    </w:p>
    <w:p w:rsidR="000C056C" w:rsidRDefault="000C056C" w:rsidP="000C056C">
      <w:pPr>
        <w:pStyle w:val="NormalWeb"/>
        <w:shd w:val="clear" w:color="auto" w:fill="FFFFFF"/>
        <w:spacing w:after="360" w:afterAutospacing="0" w:line="446" w:lineRule="atLeast"/>
        <w:jc w:val="both"/>
        <w:rPr>
          <w:rFonts w:ascii="Tahoma" w:hAnsi="Tahoma" w:cs="Tahoma"/>
          <w:color w:val="303030"/>
          <w:sz w:val="26"/>
          <w:szCs w:val="26"/>
        </w:rPr>
      </w:pPr>
      <w:r>
        <w:rPr>
          <w:rFonts w:ascii="Tahoma" w:hAnsi="Tahoma" w:cs="Tahoma"/>
          <w:color w:val="303030"/>
          <w:sz w:val="26"/>
          <w:szCs w:val="26"/>
        </w:rPr>
        <w:t>Hoje em dia, os teclados possuem fantásticos recursos, como o visor LCD, o que facilita bastante seu manuseio, uma gama enorme de sons e efeitos, sem contar o fato de poderem ser conectados aos computadores, aspecto que abre possibilidade para uma exploração ainda maior de timbres.</w:t>
      </w:r>
    </w:p>
    <w:p w:rsidR="000C056C" w:rsidRPr="000C056C" w:rsidRDefault="000C056C" w:rsidP="000C056C">
      <w:pPr>
        <w:jc w:val="center"/>
        <w:rPr>
          <w:rFonts w:ascii="Arial Rounded MT Bold" w:hAnsi="Arial Rounded MT Bold"/>
          <w:b/>
          <w:sz w:val="44"/>
          <w:szCs w:val="44"/>
        </w:rPr>
      </w:pPr>
    </w:p>
    <w:sectPr w:rsidR="000C056C" w:rsidRPr="000C056C" w:rsidSect="00360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056C"/>
    <w:rsid w:val="000C056C"/>
    <w:rsid w:val="00360F02"/>
    <w:rsid w:val="00E7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F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5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2016-07-18T03:52:00Z</dcterms:created>
  <dcterms:modified xsi:type="dcterms:W3CDTF">2016-07-18T05:15:00Z</dcterms:modified>
</cp:coreProperties>
</file>