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Monitoring biodiversity for human, animal, and environmental health</w:t>
      </w:r>
    </w:p>
    <w:p>
      <w:pPr>
        <w:pStyle w:val="Date"/>
      </w:pPr>
      <w:r>
        <w:t xml:space="preserve">2025-07-22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TBD.</w:t>
      </w:r>
    </w:p>
    <w:bookmarkStart w:id="20" w:name="introduction"/>
    <w:p>
      <w:pPr>
        <w:pStyle w:val="Heading2"/>
      </w:pPr>
      <w:r>
        <w:t xml:space="preserve">1 Introduction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Monitoring biodiversity for human, animal, and environmental health</dc:title>
  <dc:creator/>
  <cp:keywords>biodiversity indicators, One Health</cp:keywords>
  <dcterms:created xsi:type="dcterms:W3CDTF">2025-07-22T20:51:24Z</dcterms:created>
  <dcterms:modified xsi:type="dcterms:W3CDTF">2025-07-22T20:51:24Z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TBD.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2025-07-22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>TBD.</vt:lpwstr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TBD.</vt:lpwstr>
  </property>
  <property fmtid="{D5CDD505-2E9C-101B-9397-08002B2CF9AE}" pid="22" name="preview">
    <vt:lpwstr/>
  </property>
  <property fmtid="{D5CDD505-2E9C-101B-9397-08002B2CF9AE}" pid="23" name="published-title">
    <vt:lpwstr>Date</vt:lpwstr>
  </property>
  <property fmtid="{D5CDD505-2E9C-101B-9397-08002B2CF9AE}" pid="24" name="quarto-internal">
    <vt:lpwstr/>
  </property>
  <property fmtid="{D5CDD505-2E9C-101B-9397-08002B2CF9AE}" pid="25" name="remove-hidden">
    <vt:lpwstr>all</vt:lpwstr>
  </property>
  <property fmtid="{D5CDD505-2E9C-101B-9397-08002B2CF9AE}" pid="26" name="template-partials">
    <vt:lpwstr/>
  </property>
  <property fmtid="{D5CDD505-2E9C-101B-9397-08002B2CF9AE}" pid="27" name="theme">
    <vt:lpwstr>cosmo</vt:lpwstr>
  </property>
  <property fmtid="{D5CDD505-2E9C-101B-9397-08002B2CF9AE}" pid="28" name="title-block-style">
    <vt:lpwstr>manuscript</vt:lpwstr>
  </property>
  <property fmtid="{D5CDD505-2E9C-101B-9397-08002B2CF9AE}" pid="29" name="toc-title">
    <vt:lpwstr>Table of contents</vt:lpwstr>
  </property>
  <property fmtid="{D5CDD505-2E9C-101B-9397-08002B2CF9AE}" pid="30" name="unroll-markdown-cells">
    <vt:lpwstr>True</vt:lpwstr>
  </property>
</Properties>
</file>