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FD1" w:rsidRPr="00F07319" w:rsidRDefault="006C64B1" w:rsidP="00F07319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07319">
        <w:rPr>
          <w:rFonts w:ascii="Times New Roman" w:hAnsi="Times New Roman" w:cs="Times New Roman"/>
          <w:b/>
          <w:sz w:val="30"/>
          <w:szCs w:val="30"/>
        </w:rPr>
        <w:t>3D printable t</w:t>
      </w:r>
      <w:r w:rsidR="00867FD1" w:rsidRPr="00F07319">
        <w:rPr>
          <w:rFonts w:ascii="Times New Roman" w:hAnsi="Times New Roman" w:cs="Times New Roman"/>
          <w:b/>
          <w:sz w:val="30"/>
          <w:szCs w:val="30"/>
        </w:rPr>
        <w:t>ranslational stage for LaVision Light Sheet Microscope</w:t>
      </w:r>
    </w:p>
    <w:p w:rsidR="00145E40" w:rsidRPr="00F07319" w:rsidRDefault="00F07319" w:rsidP="00F07319">
      <w:pPr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In this technical note we present a fully 3D printable linear stage designed to give the researchers a tool to acquire equally spaced images using the LaVision Light sheet Microscope. The pitch of the M2 thread measures 0.4 m</w:t>
      </w:r>
      <w:r w:rsidR="00BD6BA2">
        <w:rPr>
          <w:rFonts w:ascii="Times New Roman" w:hAnsi="Times New Roman" w:cs="Times New Roman"/>
          <w:noProof/>
          <w:lang w:val="en-US"/>
        </w:rPr>
        <w:t>m therefore, rotational movements of half or even a quarted of revolution of the screw placed on the middle will be linear increments of 200 and 100 µm respectively. The range of movement of the platform is 36 mm.</w:t>
      </w:r>
      <w:bookmarkStart w:id="0" w:name="_GoBack"/>
      <w:bookmarkEnd w:id="0"/>
    </w:p>
    <w:p w:rsidR="00F5720E" w:rsidRDefault="002023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A54DD" wp14:editId="5C920DA0">
            <wp:extent cx="5825176" cy="26295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0" t="9847" b="11484"/>
                    <a:stretch/>
                  </pic:blipFill>
                  <pic:spPr bwMode="auto">
                    <a:xfrm>
                      <a:off x="0" y="0"/>
                      <a:ext cx="5826530" cy="263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B1" w:rsidRPr="006C64B1" w:rsidRDefault="006C64B1" w:rsidP="006C64B1">
      <w:pPr>
        <w:jc w:val="center"/>
        <w:rPr>
          <w:rFonts w:ascii="Times New Roman" w:hAnsi="Times New Roman" w:cs="Times New Roman"/>
          <w:sz w:val="18"/>
          <w:lang w:val="en-US"/>
        </w:rPr>
      </w:pPr>
      <w:r w:rsidRPr="006C64B1">
        <w:rPr>
          <w:rFonts w:ascii="Times New Roman" w:hAnsi="Times New Roman" w:cs="Times New Roman"/>
          <w:sz w:val="18"/>
          <w:lang w:val="en-US"/>
        </w:rPr>
        <w:t xml:space="preserve">Figure 1: Design of the stage on the </w:t>
      </w:r>
      <w:r>
        <w:rPr>
          <w:rFonts w:ascii="Times New Roman" w:hAnsi="Times New Roman" w:cs="Times New Roman"/>
          <w:sz w:val="18"/>
          <w:lang w:val="en-US"/>
        </w:rPr>
        <w:t>CAD software.</w:t>
      </w:r>
    </w:p>
    <w:p w:rsidR="00145E40" w:rsidRPr="00356438" w:rsidRDefault="00356438">
      <w:pPr>
        <w:rPr>
          <w:rFonts w:ascii="Times New Roman" w:hAnsi="Times New Roman" w:cs="Times New Roman"/>
          <w:b/>
          <w:sz w:val="24"/>
          <w:lang w:val="en-US"/>
        </w:rPr>
      </w:pPr>
      <w:r w:rsidRPr="00356438">
        <w:rPr>
          <w:rFonts w:ascii="Times New Roman" w:hAnsi="Times New Roman" w:cs="Times New Roman"/>
          <w:b/>
          <w:sz w:val="24"/>
          <w:lang w:val="en-US"/>
        </w:rPr>
        <w:t>Bill of materials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60"/>
        <w:gridCol w:w="1170"/>
        <w:gridCol w:w="6930"/>
      </w:tblGrid>
      <w:tr w:rsidR="00356438" w:rsidRPr="00540368" w:rsidTr="00A540F6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Part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Quantity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Reference</w:t>
            </w:r>
          </w:p>
        </w:tc>
      </w:tr>
      <w:tr w:rsidR="00356438" w:rsidRPr="00540368" w:rsidTr="00B7614C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Custom frame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STL/STEP file</w:t>
            </w:r>
          </w:p>
        </w:tc>
      </w:tr>
      <w:tr w:rsidR="00356438" w:rsidRPr="00540368" w:rsidTr="00B7614C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Platform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STL/STEP file</w:t>
            </w:r>
          </w:p>
        </w:tc>
      </w:tr>
      <w:tr w:rsidR="00356438" w:rsidRPr="00540368" w:rsidTr="00B7614C">
        <w:trPr>
          <w:trHeight w:val="142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M2 x 50 mm screws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ttps://www.amazon.co.uk/sourcingmap-Stainless-Steel-Phillips-Screws/dp/B012TDJE3O/ref=asc_df_B012TDJE3O/?tag=googshopuk-21&amp;linkCode=df0&amp;hvadid=272054178218&amp;hvpos=&amp;hvnetw=g&amp;hvrand=16044810879815880919&amp;hvpone=&amp;hvptwo=&amp;hvqmt=&amp;hvdev=c&amp;hvdvcmdl=&amp;hvlocint=&amp;hvlocphy=9045999&amp;hvtargid=pla-319427555651&amp;psc=1</w:t>
            </w:r>
          </w:p>
        </w:tc>
      </w:tr>
      <w:tr w:rsidR="00356438" w:rsidRPr="00540368" w:rsidTr="00B7614C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M2 nut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https://uk.rs-online.com/web/p/hex-nuts/2484551/</w:t>
            </w:r>
          </w:p>
        </w:tc>
      </w:tr>
      <w:tr w:rsidR="00356438" w:rsidRPr="00540368" w:rsidTr="00B7614C">
        <w:trPr>
          <w:trHeight w:val="199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5643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M2 self-</w:t>
            </w: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locking nut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ttps://www.amazon.co.uk/Stainless-Self-locking-Anti-loose-Locknut-M2-100Pcs/dp/B075V8KNWY/ref=sr_1_3_sspa?dchild=1&amp;keywords=M2+self+locking+nut&amp;qid=1601645287&amp;sr=8-3-spons&amp;psc=1&amp;smid=A5QX2SUPA7LK7&amp;spLa=ZW5jcnlwdGVkUXVhbGlmaWVyPUFNQ1BIWFFYMlIzV0UmZW5jcnlwdGVkSWQ9QTAyMDg1NDQzVjdXTTdXRlpXWkNOJmVuY3J5cHRlZEFkSWQ9QTA1NDg0MjEzVThRSzRXQkI1UjMyJndpZGdldE5hbWU9c3BfYXRmJmFjdGlvbj1jbGlja1JlZGlyZWN0JmRvTm90TG9nQ2xpY2s9dHJ1ZQ==</w:t>
            </w:r>
          </w:p>
        </w:tc>
      </w:tr>
    </w:tbl>
    <w:p w:rsidR="00356438" w:rsidRDefault="00356438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rFonts w:ascii="Times New Roman" w:hAnsi="Times New Roman" w:cs="Times New Roman"/>
          <w:b/>
          <w:lang w:val="en-US"/>
        </w:rPr>
      </w:pPr>
      <w:r w:rsidRPr="00525D4F">
        <w:rPr>
          <w:rFonts w:ascii="Times New Roman" w:hAnsi="Times New Roman" w:cs="Times New Roman"/>
          <w:b/>
          <w:lang w:val="en-US"/>
        </w:rPr>
        <w:t>Assembly instructions</w:t>
      </w:r>
    </w:p>
    <w:p w:rsidR="00525D4F" w:rsidRPr="00525D4F" w:rsidRDefault="00525D4F" w:rsidP="00A540F6">
      <w:pPr>
        <w:jc w:val="both"/>
        <w:rPr>
          <w:rFonts w:ascii="Times New Roman" w:hAnsi="Times New Roman" w:cs="Times New Roman"/>
          <w:lang w:val="en-US"/>
        </w:rPr>
      </w:pPr>
      <w:r w:rsidRPr="00525D4F">
        <w:rPr>
          <w:rFonts w:ascii="Times New Roman" w:hAnsi="Times New Roman" w:cs="Times New Roman"/>
          <w:lang w:val="en-US"/>
        </w:rPr>
        <w:t>This device has been printed using a Form 3 3D printer filled with clear V4 resin. It has been printed using the standard settings</w:t>
      </w:r>
      <w:r>
        <w:rPr>
          <w:rFonts w:ascii="Times New Roman" w:hAnsi="Times New Roman" w:cs="Times New Roman"/>
          <w:lang w:val="en-US"/>
        </w:rPr>
        <w:t xml:space="preserve"> (100 µm resolution)</w:t>
      </w:r>
      <w:r w:rsidRPr="00525D4F">
        <w:rPr>
          <w:rFonts w:ascii="Times New Roman" w:hAnsi="Times New Roman" w:cs="Times New Roman"/>
          <w:lang w:val="en-US"/>
        </w:rPr>
        <w:t>.</w:t>
      </w:r>
    </w:p>
    <w:p w:rsidR="00525D4F" w:rsidRDefault="00525D4F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525D4F">
        <w:rPr>
          <w:rFonts w:ascii="Times New Roman" w:hAnsi="Times New Roman" w:cs="Times New Roman"/>
          <w:lang w:val="en-US"/>
        </w:rPr>
        <w:t>Remove the support material of both pieces</w:t>
      </w:r>
      <w:r>
        <w:rPr>
          <w:rFonts w:ascii="Times New Roman" w:hAnsi="Times New Roman" w:cs="Times New Roman"/>
          <w:lang w:val="en-US"/>
        </w:rPr>
        <w:t>.</w:t>
      </w:r>
    </w:p>
    <w:p w:rsidR="00525D4F" w:rsidRDefault="00525D4F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 a hand tap set M2 size to thread the holes for the screws.</w:t>
      </w:r>
    </w:p>
    <w:p w:rsidR="00D431DB" w:rsidRDefault="00D431DB" w:rsidP="00D431DB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0AE7E461" wp14:editId="7E79AEA8">
            <wp:extent cx="4257446" cy="2086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32" t="14224" r="6663" b="9729"/>
                    <a:stretch/>
                  </pic:blipFill>
                  <pic:spPr bwMode="auto">
                    <a:xfrm>
                      <a:off x="0" y="0"/>
                      <a:ext cx="4265684" cy="20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B1" w:rsidRPr="006C64B1" w:rsidRDefault="006C64B1" w:rsidP="006C64B1">
      <w:pPr>
        <w:jc w:val="center"/>
        <w:rPr>
          <w:rFonts w:ascii="Times New Roman" w:hAnsi="Times New Roman" w:cs="Times New Roman"/>
          <w:sz w:val="18"/>
          <w:lang w:val="en-US"/>
        </w:rPr>
      </w:pPr>
      <w:r>
        <w:rPr>
          <w:rFonts w:ascii="Times New Roman" w:hAnsi="Times New Roman" w:cs="Times New Roman"/>
          <w:sz w:val="18"/>
          <w:lang w:val="en-US"/>
        </w:rPr>
        <w:t>Figure 2</w:t>
      </w:r>
      <w:r w:rsidRPr="006C64B1">
        <w:rPr>
          <w:rFonts w:ascii="Times New Roman" w:hAnsi="Times New Roman" w:cs="Times New Roman"/>
          <w:sz w:val="18"/>
          <w:lang w:val="en-US"/>
        </w:rPr>
        <w:t xml:space="preserve">: </w:t>
      </w:r>
      <w:r>
        <w:rPr>
          <w:rFonts w:ascii="Times New Roman" w:hAnsi="Times New Roman" w:cs="Times New Roman"/>
          <w:sz w:val="18"/>
          <w:lang w:val="en-US"/>
        </w:rPr>
        <w:t>M2 tap hand tool (left) and Threaded M2 holes (right)</w:t>
      </w:r>
      <w:r>
        <w:rPr>
          <w:rFonts w:ascii="Times New Roman" w:hAnsi="Times New Roman" w:cs="Times New Roman"/>
          <w:sz w:val="18"/>
          <w:lang w:val="en-US"/>
        </w:rPr>
        <w:t>.</w:t>
      </w:r>
    </w:p>
    <w:p w:rsidR="00525D4F" w:rsidRDefault="00525D4F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the two M2 screws that act as a guides while y</w:t>
      </w:r>
      <w:r w:rsidR="00A540F6">
        <w:rPr>
          <w:rFonts w:ascii="Times New Roman" w:hAnsi="Times New Roman" w:cs="Times New Roman"/>
          <w:lang w:val="en-US"/>
        </w:rPr>
        <w:t>ou place the platform holes on the path of the screws.</w:t>
      </w:r>
    </w:p>
    <w:p w:rsidR="00A540F6" w:rsidRDefault="00A540F6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insert the embedded M2 nut and insert the center M2 screw threading inside the embedded nut.</w:t>
      </w:r>
    </w:p>
    <w:p w:rsidR="00A540F6" w:rsidRPr="00B7614C" w:rsidRDefault="00A540F6" w:rsidP="00B76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7614C">
        <w:rPr>
          <w:rFonts w:ascii="Times New Roman" w:hAnsi="Times New Roman" w:cs="Times New Roman"/>
          <w:lang w:val="en-US"/>
        </w:rPr>
        <w:t>Insert the M2 self-locking nut on the other side of the central screw, this nut limits the axial displacement of the screw. The nut has to be threaded on the nylon side.</w:t>
      </w:r>
      <w:r w:rsidR="00B7614C" w:rsidRPr="00B7614C">
        <w:rPr>
          <w:rFonts w:ascii="Times New Roman" w:hAnsi="Times New Roman" w:cs="Times New Roman"/>
          <w:lang w:val="en-US"/>
        </w:rPr>
        <w:t xml:space="preserve"> Alternatively, a regular M2 nut can be used with thread locking glue inside the thread (RS Components 693-848</w:t>
      </w:r>
      <w:r w:rsidR="00B7614C">
        <w:rPr>
          <w:rFonts w:ascii="Times New Roman" w:hAnsi="Times New Roman" w:cs="Times New Roman"/>
          <w:lang w:val="en-US"/>
        </w:rPr>
        <w:t>)</w:t>
      </w:r>
      <w:r w:rsidR="00B7614C" w:rsidRPr="00B7614C">
        <w:rPr>
          <w:rFonts w:ascii="Times New Roman" w:hAnsi="Times New Roman" w:cs="Times New Roman"/>
          <w:lang w:val="en-US"/>
        </w:rPr>
        <w:t>.</w:t>
      </w:r>
    </w:p>
    <w:p w:rsidR="00EF09A4" w:rsidRDefault="00EF09A4" w:rsidP="006C64B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CD8FF7" wp14:editId="1439879C">
            <wp:extent cx="4590288" cy="217252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84" b="5577"/>
                    <a:stretch/>
                  </pic:blipFill>
                  <pic:spPr bwMode="auto">
                    <a:xfrm>
                      <a:off x="0" y="0"/>
                      <a:ext cx="4595401" cy="217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B1" w:rsidRPr="006C64B1" w:rsidRDefault="006C64B1" w:rsidP="006C64B1">
      <w:pPr>
        <w:jc w:val="center"/>
        <w:rPr>
          <w:rFonts w:ascii="Times New Roman" w:hAnsi="Times New Roman" w:cs="Times New Roman"/>
          <w:sz w:val="18"/>
          <w:lang w:val="en-US"/>
        </w:rPr>
      </w:pPr>
      <w:r>
        <w:rPr>
          <w:rFonts w:ascii="Times New Roman" w:hAnsi="Times New Roman" w:cs="Times New Roman"/>
          <w:sz w:val="18"/>
          <w:lang w:val="en-US"/>
        </w:rPr>
        <w:t>Figure 2</w:t>
      </w:r>
      <w:r w:rsidRPr="006C64B1">
        <w:rPr>
          <w:rFonts w:ascii="Times New Roman" w:hAnsi="Times New Roman" w:cs="Times New Roman"/>
          <w:sz w:val="18"/>
          <w:lang w:val="en-US"/>
        </w:rPr>
        <w:t xml:space="preserve">: </w:t>
      </w:r>
      <w:r>
        <w:rPr>
          <w:rFonts w:ascii="Times New Roman" w:hAnsi="Times New Roman" w:cs="Times New Roman"/>
          <w:sz w:val="18"/>
          <w:lang w:val="en-US"/>
        </w:rPr>
        <w:t>Completed assembly.</w:t>
      </w:r>
    </w:p>
    <w:p w:rsidR="006C64B1" w:rsidRPr="00540368" w:rsidRDefault="006C64B1" w:rsidP="006C64B1">
      <w:pPr>
        <w:jc w:val="center"/>
        <w:rPr>
          <w:lang w:val="en-US"/>
        </w:rPr>
      </w:pPr>
    </w:p>
    <w:sectPr w:rsidR="006C64B1" w:rsidRPr="00540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6692" w:rsidRDefault="00016692" w:rsidP="00356438">
      <w:pPr>
        <w:spacing w:after="0" w:line="240" w:lineRule="auto"/>
      </w:pPr>
      <w:r>
        <w:separator/>
      </w:r>
    </w:p>
  </w:endnote>
  <w:endnote w:type="continuationSeparator" w:id="0">
    <w:p w:rsidR="00016692" w:rsidRDefault="00016692" w:rsidP="00356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6692" w:rsidRDefault="00016692" w:rsidP="00356438">
      <w:pPr>
        <w:spacing w:after="0" w:line="240" w:lineRule="auto"/>
      </w:pPr>
      <w:r>
        <w:separator/>
      </w:r>
    </w:p>
  </w:footnote>
  <w:footnote w:type="continuationSeparator" w:id="0">
    <w:p w:rsidR="00016692" w:rsidRDefault="00016692" w:rsidP="003564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6D33"/>
    <w:multiLevelType w:val="hybridMultilevel"/>
    <w:tmpl w:val="ABB251CE"/>
    <w:lvl w:ilvl="0" w:tplc="628C16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236"/>
    <w:rsid w:val="00016692"/>
    <w:rsid w:val="00033236"/>
    <w:rsid w:val="00127E4C"/>
    <w:rsid w:val="00145E40"/>
    <w:rsid w:val="002023BC"/>
    <w:rsid w:val="00356438"/>
    <w:rsid w:val="00525D4F"/>
    <w:rsid w:val="00540368"/>
    <w:rsid w:val="006C64B1"/>
    <w:rsid w:val="007343E7"/>
    <w:rsid w:val="00765DE8"/>
    <w:rsid w:val="00867FD1"/>
    <w:rsid w:val="00A540F6"/>
    <w:rsid w:val="00B7614C"/>
    <w:rsid w:val="00BD6BA2"/>
    <w:rsid w:val="00C81266"/>
    <w:rsid w:val="00D431DB"/>
    <w:rsid w:val="00EF09A4"/>
    <w:rsid w:val="00F07319"/>
    <w:rsid w:val="00F5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46BB"/>
  <w15:chartTrackingRefBased/>
  <w15:docId w15:val="{F48F324D-8E21-41A1-B43E-BC6091C8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43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56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438"/>
    <w:rPr>
      <w:lang w:val="en-GB"/>
    </w:rPr>
  </w:style>
  <w:style w:type="paragraph" w:styleId="ListParagraph">
    <w:name w:val="List Paragraph"/>
    <w:basedOn w:val="Normal"/>
    <w:uiPriority w:val="34"/>
    <w:qFormat/>
    <w:rsid w:val="00525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0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C1B17BA-C9F6-49E9-A416-10209A9C8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Francis Crick Institute</Company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Cano Ferrer</dc:creator>
  <cp:keywords/>
  <dc:description/>
  <cp:lastModifiedBy>Xavier Cano Ferrer</cp:lastModifiedBy>
  <cp:revision>17</cp:revision>
  <dcterms:created xsi:type="dcterms:W3CDTF">2020-10-02T13:30:00Z</dcterms:created>
  <dcterms:modified xsi:type="dcterms:W3CDTF">2020-10-02T17:35:00Z</dcterms:modified>
</cp:coreProperties>
</file>